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21A" w:rsidRPr="00FD2F87" w:rsidRDefault="00B107F0" w:rsidP="00FD2F87">
      <w:pPr>
        <w:jc w:val="center"/>
        <w:rPr>
          <w:rFonts w:ascii="AR CHRISTY" w:hAnsi="AR CHRISTY"/>
          <w:sz w:val="72"/>
          <w:szCs w:val="72"/>
        </w:rPr>
      </w:pPr>
      <w:r w:rsidRPr="009F0393">
        <w:rPr>
          <w:rFonts w:ascii="AR CHRISTY" w:hAnsi="AR CHRISTY"/>
          <w:sz w:val="72"/>
          <w:szCs w:val="72"/>
        </w:rPr>
        <w:t>CAMEL KIDS PUSH UPS FOR OUR TROOPS</w:t>
      </w:r>
    </w:p>
    <w:p w:rsidR="00B107F0" w:rsidRDefault="00B107F0" w:rsidP="00B107F0">
      <w:pPr>
        <w:rPr>
          <w:rFonts w:ascii="AR CHRISTY" w:hAnsi="AR CHRISTY"/>
          <w:sz w:val="28"/>
          <w:szCs w:val="28"/>
        </w:rPr>
      </w:pPr>
      <w:r w:rsidRPr="00B107F0">
        <w:rPr>
          <w:rFonts w:ascii="AR CHRISTY" w:hAnsi="AR CHRISTY"/>
          <w:noProof/>
          <w:sz w:val="28"/>
          <w:szCs w:val="28"/>
        </w:rPr>
        <w:drawing>
          <wp:inline distT="0" distB="0" distL="0" distR="0">
            <wp:extent cx="1749403" cy="1160967"/>
            <wp:effectExtent l="133350" t="247650" r="118110" b="248920"/>
            <wp:docPr id="1" name="Picture 1" descr="C:\Users\Krista\Pictures\PUSH U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a\Pictures\PUSH UP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0558831">
                      <a:off x="0" y="0"/>
                      <a:ext cx="1769012" cy="1173980"/>
                    </a:xfrm>
                    <a:prstGeom prst="rect">
                      <a:avLst/>
                    </a:prstGeom>
                    <a:noFill/>
                    <a:ln>
                      <a:noFill/>
                    </a:ln>
                  </pic:spPr>
                </pic:pic>
              </a:graphicData>
            </a:graphic>
          </wp:inline>
        </w:drawing>
      </w:r>
      <w:r w:rsidR="00E5321A">
        <w:rPr>
          <w:rFonts w:ascii="AR CHRISTY" w:hAnsi="AR CHRISTY"/>
          <w:sz w:val="28"/>
          <w:szCs w:val="28"/>
        </w:rPr>
        <w:t xml:space="preserve">                         </w:t>
      </w:r>
      <w:r w:rsidR="004A4349">
        <w:rPr>
          <w:rFonts w:ascii="AR CHRISTY" w:hAnsi="AR CHRISTY"/>
          <w:sz w:val="28"/>
          <w:szCs w:val="28"/>
        </w:rPr>
        <w:t xml:space="preserve">      </w:t>
      </w:r>
      <w:r w:rsidR="00E5321A" w:rsidRPr="00E5321A">
        <w:rPr>
          <w:rFonts w:ascii="AR CHRISTY" w:hAnsi="AR CHRISTY"/>
          <w:noProof/>
          <w:sz w:val="28"/>
          <w:szCs w:val="28"/>
        </w:rPr>
        <w:drawing>
          <wp:inline distT="0" distB="0" distL="0" distR="0">
            <wp:extent cx="1992797" cy="1539534"/>
            <wp:effectExtent l="133350" t="190500" r="140970" b="194310"/>
            <wp:docPr id="2" name="Picture 2" descr="C:\Users\Krista\Pictures\troo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a\Pictures\troop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682285">
                      <a:off x="0" y="0"/>
                      <a:ext cx="2017639" cy="1558726"/>
                    </a:xfrm>
                    <a:prstGeom prst="rect">
                      <a:avLst/>
                    </a:prstGeom>
                    <a:noFill/>
                    <a:ln>
                      <a:noFill/>
                    </a:ln>
                  </pic:spPr>
                </pic:pic>
              </a:graphicData>
            </a:graphic>
          </wp:inline>
        </w:drawing>
      </w:r>
    </w:p>
    <w:p w:rsidR="00E5321A" w:rsidRDefault="00E5321A" w:rsidP="00B107F0">
      <w:pPr>
        <w:rPr>
          <w:rFonts w:ascii="AR CHRISTY" w:hAnsi="AR CHRISTY"/>
          <w:sz w:val="28"/>
          <w:szCs w:val="28"/>
        </w:rPr>
      </w:pPr>
    </w:p>
    <w:p w:rsidR="009F0393" w:rsidRDefault="004725AB" w:rsidP="009F0393">
      <w:pPr>
        <w:rPr>
          <w:rFonts w:ascii="AR CHRISTY" w:hAnsi="AR CHRISTY"/>
          <w:sz w:val="28"/>
          <w:szCs w:val="28"/>
        </w:rPr>
      </w:pPr>
      <w:r w:rsidRPr="00E5321A">
        <w:rPr>
          <w:rFonts w:ascii="AR CHRISTY" w:hAnsi="AR CHRISTY"/>
          <w:noProof/>
          <w:sz w:val="28"/>
          <w:szCs w:val="28"/>
        </w:rPr>
        <w:drawing>
          <wp:inline distT="0" distB="0" distL="0" distR="0" wp14:anchorId="0DC44CC6" wp14:editId="3EC1F0EA">
            <wp:extent cx="5943600" cy="801067"/>
            <wp:effectExtent l="0" t="0" r="0" b="0"/>
            <wp:docPr id="4" name="Picture 4" descr="C:\Users\Krista\Pictures\camel ki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a\Pictures\camel kid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01067"/>
                    </a:xfrm>
                    <a:prstGeom prst="rect">
                      <a:avLst/>
                    </a:prstGeom>
                    <a:noFill/>
                    <a:ln>
                      <a:noFill/>
                    </a:ln>
                  </pic:spPr>
                </pic:pic>
              </a:graphicData>
            </a:graphic>
          </wp:inline>
        </w:drawing>
      </w:r>
    </w:p>
    <w:p w:rsidR="009F0393" w:rsidRPr="00FD2F87" w:rsidRDefault="009F0393" w:rsidP="009F0393">
      <w:pPr>
        <w:jc w:val="center"/>
        <w:rPr>
          <w:rFonts w:ascii="Candara" w:hAnsi="Candara"/>
          <w:b/>
          <w:sz w:val="28"/>
          <w:szCs w:val="28"/>
        </w:rPr>
      </w:pPr>
      <w:r w:rsidRPr="00FD2F87">
        <w:rPr>
          <w:rFonts w:ascii="Candara" w:hAnsi="Candara"/>
          <w:b/>
          <w:sz w:val="28"/>
          <w:szCs w:val="28"/>
        </w:rPr>
        <w:t>June 21</w:t>
      </w:r>
      <w:r w:rsidRPr="00FD2F87">
        <w:rPr>
          <w:rFonts w:ascii="Candara" w:hAnsi="Candara"/>
          <w:b/>
          <w:sz w:val="28"/>
          <w:szCs w:val="28"/>
          <w:vertAlign w:val="superscript"/>
        </w:rPr>
        <w:t>st</w:t>
      </w:r>
      <w:r w:rsidRPr="00FD2F87">
        <w:rPr>
          <w:rFonts w:ascii="Candara" w:hAnsi="Candara"/>
          <w:b/>
          <w:sz w:val="28"/>
          <w:szCs w:val="28"/>
        </w:rPr>
        <w:t>, 2014</w:t>
      </w:r>
    </w:p>
    <w:p w:rsidR="009F0393" w:rsidRPr="00FD2F87" w:rsidRDefault="009F0393" w:rsidP="009F0393">
      <w:pPr>
        <w:jc w:val="center"/>
        <w:rPr>
          <w:rFonts w:ascii="Candara" w:hAnsi="Candara"/>
          <w:b/>
          <w:sz w:val="28"/>
          <w:szCs w:val="28"/>
        </w:rPr>
      </w:pPr>
      <w:proofErr w:type="spellStart"/>
      <w:r w:rsidRPr="00FD2F87">
        <w:rPr>
          <w:rFonts w:ascii="Candara" w:hAnsi="Candara"/>
          <w:b/>
          <w:sz w:val="28"/>
          <w:szCs w:val="28"/>
        </w:rPr>
        <w:t>Dalbey</w:t>
      </w:r>
      <w:proofErr w:type="spellEnd"/>
      <w:r w:rsidRPr="00FD2F87">
        <w:rPr>
          <w:rFonts w:ascii="Candara" w:hAnsi="Candara"/>
          <w:b/>
          <w:sz w:val="28"/>
          <w:szCs w:val="28"/>
        </w:rPr>
        <w:t xml:space="preserve"> </w:t>
      </w:r>
      <w:r w:rsidR="00FD2F87">
        <w:rPr>
          <w:rFonts w:ascii="Candara" w:hAnsi="Candara"/>
          <w:b/>
          <w:sz w:val="28"/>
          <w:szCs w:val="28"/>
        </w:rPr>
        <w:t>Park (</w:t>
      </w:r>
      <w:r w:rsidRPr="00FD2F87">
        <w:rPr>
          <w:rFonts w:ascii="Candara" w:hAnsi="Candara"/>
          <w:b/>
          <w:sz w:val="28"/>
          <w:szCs w:val="28"/>
        </w:rPr>
        <w:t>Fishing Lake</w:t>
      </w:r>
      <w:r w:rsidR="00FD2F87">
        <w:rPr>
          <w:rFonts w:ascii="Candara" w:hAnsi="Candara"/>
          <w:b/>
          <w:sz w:val="28"/>
          <w:szCs w:val="28"/>
        </w:rPr>
        <w:t>)</w:t>
      </w:r>
    </w:p>
    <w:p w:rsidR="009F0393" w:rsidRPr="004725AB" w:rsidRDefault="009F0393" w:rsidP="009F0393">
      <w:pPr>
        <w:jc w:val="center"/>
        <w:rPr>
          <w:rFonts w:ascii="Candara" w:hAnsi="Candara"/>
        </w:rPr>
      </w:pPr>
      <w:r w:rsidRPr="00FD2F87">
        <w:rPr>
          <w:rFonts w:ascii="Candara" w:hAnsi="Candara"/>
          <w:b/>
          <w:sz w:val="28"/>
          <w:szCs w:val="28"/>
        </w:rPr>
        <w:t xml:space="preserve">1:00 </w:t>
      </w:r>
      <w:proofErr w:type="spellStart"/>
      <w:r w:rsidRPr="00FD2F87">
        <w:rPr>
          <w:rFonts w:ascii="Candara" w:hAnsi="Candara"/>
          <w:b/>
          <w:sz w:val="28"/>
          <w:szCs w:val="28"/>
        </w:rPr>
        <w:t>p.m</w:t>
      </w:r>
      <w:proofErr w:type="spellEnd"/>
    </w:p>
    <w:p w:rsidR="00E5321A" w:rsidRPr="004725AB" w:rsidRDefault="009F0393" w:rsidP="009F0393">
      <w:pPr>
        <w:jc w:val="center"/>
        <w:rPr>
          <w:rFonts w:ascii="Candara" w:hAnsi="Candara"/>
          <w:b/>
          <w:sz w:val="24"/>
          <w:szCs w:val="24"/>
        </w:rPr>
      </w:pPr>
      <w:r w:rsidRPr="004725AB">
        <w:rPr>
          <w:rFonts w:ascii="Candara" w:hAnsi="Candara"/>
          <w:b/>
          <w:sz w:val="24"/>
          <w:szCs w:val="24"/>
        </w:rPr>
        <w:t>JOIN US IN SUPPORTING OUR TROOPS</w:t>
      </w:r>
    </w:p>
    <w:p w:rsidR="00A246B9" w:rsidRDefault="00A246B9" w:rsidP="00A246B9">
      <w:pPr>
        <w:jc w:val="center"/>
        <w:rPr>
          <w:rFonts w:ascii="Candara" w:hAnsi="Candara"/>
        </w:rPr>
      </w:pPr>
      <w:r w:rsidRPr="004725AB">
        <w:rPr>
          <w:rFonts w:ascii="Candara" w:hAnsi="Candara"/>
        </w:rPr>
        <w:t xml:space="preserve">Nationwide Americans throughout the U.S. will join together to show our support of the 1.4 million service men and women that are currently serving our country by completing as many push-ups as they can in 90 seconds. </w:t>
      </w:r>
    </w:p>
    <w:p w:rsidR="004725AB" w:rsidRPr="004725AB" w:rsidRDefault="004725AB" w:rsidP="004725AB">
      <w:pPr>
        <w:spacing w:before="100" w:beforeAutospacing="1" w:after="100" w:afterAutospacing="1" w:line="240" w:lineRule="auto"/>
        <w:jc w:val="center"/>
        <w:rPr>
          <w:rFonts w:ascii="Candara" w:eastAsia="Times New Roman" w:hAnsi="Candara" w:cs="Times New Roman"/>
          <w:color w:val="000000" w:themeColor="text1"/>
          <w:sz w:val="24"/>
          <w:szCs w:val="24"/>
        </w:rPr>
      </w:pPr>
      <w:r w:rsidRPr="004725AB">
        <w:rPr>
          <w:rFonts w:ascii="Candara" w:eastAsia="Times New Roman" w:hAnsi="Candara" w:cs="Times New Roman"/>
          <w:color w:val="000000" w:themeColor="text1"/>
          <w:sz w:val="24"/>
          <w:szCs w:val="24"/>
        </w:rPr>
        <w:t>Each pushup completed raises much needed funds for Boot Campaign®, a national nonprofit that promotes patriotism, raises awareness and provides vital assistance for our nation’s heroes.</w:t>
      </w:r>
    </w:p>
    <w:p w:rsidR="00FD2F87" w:rsidRDefault="004725AB" w:rsidP="00FD2F87">
      <w:pPr>
        <w:spacing w:before="100" w:beforeAutospacing="1" w:after="100" w:afterAutospacing="1" w:line="240" w:lineRule="auto"/>
        <w:jc w:val="center"/>
        <w:rPr>
          <w:rFonts w:ascii="Candara" w:eastAsia="Times New Roman" w:hAnsi="Candara" w:cs="Times New Roman"/>
          <w:color w:val="666666"/>
          <w:sz w:val="24"/>
          <w:szCs w:val="24"/>
        </w:rPr>
      </w:pPr>
      <w:r w:rsidRPr="004725AB">
        <w:rPr>
          <w:rFonts w:ascii="Candara" w:eastAsia="Times New Roman" w:hAnsi="Candara" w:cs="Times New Roman"/>
          <w:color w:val="000000" w:themeColor="text1"/>
          <w:sz w:val="24"/>
          <w:szCs w:val="24"/>
        </w:rPr>
        <w:t>The Boot Campaign® provides assistance to our military and their family members through six key initiatives: Jobs, Housing, Wellness, Education, Urgent Assistance and Family Support.</w:t>
      </w:r>
    </w:p>
    <w:p w:rsidR="000D4C4A" w:rsidRPr="000D4C4A" w:rsidRDefault="000D4C4A" w:rsidP="000D4C4A">
      <w:pPr>
        <w:spacing w:before="100" w:beforeAutospacing="1" w:after="100" w:afterAutospacing="1" w:line="240" w:lineRule="auto"/>
        <w:jc w:val="center"/>
        <w:rPr>
          <w:rFonts w:ascii="Candara" w:hAnsi="Candara"/>
          <w:b/>
          <w:color w:val="000000" w:themeColor="text1"/>
          <w:sz w:val="28"/>
          <w:szCs w:val="28"/>
        </w:rPr>
      </w:pPr>
      <w:r>
        <w:fldChar w:fldCharType="begin"/>
      </w:r>
      <w:r>
        <w:instrText xml:space="preserve"> HYPERLINK "https://www.crowdrise.com/CamelKidsPUC/fundraiser/scottsorensen" </w:instrText>
      </w:r>
      <w:r>
        <w:fldChar w:fldCharType="separate"/>
      </w:r>
      <w:r w:rsidR="00A246B9" w:rsidRPr="00FD2F87">
        <w:rPr>
          <w:rStyle w:val="Hyperlink"/>
          <w:rFonts w:ascii="Candara" w:hAnsi="Candara"/>
          <w:b/>
          <w:color w:val="000000" w:themeColor="text1"/>
          <w:sz w:val="28"/>
          <w:szCs w:val="28"/>
          <w:u w:val="none"/>
        </w:rPr>
        <w:t>https://www.crowdrise.com/CamelKidsPUC/fundraiser</w:t>
      </w:r>
      <w:r>
        <w:rPr>
          <w:rStyle w:val="Hyperlink"/>
          <w:rFonts w:ascii="Candara" w:hAnsi="Candara"/>
          <w:b/>
          <w:color w:val="000000" w:themeColor="text1"/>
          <w:sz w:val="28"/>
          <w:szCs w:val="28"/>
          <w:u w:val="none"/>
        </w:rPr>
        <w:fldChar w:fldCharType="end"/>
      </w:r>
      <w:bookmarkStart w:id="0" w:name="_GoBack"/>
      <w:bookmarkEnd w:id="0"/>
    </w:p>
    <w:p w:rsidR="00A246B9" w:rsidRPr="00A246B9" w:rsidRDefault="00A246B9" w:rsidP="00A246B9">
      <w:pPr>
        <w:jc w:val="center"/>
        <w:rPr>
          <w:rFonts w:ascii="Candara" w:hAnsi="Candara"/>
          <w:sz w:val="28"/>
          <w:szCs w:val="28"/>
        </w:rPr>
      </w:pPr>
      <w:proofErr w:type="gramStart"/>
      <w:r>
        <w:rPr>
          <w:rFonts w:ascii="Candara" w:hAnsi="Candara"/>
          <w:sz w:val="28"/>
          <w:szCs w:val="28"/>
        </w:rPr>
        <w:t>or</w:t>
      </w:r>
      <w:proofErr w:type="gramEnd"/>
      <w:r>
        <w:rPr>
          <w:rFonts w:ascii="Candara" w:hAnsi="Candara"/>
          <w:sz w:val="28"/>
          <w:szCs w:val="28"/>
        </w:rPr>
        <w:t xml:space="preserve"> contact </w:t>
      </w:r>
      <w:r w:rsidRPr="004725AB">
        <w:rPr>
          <w:rFonts w:ascii="Candara" w:hAnsi="Candara"/>
          <w:b/>
          <w:sz w:val="28"/>
          <w:szCs w:val="28"/>
        </w:rPr>
        <w:t>Scott Sorensen at (307) 696-3986</w:t>
      </w:r>
      <w:r>
        <w:rPr>
          <w:rFonts w:ascii="Candara" w:hAnsi="Candara"/>
          <w:sz w:val="28"/>
          <w:szCs w:val="28"/>
        </w:rPr>
        <w:t xml:space="preserve"> or </w:t>
      </w:r>
      <w:r w:rsidRPr="004725AB">
        <w:rPr>
          <w:rFonts w:ascii="Candara" w:hAnsi="Candara"/>
          <w:b/>
          <w:sz w:val="28"/>
          <w:szCs w:val="28"/>
        </w:rPr>
        <w:t>Mike Johnson at (307)660-4969</w:t>
      </w:r>
    </w:p>
    <w:sectPr w:rsidR="00A246B9" w:rsidRPr="00A246B9" w:rsidSect="00FD2F8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 CHRISTY">
    <w:altName w:val="Times New Roman"/>
    <w:charset w:val="00"/>
    <w:family w:val="auto"/>
    <w:pitch w:val="variable"/>
    <w:sig w:usb0="00000003"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F0"/>
    <w:rsid w:val="000D4C4A"/>
    <w:rsid w:val="004725AB"/>
    <w:rsid w:val="004A4349"/>
    <w:rsid w:val="009F0393"/>
    <w:rsid w:val="00A246B9"/>
    <w:rsid w:val="00A25520"/>
    <w:rsid w:val="00B107F0"/>
    <w:rsid w:val="00C20A95"/>
    <w:rsid w:val="00E5321A"/>
    <w:rsid w:val="00FD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6B9"/>
    <w:rPr>
      <w:color w:val="0563C1" w:themeColor="hyperlink"/>
      <w:u w:val="single"/>
    </w:rPr>
  </w:style>
  <w:style w:type="paragraph" w:styleId="BalloonText">
    <w:name w:val="Balloon Text"/>
    <w:basedOn w:val="Normal"/>
    <w:link w:val="BalloonTextChar"/>
    <w:uiPriority w:val="99"/>
    <w:semiHidden/>
    <w:unhideWhenUsed/>
    <w:rsid w:val="004A4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3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6B9"/>
    <w:rPr>
      <w:color w:val="0563C1" w:themeColor="hyperlink"/>
      <w:u w:val="single"/>
    </w:rPr>
  </w:style>
  <w:style w:type="paragraph" w:styleId="BalloonText">
    <w:name w:val="Balloon Text"/>
    <w:basedOn w:val="Normal"/>
    <w:link w:val="BalloonTextChar"/>
    <w:uiPriority w:val="99"/>
    <w:semiHidden/>
    <w:unhideWhenUsed/>
    <w:rsid w:val="004A4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7529">
      <w:bodyDiv w:val="1"/>
      <w:marLeft w:val="0"/>
      <w:marRight w:val="0"/>
      <w:marTop w:val="0"/>
      <w:marBottom w:val="0"/>
      <w:divBdr>
        <w:top w:val="none" w:sz="0" w:space="0" w:color="auto"/>
        <w:left w:val="none" w:sz="0" w:space="0" w:color="auto"/>
        <w:bottom w:val="none" w:sz="0" w:space="0" w:color="auto"/>
        <w:right w:val="none" w:sz="0" w:space="0" w:color="auto"/>
      </w:divBdr>
      <w:divsChild>
        <w:div w:id="546838414">
          <w:marLeft w:val="0"/>
          <w:marRight w:val="0"/>
          <w:marTop w:val="0"/>
          <w:marBottom w:val="0"/>
          <w:divBdr>
            <w:top w:val="none" w:sz="0" w:space="0" w:color="auto"/>
            <w:left w:val="none" w:sz="0" w:space="0" w:color="auto"/>
            <w:bottom w:val="none" w:sz="0" w:space="0" w:color="auto"/>
            <w:right w:val="none" w:sz="0" w:space="0" w:color="auto"/>
          </w:divBdr>
          <w:divsChild>
            <w:div w:id="1980374512">
              <w:marLeft w:val="0"/>
              <w:marRight w:val="0"/>
              <w:marTop w:val="0"/>
              <w:marBottom w:val="0"/>
              <w:divBdr>
                <w:top w:val="none" w:sz="0" w:space="0" w:color="auto"/>
                <w:left w:val="none" w:sz="0" w:space="0" w:color="auto"/>
                <w:bottom w:val="none" w:sz="0" w:space="0" w:color="auto"/>
                <w:right w:val="none" w:sz="0" w:space="0" w:color="auto"/>
              </w:divBdr>
              <w:divsChild>
                <w:div w:id="1270817417">
                  <w:marLeft w:val="0"/>
                  <w:marRight w:val="0"/>
                  <w:marTop w:val="0"/>
                  <w:marBottom w:val="0"/>
                  <w:divBdr>
                    <w:top w:val="none" w:sz="0" w:space="0" w:color="auto"/>
                    <w:left w:val="none" w:sz="0" w:space="0" w:color="auto"/>
                    <w:bottom w:val="none" w:sz="0" w:space="0" w:color="auto"/>
                    <w:right w:val="none" w:sz="0" w:space="0" w:color="auto"/>
                  </w:divBdr>
                  <w:divsChild>
                    <w:div w:id="169149752">
                      <w:marLeft w:val="0"/>
                      <w:marRight w:val="0"/>
                      <w:marTop w:val="0"/>
                      <w:marBottom w:val="0"/>
                      <w:divBdr>
                        <w:top w:val="none" w:sz="0" w:space="0" w:color="auto"/>
                        <w:left w:val="none" w:sz="0" w:space="0" w:color="auto"/>
                        <w:bottom w:val="none" w:sz="0" w:space="0" w:color="auto"/>
                        <w:right w:val="none" w:sz="0" w:space="0" w:color="auto"/>
                      </w:divBdr>
                      <w:divsChild>
                        <w:div w:id="177237080">
                          <w:marLeft w:val="2"/>
                          <w:marRight w:val="0"/>
                          <w:marTop w:val="0"/>
                          <w:marBottom w:val="0"/>
                          <w:divBdr>
                            <w:top w:val="none" w:sz="0" w:space="0" w:color="auto"/>
                            <w:left w:val="none" w:sz="0" w:space="0" w:color="auto"/>
                            <w:bottom w:val="none" w:sz="0" w:space="0" w:color="auto"/>
                            <w:right w:val="none" w:sz="0" w:space="0" w:color="auto"/>
                          </w:divBdr>
                          <w:divsChild>
                            <w:div w:id="1628393074">
                              <w:marLeft w:val="0"/>
                              <w:marRight w:val="0"/>
                              <w:marTop w:val="0"/>
                              <w:marBottom w:val="0"/>
                              <w:divBdr>
                                <w:top w:val="none" w:sz="0" w:space="0" w:color="auto"/>
                                <w:left w:val="none" w:sz="0" w:space="0" w:color="auto"/>
                                <w:bottom w:val="none" w:sz="0" w:space="0" w:color="auto"/>
                                <w:right w:val="none" w:sz="0" w:space="0" w:color="auto"/>
                              </w:divBdr>
                              <w:divsChild>
                                <w:div w:id="1951205409">
                                  <w:marLeft w:val="0"/>
                                  <w:marRight w:val="0"/>
                                  <w:marTop w:val="0"/>
                                  <w:marBottom w:val="0"/>
                                  <w:divBdr>
                                    <w:top w:val="none" w:sz="0" w:space="0" w:color="auto"/>
                                    <w:left w:val="none" w:sz="0" w:space="0" w:color="auto"/>
                                    <w:bottom w:val="none" w:sz="0" w:space="0" w:color="auto"/>
                                    <w:right w:val="none" w:sz="0" w:space="0" w:color="auto"/>
                                  </w:divBdr>
                                  <w:divsChild>
                                    <w:div w:id="673798667">
                                      <w:marLeft w:val="0"/>
                                      <w:marRight w:val="0"/>
                                      <w:marTop w:val="0"/>
                                      <w:marBottom w:val="0"/>
                                      <w:divBdr>
                                        <w:top w:val="none" w:sz="0" w:space="0" w:color="auto"/>
                                        <w:left w:val="none" w:sz="0" w:space="0" w:color="auto"/>
                                        <w:bottom w:val="none" w:sz="0" w:space="0" w:color="auto"/>
                                        <w:right w:val="none" w:sz="0" w:space="0" w:color="auto"/>
                                      </w:divBdr>
                                      <w:divsChild>
                                        <w:div w:id="275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Anadarko Petroleum Corporation</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Terry</dc:creator>
  <cp:lastModifiedBy>Sorensen, Scott</cp:lastModifiedBy>
  <cp:revision>2</cp:revision>
  <cp:lastPrinted>2014-05-19T22:09:00Z</cp:lastPrinted>
  <dcterms:created xsi:type="dcterms:W3CDTF">2014-05-23T14:16:00Z</dcterms:created>
  <dcterms:modified xsi:type="dcterms:W3CDTF">2014-05-23T14:16:00Z</dcterms:modified>
</cp:coreProperties>
</file>