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15" w:rsidRDefault="008D0415"/>
    <w:p w:rsidR="00BD4A2D" w:rsidRDefault="005F77B6" w:rsidP="008D0415">
      <w:pPr>
        <w:jc w:val="center"/>
      </w:pPr>
      <w:r>
        <w:rPr>
          <w:b/>
          <w:noProof/>
        </w:rPr>
        <mc:AlternateContent>
          <mc:Choice Requires="wps">
            <w:drawing>
              <wp:inline distT="0" distB="0" distL="0" distR="0">
                <wp:extent cx="3636645" cy="1392555"/>
                <wp:effectExtent l="0" t="0" r="20955" b="1714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392555"/>
                        </a:xfrm>
                        <a:prstGeom prst="rect">
                          <a:avLst/>
                        </a:prstGeom>
                        <a:solidFill>
                          <a:srgbClr val="FFFFFF"/>
                        </a:solidFill>
                        <a:ln w="9525">
                          <a:solidFill>
                            <a:srgbClr val="000000"/>
                          </a:solidFill>
                          <a:miter lim="800000"/>
                          <a:headEnd/>
                          <a:tailEnd/>
                        </a:ln>
                      </wps:spPr>
                      <wps:txbx>
                        <w:txbxContent>
                          <w:p w:rsidR="00435237" w:rsidRPr="0064652A" w:rsidRDefault="00435237" w:rsidP="008D0415">
                            <w:pPr>
                              <w:jc w:val="center"/>
                              <w:rPr>
                                <w:rFonts w:ascii="Calibri" w:hAnsi="Calibri"/>
                                <w:b/>
                                <w:sz w:val="28"/>
                                <w:szCs w:val="28"/>
                              </w:rPr>
                            </w:pPr>
                            <w:r w:rsidRPr="0064652A">
                              <w:rPr>
                                <w:rFonts w:ascii="Calibri" w:hAnsi="Calibri"/>
                                <w:b/>
                                <w:sz w:val="28"/>
                                <w:szCs w:val="28"/>
                              </w:rPr>
                              <w:t>Park Rapids Amateur Hockey Association</w:t>
                            </w:r>
                          </w:p>
                          <w:p w:rsidR="00435237" w:rsidRPr="00D52931" w:rsidRDefault="00435237" w:rsidP="008D0415">
                            <w:pPr>
                              <w:spacing w:after="0"/>
                              <w:jc w:val="center"/>
                              <w:rPr>
                                <w:rFonts w:ascii="Calibri" w:hAnsi="Calibri"/>
                                <w:b/>
                                <w:color w:val="E36C0A" w:themeColor="accent6" w:themeShade="BF"/>
                                <w:sz w:val="28"/>
                                <w:szCs w:val="28"/>
                              </w:rPr>
                            </w:pPr>
                            <w:r w:rsidRPr="00D52931">
                              <w:rPr>
                                <w:rFonts w:ascii="Calibri" w:hAnsi="Calibri"/>
                                <w:b/>
                                <w:color w:val="E36C0A" w:themeColor="accent6" w:themeShade="BF"/>
                                <w:sz w:val="28"/>
                                <w:szCs w:val="28"/>
                              </w:rPr>
                              <w:t xml:space="preserve">Board Meeting </w:t>
                            </w:r>
                            <w:r>
                              <w:rPr>
                                <w:rFonts w:ascii="Calibri" w:hAnsi="Calibri"/>
                                <w:b/>
                                <w:color w:val="E36C0A" w:themeColor="accent6" w:themeShade="BF"/>
                                <w:sz w:val="28"/>
                                <w:szCs w:val="28"/>
                              </w:rPr>
                              <w:t>MINUTES</w:t>
                            </w:r>
                          </w:p>
                          <w:p w:rsidR="00435237" w:rsidRPr="006C0AD8" w:rsidRDefault="00435237" w:rsidP="007764C2">
                            <w:pPr>
                              <w:jc w:val="center"/>
                              <w:rPr>
                                <w:szCs w:val="32"/>
                              </w:rPr>
                            </w:pPr>
                            <w:r>
                              <w:rPr>
                                <w:rFonts w:ascii="Calibri" w:hAnsi="Calibri"/>
                                <w:b/>
                                <w:sz w:val="28"/>
                                <w:szCs w:val="28"/>
                              </w:rPr>
                              <w:t>Monday, June 9th</w:t>
                            </w:r>
                            <w:r w:rsidRPr="0064652A">
                              <w:rPr>
                                <w:rFonts w:ascii="Calibri" w:hAnsi="Calibri"/>
                                <w:b/>
                                <w:sz w:val="28"/>
                                <w:szCs w:val="28"/>
                              </w:rPr>
                              <w:t xml:space="preserve">, 2014 at </w:t>
                            </w:r>
                            <w:r>
                              <w:rPr>
                                <w:rFonts w:ascii="Calibri" w:hAnsi="Calibri"/>
                                <w:b/>
                                <w:sz w:val="28"/>
                                <w:szCs w:val="28"/>
                              </w:rPr>
                              <w:t xml:space="preserve">6:00 </w:t>
                            </w:r>
                            <w:r w:rsidRPr="0064652A">
                              <w:rPr>
                                <w:rFonts w:ascii="Calibri" w:hAnsi="Calibri"/>
                                <w:b/>
                                <w:sz w:val="28"/>
                                <w:szCs w:val="28"/>
                              </w:rPr>
                              <w:t xml:space="preserve">pm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286.35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">
                <v:textbox>
                  <w:txbxContent>
                    <w:p w:rsidR="00435237" w:rsidRPr="0064652A" w:rsidRDefault="00435237" w:rsidP="008D0415">
                      <w:pPr>
                        <w:jc w:val="center"/>
                        <w:rPr>
                          <w:rFonts w:ascii="Calibri" w:hAnsi="Calibri"/>
                          <w:b/>
                          <w:sz w:val="28"/>
                          <w:szCs w:val="28"/>
                        </w:rPr>
                      </w:pPr>
                      <w:r w:rsidRPr="0064652A">
                        <w:rPr>
                          <w:rFonts w:ascii="Calibri" w:hAnsi="Calibri"/>
                          <w:b/>
                          <w:sz w:val="28"/>
                          <w:szCs w:val="28"/>
                        </w:rPr>
                        <w:t>Park Rapids Amateur Hockey Association</w:t>
                      </w:r>
                    </w:p>
                    <w:p w:rsidR="00435237" w:rsidRPr="00D52931" w:rsidRDefault="00435237" w:rsidP="008D0415">
                      <w:pPr>
                        <w:spacing w:after="0"/>
                        <w:jc w:val="center"/>
                        <w:rPr>
                          <w:rFonts w:ascii="Calibri" w:hAnsi="Calibri"/>
                          <w:b/>
                          <w:color w:val="E36C0A" w:themeColor="accent6" w:themeShade="BF"/>
                          <w:sz w:val="28"/>
                          <w:szCs w:val="28"/>
                        </w:rPr>
                      </w:pPr>
                      <w:r w:rsidRPr="00D52931">
                        <w:rPr>
                          <w:rFonts w:ascii="Calibri" w:hAnsi="Calibri"/>
                          <w:b/>
                          <w:color w:val="E36C0A" w:themeColor="accent6" w:themeShade="BF"/>
                          <w:sz w:val="28"/>
                          <w:szCs w:val="28"/>
                        </w:rPr>
                        <w:t xml:space="preserve">Board Meeting </w:t>
                      </w:r>
                      <w:r>
                        <w:rPr>
                          <w:rFonts w:ascii="Calibri" w:hAnsi="Calibri"/>
                          <w:b/>
                          <w:color w:val="E36C0A" w:themeColor="accent6" w:themeShade="BF"/>
                          <w:sz w:val="28"/>
                          <w:szCs w:val="28"/>
                        </w:rPr>
                        <w:t>MINUTES</w:t>
                      </w:r>
                    </w:p>
                    <w:p w:rsidR="00435237" w:rsidRPr="006C0AD8" w:rsidRDefault="00435237" w:rsidP="007764C2">
                      <w:pPr>
                        <w:jc w:val="center"/>
                        <w:rPr>
                          <w:szCs w:val="32"/>
                        </w:rPr>
                      </w:pPr>
                      <w:r>
                        <w:rPr>
                          <w:rFonts w:ascii="Calibri" w:hAnsi="Calibri"/>
                          <w:b/>
                          <w:sz w:val="28"/>
                          <w:szCs w:val="28"/>
                        </w:rPr>
                        <w:t>Monday, June 9th</w:t>
                      </w:r>
                      <w:r w:rsidRPr="0064652A">
                        <w:rPr>
                          <w:rFonts w:ascii="Calibri" w:hAnsi="Calibri"/>
                          <w:b/>
                          <w:sz w:val="28"/>
                          <w:szCs w:val="28"/>
                        </w:rPr>
                        <w:t xml:space="preserve">, 2014 at </w:t>
                      </w:r>
                      <w:r>
                        <w:rPr>
                          <w:rFonts w:ascii="Calibri" w:hAnsi="Calibri"/>
                          <w:b/>
                          <w:sz w:val="28"/>
                          <w:szCs w:val="28"/>
                        </w:rPr>
                        <w:t xml:space="preserve">6:00 </w:t>
                      </w:r>
                      <w:r w:rsidRPr="0064652A">
                        <w:rPr>
                          <w:rFonts w:ascii="Calibri" w:hAnsi="Calibri"/>
                          <w:b/>
                          <w:sz w:val="28"/>
                          <w:szCs w:val="28"/>
                        </w:rPr>
                        <w:t xml:space="preserve">pm </w:t>
                      </w:r>
                    </w:p>
                  </w:txbxContent>
                </v:textbox>
                <w10:anchorlock/>
              </v:shape>
            </w:pict>
          </mc:Fallback>
        </mc:AlternateContent>
      </w:r>
    </w:p>
    <w:p w:rsidR="008D0415" w:rsidRDefault="008D0415" w:rsidP="00416FC1">
      <w:pPr>
        <w:numPr>
          <w:ilvl w:val="0"/>
          <w:numId w:val="1"/>
        </w:numPr>
        <w:spacing w:after="0" w:line="240" w:lineRule="auto"/>
        <w:rPr>
          <w:rFonts w:ascii="Calibri" w:hAnsi="Calibri"/>
        </w:rPr>
      </w:pPr>
      <w:r w:rsidRPr="008D0415">
        <w:rPr>
          <w:rFonts w:ascii="Calibri" w:hAnsi="Calibri"/>
          <w:b/>
        </w:rPr>
        <w:t xml:space="preserve">Call to Order: </w:t>
      </w:r>
      <w:r w:rsidR="00D63240">
        <w:rPr>
          <w:rFonts w:ascii="Calibri" w:hAnsi="Calibri"/>
        </w:rPr>
        <w:t xml:space="preserve">   </w:t>
      </w:r>
      <w:r w:rsidRPr="008D0415">
        <w:rPr>
          <w:rFonts w:ascii="Calibri" w:hAnsi="Calibri"/>
        </w:rPr>
        <w:t xml:space="preserve">By:  </w:t>
      </w:r>
      <w:r w:rsidR="007764C2">
        <w:rPr>
          <w:rFonts w:ascii="Calibri" w:hAnsi="Calibri"/>
        </w:rPr>
        <w:t>Lance</w:t>
      </w:r>
      <w:r w:rsidRPr="008D0415">
        <w:rPr>
          <w:rFonts w:ascii="Calibri" w:hAnsi="Calibri"/>
        </w:rPr>
        <w:tab/>
      </w:r>
      <w:r w:rsidR="00D63240">
        <w:rPr>
          <w:rFonts w:ascii="Calibri" w:hAnsi="Calibri"/>
        </w:rPr>
        <w:t xml:space="preserve">              </w:t>
      </w:r>
      <w:r w:rsidRPr="008D0415">
        <w:rPr>
          <w:rFonts w:ascii="Calibri" w:hAnsi="Calibri"/>
        </w:rPr>
        <w:t xml:space="preserve">Time: </w:t>
      </w:r>
      <w:r w:rsidR="00A54B08">
        <w:rPr>
          <w:rFonts w:ascii="Calibri" w:hAnsi="Calibri"/>
        </w:rPr>
        <w:t xml:space="preserve"> </w:t>
      </w:r>
      <w:r w:rsidR="007764C2">
        <w:rPr>
          <w:rFonts w:ascii="Calibri" w:hAnsi="Calibri"/>
        </w:rPr>
        <w:t>6</w:t>
      </w:r>
      <w:r w:rsidR="00A54B08">
        <w:rPr>
          <w:rFonts w:ascii="Calibri" w:hAnsi="Calibri"/>
        </w:rPr>
        <w:t>:03pm</w:t>
      </w:r>
    </w:p>
    <w:p w:rsidR="006C0ACF" w:rsidRPr="00E66AD5" w:rsidRDefault="006C0ACF" w:rsidP="006C0ACF">
      <w:pPr>
        <w:spacing w:after="0"/>
        <w:ind w:firstLine="360"/>
        <w:rPr>
          <w:rFonts w:ascii="Calibri" w:hAnsi="Calibri"/>
        </w:rPr>
      </w:pPr>
      <w:r w:rsidRPr="00E66AD5">
        <w:rPr>
          <w:rFonts w:ascii="Calibri" w:hAnsi="Calibri"/>
        </w:rPr>
        <w:t>Members present at meeting bolded:</w:t>
      </w:r>
    </w:p>
    <w:p w:rsidR="006C0ACF" w:rsidRPr="005F77B6" w:rsidRDefault="007764C2" w:rsidP="006C0ACF">
      <w:pPr>
        <w:numPr>
          <w:ilvl w:val="0"/>
          <w:numId w:val="2"/>
        </w:numPr>
        <w:spacing w:after="0" w:line="240" w:lineRule="auto"/>
        <w:jc w:val="both"/>
        <w:rPr>
          <w:rFonts w:ascii="Calibri" w:hAnsi="Calibri"/>
          <w:b/>
        </w:rPr>
      </w:pPr>
      <w:r w:rsidRPr="005F77B6">
        <w:rPr>
          <w:rFonts w:ascii="Calibri" w:hAnsi="Calibri"/>
          <w:b/>
        </w:rPr>
        <w:t>Frank Stuemke</w:t>
      </w:r>
      <w:r w:rsidR="006C0ACF" w:rsidRPr="005F77B6">
        <w:rPr>
          <w:rFonts w:ascii="Calibri" w:hAnsi="Calibri"/>
        </w:rPr>
        <w:t>, Past President</w:t>
      </w:r>
      <w:r w:rsidR="005F77B6" w:rsidRPr="005F77B6">
        <w:rPr>
          <w:rFonts w:ascii="Calibri" w:hAnsi="Calibri"/>
        </w:rPr>
        <w:tab/>
      </w:r>
      <w:r w:rsidR="005F77B6" w:rsidRPr="005F77B6">
        <w:rPr>
          <w:rFonts w:ascii="Calibri" w:hAnsi="Calibri"/>
        </w:rPr>
        <w:tab/>
      </w:r>
      <w:r w:rsidRPr="005F77B6">
        <w:rPr>
          <w:rFonts w:ascii="Calibri" w:hAnsi="Calibri"/>
          <w:b/>
        </w:rPr>
        <w:t>Lance Crandall</w:t>
      </w:r>
      <w:r w:rsidR="006C0ACF" w:rsidRPr="005F77B6">
        <w:rPr>
          <w:rFonts w:ascii="Calibri" w:hAnsi="Calibri"/>
          <w:b/>
        </w:rPr>
        <w:t>, President</w:t>
      </w:r>
    </w:p>
    <w:p w:rsidR="006C0ACF" w:rsidRPr="005F77B6" w:rsidRDefault="007764C2" w:rsidP="006C0ACF">
      <w:pPr>
        <w:numPr>
          <w:ilvl w:val="0"/>
          <w:numId w:val="2"/>
        </w:numPr>
        <w:spacing w:after="0" w:line="240" w:lineRule="auto"/>
        <w:jc w:val="both"/>
        <w:rPr>
          <w:rFonts w:ascii="Calibri" w:hAnsi="Calibri"/>
        </w:rPr>
      </w:pPr>
      <w:r w:rsidRPr="005F77B6">
        <w:rPr>
          <w:rFonts w:ascii="Calibri" w:hAnsi="Calibri"/>
          <w:b/>
        </w:rPr>
        <w:t>Dave Delahunt</w:t>
      </w:r>
      <w:r w:rsidR="006C0ACF" w:rsidRPr="005F77B6">
        <w:rPr>
          <w:rFonts w:ascii="Calibri" w:hAnsi="Calibri"/>
          <w:b/>
        </w:rPr>
        <w:t>, Vice President</w:t>
      </w:r>
      <w:r w:rsidR="005F77B6" w:rsidRPr="005F77B6">
        <w:rPr>
          <w:rFonts w:ascii="Calibri" w:hAnsi="Calibri"/>
          <w:b/>
        </w:rPr>
        <w:tab/>
      </w:r>
      <w:r w:rsidR="005F77B6" w:rsidRPr="005F77B6">
        <w:rPr>
          <w:rFonts w:ascii="Calibri" w:hAnsi="Calibri"/>
          <w:b/>
        </w:rPr>
        <w:tab/>
      </w:r>
      <w:r w:rsidRPr="005F77B6">
        <w:rPr>
          <w:rFonts w:ascii="Calibri" w:hAnsi="Calibri"/>
        </w:rPr>
        <w:t>Kelli Johnson</w:t>
      </w:r>
      <w:r w:rsidR="006C0ACF" w:rsidRPr="005F77B6">
        <w:rPr>
          <w:rFonts w:ascii="Calibri" w:hAnsi="Calibri"/>
        </w:rPr>
        <w:t xml:space="preserve">, Treasurer </w:t>
      </w:r>
    </w:p>
    <w:p w:rsidR="006C0ACF" w:rsidRPr="005F77B6" w:rsidRDefault="006C0ACF" w:rsidP="006C0ACF">
      <w:pPr>
        <w:numPr>
          <w:ilvl w:val="0"/>
          <w:numId w:val="2"/>
        </w:numPr>
        <w:spacing w:after="0" w:line="240" w:lineRule="auto"/>
        <w:jc w:val="both"/>
        <w:rPr>
          <w:rFonts w:ascii="Calibri" w:hAnsi="Calibri"/>
          <w:b/>
        </w:rPr>
      </w:pPr>
      <w:r w:rsidRPr="005F77B6">
        <w:rPr>
          <w:rFonts w:ascii="Calibri" w:hAnsi="Calibri"/>
        </w:rPr>
        <w:t>Tricia Crandall, Secretary</w:t>
      </w:r>
      <w:r w:rsidR="005F77B6" w:rsidRPr="005F77B6">
        <w:rPr>
          <w:rFonts w:ascii="Calibri" w:hAnsi="Calibri"/>
        </w:rPr>
        <w:tab/>
      </w:r>
      <w:r w:rsidR="005F77B6" w:rsidRPr="005F77B6">
        <w:rPr>
          <w:rFonts w:ascii="Calibri" w:hAnsi="Calibri"/>
        </w:rPr>
        <w:tab/>
      </w:r>
      <w:r w:rsidR="005F77B6" w:rsidRPr="005F77B6">
        <w:rPr>
          <w:rFonts w:ascii="Calibri" w:hAnsi="Calibri"/>
        </w:rPr>
        <w:tab/>
      </w:r>
      <w:r w:rsidRPr="005F77B6">
        <w:rPr>
          <w:rFonts w:ascii="Calibri" w:hAnsi="Calibri"/>
          <w:b/>
        </w:rPr>
        <w:t>John Hoscheid</w:t>
      </w:r>
    </w:p>
    <w:p w:rsidR="006C0ACF" w:rsidRPr="005F77B6" w:rsidRDefault="006C0ACF" w:rsidP="006C0ACF">
      <w:pPr>
        <w:numPr>
          <w:ilvl w:val="0"/>
          <w:numId w:val="2"/>
        </w:numPr>
        <w:spacing w:after="0" w:line="240" w:lineRule="auto"/>
        <w:jc w:val="both"/>
        <w:rPr>
          <w:rFonts w:ascii="Calibri" w:hAnsi="Calibri"/>
        </w:rPr>
      </w:pPr>
      <w:r w:rsidRPr="005F77B6">
        <w:rPr>
          <w:rFonts w:ascii="Calibri" w:hAnsi="Calibri"/>
        </w:rPr>
        <w:t>Clayton Hoyt</w:t>
      </w:r>
      <w:r w:rsidR="005F77B6" w:rsidRPr="005F77B6">
        <w:rPr>
          <w:rFonts w:ascii="Calibri" w:hAnsi="Calibri"/>
        </w:rPr>
        <w:tab/>
      </w:r>
      <w:r w:rsidR="005F77B6" w:rsidRPr="005F77B6">
        <w:rPr>
          <w:rFonts w:ascii="Calibri" w:hAnsi="Calibri"/>
        </w:rPr>
        <w:tab/>
      </w:r>
      <w:r w:rsidR="005F77B6" w:rsidRPr="005F77B6">
        <w:rPr>
          <w:rFonts w:ascii="Calibri" w:hAnsi="Calibri"/>
        </w:rPr>
        <w:tab/>
      </w:r>
      <w:r w:rsidR="005F77B6" w:rsidRPr="005F77B6">
        <w:rPr>
          <w:rFonts w:ascii="Calibri" w:hAnsi="Calibri"/>
        </w:rPr>
        <w:tab/>
      </w:r>
      <w:r w:rsidR="00510194" w:rsidRPr="005F77B6">
        <w:rPr>
          <w:rFonts w:ascii="Calibri" w:hAnsi="Calibri"/>
        </w:rPr>
        <w:t>Jed Nordin</w:t>
      </w:r>
    </w:p>
    <w:p w:rsidR="007764C2" w:rsidRPr="005F77B6" w:rsidRDefault="007764C2" w:rsidP="006C0ACF">
      <w:pPr>
        <w:numPr>
          <w:ilvl w:val="0"/>
          <w:numId w:val="2"/>
        </w:numPr>
        <w:spacing w:after="0" w:line="240" w:lineRule="auto"/>
        <w:jc w:val="both"/>
        <w:rPr>
          <w:rFonts w:ascii="Calibri" w:hAnsi="Calibri"/>
          <w:b/>
        </w:rPr>
      </w:pPr>
      <w:r w:rsidRPr="005F77B6">
        <w:rPr>
          <w:rFonts w:ascii="Calibri" w:hAnsi="Calibri"/>
        </w:rPr>
        <w:t>Eric Ravnaas</w:t>
      </w:r>
      <w:r w:rsidR="005F77B6" w:rsidRPr="005F77B6">
        <w:rPr>
          <w:rFonts w:ascii="Calibri" w:hAnsi="Calibri"/>
        </w:rPr>
        <w:tab/>
      </w:r>
      <w:r w:rsidR="005F77B6" w:rsidRPr="005F77B6">
        <w:rPr>
          <w:rFonts w:ascii="Calibri" w:hAnsi="Calibri"/>
        </w:rPr>
        <w:tab/>
      </w:r>
      <w:r w:rsidR="005F77B6" w:rsidRPr="005F77B6">
        <w:rPr>
          <w:rFonts w:ascii="Calibri" w:hAnsi="Calibri"/>
        </w:rPr>
        <w:tab/>
      </w:r>
      <w:r w:rsidR="005F77B6" w:rsidRPr="005F77B6">
        <w:rPr>
          <w:rFonts w:ascii="Calibri" w:hAnsi="Calibri"/>
        </w:rPr>
        <w:tab/>
      </w:r>
      <w:r w:rsidRPr="005F77B6">
        <w:rPr>
          <w:rFonts w:ascii="Calibri" w:hAnsi="Calibri"/>
          <w:b/>
        </w:rPr>
        <w:t>Dion Pederson</w:t>
      </w:r>
    </w:p>
    <w:p w:rsidR="007764C2" w:rsidRDefault="007764C2" w:rsidP="006C0ACF">
      <w:pPr>
        <w:numPr>
          <w:ilvl w:val="0"/>
          <w:numId w:val="2"/>
        </w:numPr>
        <w:spacing w:after="0" w:line="240" w:lineRule="auto"/>
        <w:jc w:val="both"/>
        <w:rPr>
          <w:rFonts w:ascii="Calibri" w:hAnsi="Calibri"/>
          <w:b/>
        </w:rPr>
      </w:pPr>
      <w:r>
        <w:rPr>
          <w:rFonts w:ascii="Calibri" w:hAnsi="Calibri"/>
          <w:b/>
        </w:rPr>
        <w:t>Brent Hagen</w:t>
      </w:r>
    </w:p>
    <w:p w:rsidR="008D0415" w:rsidRPr="00416FC1" w:rsidRDefault="008D0415" w:rsidP="008D0415">
      <w:pPr>
        <w:numPr>
          <w:ilvl w:val="0"/>
          <w:numId w:val="1"/>
        </w:numPr>
        <w:spacing w:after="0" w:line="240" w:lineRule="auto"/>
        <w:rPr>
          <w:rFonts w:ascii="Calibri" w:hAnsi="Calibri"/>
          <w:b/>
        </w:rPr>
      </w:pPr>
      <w:r w:rsidRPr="004B7B22">
        <w:rPr>
          <w:rFonts w:ascii="Calibri" w:hAnsi="Calibri"/>
          <w:b/>
        </w:rPr>
        <w:t>Agenda Approval</w:t>
      </w:r>
      <w:r w:rsidRPr="004B7B22">
        <w:rPr>
          <w:rFonts w:ascii="Calibri" w:hAnsi="Calibri"/>
        </w:rPr>
        <w:t xml:space="preserve">: </w:t>
      </w:r>
      <w:r>
        <w:rPr>
          <w:rFonts w:ascii="Calibri" w:hAnsi="Calibri"/>
        </w:rPr>
        <w:t xml:space="preserve">  </w:t>
      </w:r>
      <w:r w:rsidR="007764C2">
        <w:rPr>
          <w:rFonts w:ascii="Calibri" w:hAnsi="Calibri"/>
        </w:rPr>
        <w:t>Frank/Dave</w:t>
      </w:r>
      <w:r w:rsidR="00A54B08">
        <w:rPr>
          <w:rFonts w:ascii="Calibri" w:hAnsi="Calibri"/>
        </w:rPr>
        <w:t>/Passed</w:t>
      </w:r>
      <w:r w:rsidRPr="004B7B22">
        <w:rPr>
          <w:rFonts w:ascii="Calibri" w:hAnsi="Calibri"/>
        </w:rPr>
        <w:t xml:space="preserve"> </w:t>
      </w:r>
    </w:p>
    <w:p w:rsidR="008D0415" w:rsidRDefault="008D0415" w:rsidP="008D0415">
      <w:pPr>
        <w:numPr>
          <w:ilvl w:val="0"/>
          <w:numId w:val="1"/>
        </w:numPr>
        <w:spacing w:after="0" w:line="240" w:lineRule="auto"/>
        <w:jc w:val="both"/>
        <w:rPr>
          <w:rFonts w:ascii="Calibri" w:hAnsi="Calibri"/>
        </w:rPr>
      </w:pPr>
      <w:r w:rsidRPr="00C01BE2">
        <w:rPr>
          <w:rFonts w:ascii="Calibri" w:hAnsi="Calibri"/>
          <w:b/>
        </w:rPr>
        <w:t xml:space="preserve">Approval of Secretary’s Minutes: </w:t>
      </w:r>
      <w:r>
        <w:rPr>
          <w:rFonts w:ascii="Calibri" w:hAnsi="Calibri"/>
          <w:b/>
        </w:rPr>
        <w:t xml:space="preserve"> </w:t>
      </w:r>
      <w:r w:rsidR="007764C2">
        <w:rPr>
          <w:rFonts w:ascii="Calibri" w:hAnsi="Calibri"/>
        </w:rPr>
        <w:t>Dave/Frank</w:t>
      </w:r>
      <w:r w:rsidR="00A54B08">
        <w:rPr>
          <w:rFonts w:ascii="Calibri" w:hAnsi="Calibri"/>
        </w:rPr>
        <w:t>/Passed</w:t>
      </w:r>
    </w:p>
    <w:p w:rsidR="008D0415" w:rsidRDefault="008D0415" w:rsidP="008D0415">
      <w:pPr>
        <w:numPr>
          <w:ilvl w:val="0"/>
          <w:numId w:val="1"/>
        </w:numPr>
        <w:spacing w:after="0" w:line="240" w:lineRule="auto"/>
        <w:jc w:val="both"/>
        <w:rPr>
          <w:rFonts w:ascii="Calibri" w:hAnsi="Calibri"/>
        </w:rPr>
      </w:pPr>
      <w:r>
        <w:rPr>
          <w:rFonts w:ascii="Calibri" w:hAnsi="Calibri"/>
          <w:b/>
        </w:rPr>
        <w:t>Treasurer’s reports:</w:t>
      </w:r>
      <w:r w:rsidR="00A54B08">
        <w:rPr>
          <w:rFonts w:ascii="Calibri" w:hAnsi="Calibri"/>
          <w:b/>
        </w:rPr>
        <w:t xml:space="preserve"> </w:t>
      </w:r>
      <w:r w:rsidR="007764C2">
        <w:rPr>
          <w:rFonts w:ascii="Calibri" w:hAnsi="Calibri"/>
        </w:rPr>
        <w:t>Dion/John</w:t>
      </w:r>
      <w:r w:rsidR="00A54B08" w:rsidRPr="00A54B08">
        <w:rPr>
          <w:rFonts w:ascii="Calibri" w:hAnsi="Calibri"/>
        </w:rPr>
        <w:t>/Passed</w:t>
      </w:r>
    </w:p>
    <w:p w:rsidR="007764C2" w:rsidRDefault="007764C2" w:rsidP="007764C2">
      <w:pPr>
        <w:numPr>
          <w:ilvl w:val="1"/>
          <w:numId w:val="1"/>
        </w:numPr>
        <w:spacing w:after="0" w:line="240" w:lineRule="auto"/>
        <w:jc w:val="both"/>
        <w:rPr>
          <w:rFonts w:ascii="Calibri" w:hAnsi="Calibri"/>
        </w:rPr>
      </w:pPr>
      <w:r>
        <w:rPr>
          <w:rFonts w:ascii="Calibri" w:hAnsi="Calibri"/>
        </w:rPr>
        <w:t>Ice Skaters payment plan- will be 2 half payments or mimic what we did last year</w:t>
      </w:r>
    </w:p>
    <w:p w:rsidR="007764C2" w:rsidRDefault="007764C2" w:rsidP="007764C2">
      <w:pPr>
        <w:numPr>
          <w:ilvl w:val="1"/>
          <w:numId w:val="1"/>
        </w:numPr>
        <w:spacing w:after="0" w:line="240" w:lineRule="auto"/>
        <w:jc w:val="both"/>
        <w:rPr>
          <w:rFonts w:ascii="Calibri" w:hAnsi="Calibri"/>
        </w:rPr>
      </w:pPr>
      <w:r>
        <w:rPr>
          <w:rFonts w:ascii="Calibri" w:hAnsi="Calibri"/>
        </w:rPr>
        <w:t>Ice Skaters also requested to sell food items at show, Board discussed allowing them to sell some treats but not concession items since we open for the show.</w:t>
      </w:r>
    </w:p>
    <w:p w:rsidR="007764C2" w:rsidRDefault="007764C2" w:rsidP="007764C2">
      <w:pPr>
        <w:numPr>
          <w:ilvl w:val="1"/>
          <w:numId w:val="1"/>
        </w:numPr>
        <w:spacing w:after="0" w:line="240" w:lineRule="auto"/>
        <w:jc w:val="both"/>
        <w:rPr>
          <w:rFonts w:ascii="Calibri" w:hAnsi="Calibri"/>
        </w:rPr>
      </w:pPr>
      <w:r>
        <w:rPr>
          <w:rFonts w:ascii="Calibri" w:hAnsi="Calibri"/>
        </w:rPr>
        <w:t>Old laptop- Diane asked what we should do with the old laptop that she has.  Discussion to have her bring to rink so we can see if it would function for any other uses by Association.</w:t>
      </w:r>
    </w:p>
    <w:p w:rsidR="008D0415" w:rsidRPr="007D3FFD" w:rsidRDefault="008D0415" w:rsidP="008D0415">
      <w:pPr>
        <w:numPr>
          <w:ilvl w:val="0"/>
          <w:numId w:val="1"/>
        </w:numPr>
        <w:spacing w:after="0" w:line="240" w:lineRule="auto"/>
        <w:jc w:val="both"/>
        <w:rPr>
          <w:rFonts w:ascii="Calibri" w:hAnsi="Calibri"/>
          <w:b/>
        </w:rPr>
      </w:pPr>
      <w:r w:rsidRPr="00B637D9">
        <w:rPr>
          <w:rFonts w:ascii="Calibri" w:hAnsi="Calibri"/>
          <w:b/>
        </w:rPr>
        <w:t>Gaming report:</w:t>
      </w:r>
      <w:r w:rsidR="007D3FFD">
        <w:rPr>
          <w:rFonts w:ascii="Calibri" w:hAnsi="Calibri"/>
          <w:b/>
        </w:rPr>
        <w:t xml:space="preserve"> </w:t>
      </w:r>
      <w:r w:rsidR="007764C2">
        <w:rPr>
          <w:rFonts w:ascii="Calibri" w:hAnsi="Calibri"/>
        </w:rPr>
        <w:t>Frank/Dave</w:t>
      </w:r>
      <w:r w:rsidR="007D3FFD" w:rsidRPr="007D3FFD">
        <w:rPr>
          <w:rFonts w:ascii="Calibri" w:hAnsi="Calibri"/>
        </w:rPr>
        <w:t>/Passed</w:t>
      </w:r>
    </w:p>
    <w:p w:rsidR="0048645B" w:rsidRDefault="008D0415" w:rsidP="0048645B">
      <w:pPr>
        <w:numPr>
          <w:ilvl w:val="0"/>
          <w:numId w:val="1"/>
        </w:numPr>
        <w:spacing w:after="0" w:line="240" w:lineRule="auto"/>
        <w:jc w:val="both"/>
        <w:rPr>
          <w:rFonts w:ascii="Calibri" w:hAnsi="Calibri"/>
        </w:rPr>
      </w:pPr>
      <w:r w:rsidRPr="00C46CD0">
        <w:rPr>
          <w:rFonts w:ascii="Calibri" w:hAnsi="Calibri"/>
          <w:b/>
        </w:rPr>
        <w:t>Old Business</w:t>
      </w:r>
      <w:r w:rsidRPr="00C46CD0">
        <w:rPr>
          <w:rFonts w:ascii="Calibri" w:hAnsi="Calibri"/>
        </w:rPr>
        <w:t>:</w:t>
      </w:r>
    </w:p>
    <w:p w:rsidR="007764C2" w:rsidRDefault="007764C2" w:rsidP="007764C2">
      <w:pPr>
        <w:numPr>
          <w:ilvl w:val="1"/>
          <w:numId w:val="1"/>
        </w:numPr>
        <w:spacing w:after="0" w:line="240" w:lineRule="auto"/>
        <w:jc w:val="both"/>
        <w:rPr>
          <w:rFonts w:ascii="Calibri" w:hAnsi="Calibri"/>
        </w:rPr>
      </w:pPr>
      <w:r>
        <w:rPr>
          <w:rFonts w:ascii="Calibri" w:hAnsi="Calibri"/>
        </w:rPr>
        <w:t xml:space="preserve">Lights- gave them check for half down on installation.  </w:t>
      </w:r>
    </w:p>
    <w:p w:rsidR="007764C2" w:rsidRDefault="007764C2" w:rsidP="007764C2">
      <w:pPr>
        <w:numPr>
          <w:ilvl w:val="1"/>
          <w:numId w:val="1"/>
        </w:numPr>
        <w:spacing w:after="0" w:line="240" w:lineRule="auto"/>
        <w:jc w:val="both"/>
        <w:rPr>
          <w:rFonts w:ascii="Calibri" w:hAnsi="Calibri"/>
        </w:rPr>
      </w:pPr>
      <w:r>
        <w:rPr>
          <w:rFonts w:ascii="Calibri" w:hAnsi="Calibri"/>
        </w:rPr>
        <w:t>Rink Manager- Ed was willing to help train new manager.  May still be interested in returning but won't know until August.  Dion will stay in touch with him.</w:t>
      </w:r>
    </w:p>
    <w:p w:rsidR="007764C2" w:rsidRDefault="007764C2" w:rsidP="007764C2">
      <w:pPr>
        <w:numPr>
          <w:ilvl w:val="1"/>
          <w:numId w:val="1"/>
        </w:numPr>
        <w:spacing w:after="0" w:line="240" w:lineRule="auto"/>
        <w:jc w:val="both"/>
        <w:rPr>
          <w:rFonts w:ascii="Calibri" w:hAnsi="Calibri"/>
        </w:rPr>
      </w:pPr>
      <w:r>
        <w:rPr>
          <w:rFonts w:ascii="Calibri" w:hAnsi="Calibri"/>
        </w:rPr>
        <w:t>Scheduler- Norita was not interested in scheduling</w:t>
      </w:r>
    </w:p>
    <w:p w:rsidR="007764C2" w:rsidRDefault="00435237" w:rsidP="007764C2">
      <w:pPr>
        <w:numPr>
          <w:ilvl w:val="1"/>
          <w:numId w:val="1"/>
        </w:numPr>
        <w:spacing w:after="0" w:line="240" w:lineRule="auto"/>
        <w:jc w:val="both"/>
        <w:rPr>
          <w:rFonts w:ascii="Calibri" w:hAnsi="Calibri"/>
        </w:rPr>
      </w:pPr>
      <w:r>
        <w:rPr>
          <w:rFonts w:ascii="Calibri" w:hAnsi="Calibri"/>
        </w:rPr>
        <w:t>Concessions- discussion that have to do online test for food handlers license.  If we did this than we could bring back food items such as taco in a bag.</w:t>
      </w:r>
    </w:p>
    <w:p w:rsidR="00435237" w:rsidRDefault="00435237" w:rsidP="007764C2">
      <w:pPr>
        <w:numPr>
          <w:ilvl w:val="1"/>
          <w:numId w:val="1"/>
        </w:numPr>
        <w:spacing w:after="0" w:line="240" w:lineRule="auto"/>
        <w:jc w:val="both"/>
        <w:rPr>
          <w:rFonts w:ascii="Calibri" w:hAnsi="Calibri"/>
        </w:rPr>
      </w:pPr>
      <w:r>
        <w:rPr>
          <w:rFonts w:ascii="Calibri" w:hAnsi="Calibri"/>
        </w:rPr>
        <w:t>Fundraising</w:t>
      </w:r>
    </w:p>
    <w:p w:rsidR="00435237" w:rsidRDefault="00435237" w:rsidP="00435237">
      <w:pPr>
        <w:numPr>
          <w:ilvl w:val="2"/>
          <w:numId w:val="1"/>
        </w:numPr>
        <w:spacing w:after="0" w:line="240" w:lineRule="auto"/>
        <w:jc w:val="both"/>
        <w:rPr>
          <w:rFonts w:ascii="Calibri" w:hAnsi="Calibri"/>
        </w:rPr>
      </w:pPr>
      <w:r>
        <w:rPr>
          <w:rFonts w:ascii="Calibri" w:hAnsi="Calibri"/>
        </w:rPr>
        <w:t>Board members discussed potential members who have or might be interested in helping.  Names were given to Clayton</w:t>
      </w:r>
    </w:p>
    <w:p w:rsidR="00435237" w:rsidRDefault="00435237" w:rsidP="00435237">
      <w:pPr>
        <w:numPr>
          <w:ilvl w:val="2"/>
          <w:numId w:val="1"/>
        </w:numPr>
        <w:spacing w:after="0" w:line="240" w:lineRule="auto"/>
        <w:jc w:val="both"/>
        <w:rPr>
          <w:rFonts w:ascii="Calibri" w:hAnsi="Calibri"/>
        </w:rPr>
      </w:pPr>
      <w:r>
        <w:rPr>
          <w:rFonts w:ascii="Calibri" w:hAnsi="Calibri"/>
        </w:rPr>
        <w:t>Golf Tournament- Clayton not at meeting to discuss</w:t>
      </w:r>
    </w:p>
    <w:p w:rsidR="00435237" w:rsidRDefault="00435237" w:rsidP="00435237">
      <w:pPr>
        <w:numPr>
          <w:ilvl w:val="1"/>
          <w:numId w:val="1"/>
        </w:numPr>
        <w:spacing w:after="0" w:line="240" w:lineRule="auto"/>
        <w:jc w:val="both"/>
        <w:rPr>
          <w:rFonts w:ascii="Calibri" w:hAnsi="Calibri"/>
        </w:rPr>
      </w:pPr>
      <w:r>
        <w:rPr>
          <w:rFonts w:ascii="Calibri" w:hAnsi="Calibri"/>
        </w:rPr>
        <w:t>Tournaments</w:t>
      </w:r>
    </w:p>
    <w:p w:rsidR="00435237" w:rsidRDefault="00435237" w:rsidP="00435237">
      <w:pPr>
        <w:numPr>
          <w:ilvl w:val="2"/>
          <w:numId w:val="1"/>
        </w:numPr>
        <w:spacing w:after="0" w:line="240" w:lineRule="auto"/>
        <w:jc w:val="both"/>
        <w:rPr>
          <w:rFonts w:ascii="Calibri" w:hAnsi="Calibri"/>
        </w:rPr>
      </w:pPr>
      <w:r>
        <w:rPr>
          <w:rFonts w:ascii="Calibri" w:hAnsi="Calibri"/>
        </w:rPr>
        <w:t>Frank will check with Hotels, need to let district teams know to get rooms</w:t>
      </w:r>
    </w:p>
    <w:p w:rsidR="00435237" w:rsidRDefault="00435237" w:rsidP="00435237">
      <w:pPr>
        <w:numPr>
          <w:ilvl w:val="2"/>
          <w:numId w:val="1"/>
        </w:numPr>
        <w:spacing w:after="0" w:line="240" w:lineRule="auto"/>
        <w:jc w:val="both"/>
        <w:rPr>
          <w:rFonts w:ascii="Calibri" w:hAnsi="Calibri"/>
        </w:rPr>
      </w:pPr>
      <w:r>
        <w:rPr>
          <w:rFonts w:ascii="Calibri" w:hAnsi="Calibri"/>
        </w:rPr>
        <w:t>Bantam B Districts, Feb. 14-16, ask if Bantam parents want a home tournament</w:t>
      </w:r>
    </w:p>
    <w:p w:rsidR="00435237" w:rsidRDefault="00435237" w:rsidP="00435237">
      <w:pPr>
        <w:numPr>
          <w:ilvl w:val="2"/>
          <w:numId w:val="1"/>
        </w:numPr>
        <w:spacing w:after="0" w:line="240" w:lineRule="auto"/>
        <w:jc w:val="both"/>
        <w:rPr>
          <w:rFonts w:ascii="Calibri" w:hAnsi="Calibri"/>
        </w:rPr>
      </w:pPr>
      <w:r>
        <w:rPr>
          <w:rFonts w:ascii="Calibri" w:hAnsi="Calibri"/>
        </w:rPr>
        <w:t>Squirts, Feb. 6-8</w:t>
      </w:r>
    </w:p>
    <w:p w:rsidR="00435237" w:rsidRDefault="00435237" w:rsidP="00435237">
      <w:pPr>
        <w:numPr>
          <w:ilvl w:val="2"/>
          <w:numId w:val="1"/>
        </w:numPr>
        <w:spacing w:after="0" w:line="240" w:lineRule="auto"/>
        <w:jc w:val="both"/>
        <w:rPr>
          <w:rFonts w:ascii="Calibri" w:hAnsi="Calibri"/>
        </w:rPr>
      </w:pPr>
      <w:r>
        <w:rPr>
          <w:rFonts w:ascii="Calibri" w:hAnsi="Calibri"/>
        </w:rPr>
        <w:t>Peewees, Dec. 5-7</w:t>
      </w:r>
    </w:p>
    <w:p w:rsidR="00435237" w:rsidRDefault="00435237" w:rsidP="00435237">
      <w:pPr>
        <w:numPr>
          <w:ilvl w:val="2"/>
          <w:numId w:val="1"/>
        </w:numPr>
        <w:spacing w:after="0" w:line="240" w:lineRule="auto"/>
        <w:jc w:val="both"/>
        <w:rPr>
          <w:rFonts w:ascii="Calibri" w:hAnsi="Calibri"/>
        </w:rPr>
      </w:pPr>
      <w:r>
        <w:rPr>
          <w:rFonts w:ascii="Calibri" w:hAnsi="Calibri"/>
        </w:rPr>
        <w:t>Bantams, Jan 16-18</w:t>
      </w:r>
    </w:p>
    <w:p w:rsidR="00435237" w:rsidRDefault="00435237" w:rsidP="00435237">
      <w:pPr>
        <w:numPr>
          <w:ilvl w:val="1"/>
          <w:numId w:val="1"/>
        </w:numPr>
        <w:spacing w:after="0" w:line="240" w:lineRule="auto"/>
        <w:jc w:val="both"/>
        <w:rPr>
          <w:rFonts w:ascii="Calibri" w:hAnsi="Calibri"/>
        </w:rPr>
      </w:pPr>
      <w:r>
        <w:rPr>
          <w:rFonts w:ascii="Calibri" w:hAnsi="Calibri"/>
        </w:rPr>
        <w:t>Rink Keys</w:t>
      </w:r>
    </w:p>
    <w:p w:rsidR="00435237" w:rsidRDefault="00435237" w:rsidP="00435237">
      <w:pPr>
        <w:numPr>
          <w:ilvl w:val="2"/>
          <w:numId w:val="1"/>
        </w:numPr>
        <w:spacing w:after="0" w:line="240" w:lineRule="auto"/>
        <w:jc w:val="both"/>
        <w:rPr>
          <w:rFonts w:ascii="Calibri" w:hAnsi="Calibri"/>
        </w:rPr>
      </w:pPr>
      <w:r>
        <w:rPr>
          <w:rFonts w:ascii="Calibri" w:hAnsi="Calibri"/>
        </w:rPr>
        <w:lastRenderedPageBreak/>
        <w:t>Need to get building keys to new Board Members at next meeting</w:t>
      </w:r>
    </w:p>
    <w:p w:rsidR="00435237" w:rsidRDefault="00435237" w:rsidP="00435237">
      <w:pPr>
        <w:numPr>
          <w:ilvl w:val="1"/>
          <w:numId w:val="1"/>
        </w:numPr>
        <w:spacing w:after="0" w:line="240" w:lineRule="auto"/>
        <w:jc w:val="both"/>
        <w:rPr>
          <w:rFonts w:ascii="Calibri" w:hAnsi="Calibri"/>
        </w:rPr>
      </w:pPr>
      <w:r>
        <w:rPr>
          <w:rFonts w:ascii="Calibri" w:hAnsi="Calibri"/>
        </w:rPr>
        <w:t>Sign Director</w:t>
      </w:r>
    </w:p>
    <w:p w:rsidR="00435237" w:rsidRDefault="00435237" w:rsidP="00435237">
      <w:pPr>
        <w:numPr>
          <w:ilvl w:val="2"/>
          <w:numId w:val="1"/>
        </w:numPr>
        <w:spacing w:after="0" w:line="240" w:lineRule="auto"/>
        <w:jc w:val="both"/>
        <w:rPr>
          <w:rFonts w:ascii="Calibri" w:hAnsi="Calibri"/>
        </w:rPr>
      </w:pPr>
      <w:r>
        <w:rPr>
          <w:rFonts w:ascii="Calibri" w:hAnsi="Calibri"/>
        </w:rPr>
        <w:t>Discussion if Neil Powers may still want to do this.</w:t>
      </w:r>
    </w:p>
    <w:p w:rsidR="00435237" w:rsidRDefault="00435237" w:rsidP="00435237">
      <w:pPr>
        <w:numPr>
          <w:ilvl w:val="2"/>
          <w:numId w:val="1"/>
        </w:numPr>
        <w:spacing w:after="0" w:line="240" w:lineRule="auto"/>
        <w:jc w:val="both"/>
        <w:rPr>
          <w:rFonts w:ascii="Calibri" w:hAnsi="Calibri"/>
        </w:rPr>
      </w:pPr>
      <w:r>
        <w:rPr>
          <w:rFonts w:ascii="Calibri" w:hAnsi="Calibri"/>
        </w:rPr>
        <w:t>Frank would like to see us incorporate High School players in collection process to thank sponsors</w:t>
      </w:r>
    </w:p>
    <w:p w:rsidR="00435237" w:rsidRDefault="00435237" w:rsidP="00435237">
      <w:pPr>
        <w:numPr>
          <w:ilvl w:val="2"/>
          <w:numId w:val="1"/>
        </w:numPr>
        <w:spacing w:after="0" w:line="240" w:lineRule="auto"/>
        <w:jc w:val="both"/>
        <w:rPr>
          <w:rFonts w:ascii="Calibri" w:hAnsi="Calibri"/>
        </w:rPr>
      </w:pPr>
      <w:r>
        <w:rPr>
          <w:rFonts w:ascii="Calibri" w:hAnsi="Calibri"/>
        </w:rPr>
        <w:t>Discussion if we want to make this a paid position on commission</w:t>
      </w:r>
    </w:p>
    <w:p w:rsidR="00435237" w:rsidRDefault="00435237" w:rsidP="00435237">
      <w:pPr>
        <w:numPr>
          <w:ilvl w:val="2"/>
          <w:numId w:val="1"/>
        </w:numPr>
        <w:spacing w:after="0" w:line="240" w:lineRule="auto"/>
        <w:jc w:val="both"/>
        <w:rPr>
          <w:rFonts w:ascii="Calibri" w:hAnsi="Calibri"/>
        </w:rPr>
      </w:pPr>
      <w:r>
        <w:rPr>
          <w:rFonts w:ascii="Calibri" w:hAnsi="Calibri"/>
        </w:rPr>
        <w:t>Action- Talk to Neil</w:t>
      </w:r>
    </w:p>
    <w:p w:rsidR="00435237" w:rsidRDefault="00435237" w:rsidP="00435237">
      <w:pPr>
        <w:numPr>
          <w:ilvl w:val="1"/>
          <w:numId w:val="1"/>
        </w:numPr>
        <w:spacing w:after="0" w:line="240" w:lineRule="auto"/>
        <w:jc w:val="both"/>
        <w:rPr>
          <w:rFonts w:ascii="Calibri" w:hAnsi="Calibri"/>
        </w:rPr>
      </w:pPr>
      <w:r>
        <w:rPr>
          <w:rFonts w:ascii="Calibri" w:hAnsi="Calibri"/>
        </w:rPr>
        <w:t>Upstairs Area</w:t>
      </w:r>
    </w:p>
    <w:p w:rsidR="00435237" w:rsidRDefault="00435237" w:rsidP="00435237">
      <w:pPr>
        <w:numPr>
          <w:ilvl w:val="2"/>
          <w:numId w:val="1"/>
        </w:numPr>
        <w:spacing w:after="0" w:line="240" w:lineRule="auto"/>
        <w:jc w:val="both"/>
        <w:rPr>
          <w:rFonts w:ascii="Calibri" w:hAnsi="Calibri"/>
        </w:rPr>
      </w:pPr>
      <w:r>
        <w:rPr>
          <w:rFonts w:ascii="Calibri" w:hAnsi="Calibri"/>
        </w:rPr>
        <w:t>Video Games- Ed has said that current video games were to be pulled out</w:t>
      </w:r>
    </w:p>
    <w:p w:rsidR="00435237" w:rsidRDefault="00435237" w:rsidP="00435237">
      <w:pPr>
        <w:numPr>
          <w:ilvl w:val="2"/>
          <w:numId w:val="1"/>
        </w:numPr>
        <w:spacing w:after="0" w:line="240" w:lineRule="auto"/>
        <w:jc w:val="both"/>
        <w:rPr>
          <w:rFonts w:ascii="Calibri" w:hAnsi="Calibri"/>
        </w:rPr>
      </w:pPr>
      <w:r>
        <w:rPr>
          <w:rFonts w:ascii="Calibri" w:hAnsi="Calibri"/>
        </w:rPr>
        <w:t>There is a need for more tables in commons area</w:t>
      </w:r>
    </w:p>
    <w:p w:rsidR="00435237" w:rsidRDefault="00435237" w:rsidP="00435237">
      <w:pPr>
        <w:numPr>
          <w:ilvl w:val="2"/>
          <w:numId w:val="1"/>
        </w:numPr>
        <w:spacing w:after="0" w:line="240" w:lineRule="auto"/>
        <w:jc w:val="both"/>
        <w:rPr>
          <w:rFonts w:ascii="Calibri" w:hAnsi="Calibri"/>
        </w:rPr>
      </w:pPr>
      <w:r>
        <w:rPr>
          <w:rFonts w:ascii="Calibri" w:hAnsi="Calibri"/>
        </w:rPr>
        <w:t>Idea of Closed Circuit T.V. was discussed</w:t>
      </w:r>
    </w:p>
    <w:p w:rsidR="00435237" w:rsidRPr="00435237" w:rsidRDefault="00435237" w:rsidP="00435237">
      <w:pPr>
        <w:numPr>
          <w:ilvl w:val="3"/>
          <w:numId w:val="1"/>
        </w:numPr>
        <w:spacing w:after="0" w:line="240" w:lineRule="auto"/>
        <w:jc w:val="both"/>
        <w:rPr>
          <w:rFonts w:ascii="Calibri" w:hAnsi="Calibri"/>
        </w:rPr>
      </w:pPr>
      <w:r>
        <w:rPr>
          <w:rFonts w:ascii="Calibri" w:hAnsi="Calibri"/>
        </w:rPr>
        <w:t>Brent works for Arvig and could look into them donating</w:t>
      </w:r>
    </w:p>
    <w:p w:rsidR="008D0415" w:rsidRPr="00435237" w:rsidRDefault="008D0415" w:rsidP="008D0415">
      <w:pPr>
        <w:numPr>
          <w:ilvl w:val="0"/>
          <w:numId w:val="1"/>
        </w:numPr>
        <w:spacing w:after="0" w:line="240" w:lineRule="auto"/>
        <w:jc w:val="both"/>
        <w:rPr>
          <w:rFonts w:ascii="Calibri" w:hAnsi="Calibri"/>
        </w:rPr>
      </w:pPr>
      <w:r w:rsidRPr="004B7B22">
        <w:rPr>
          <w:rFonts w:ascii="Calibri" w:hAnsi="Calibri"/>
          <w:b/>
        </w:rPr>
        <w:t>New Busines</w:t>
      </w:r>
      <w:r>
        <w:rPr>
          <w:rFonts w:ascii="Calibri" w:hAnsi="Calibri"/>
          <w:b/>
        </w:rPr>
        <w:t>s:</w:t>
      </w:r>
    </w:p>
    <w:p w:rsidR="00435237" w:rsidRDefault="00435237" w:rsidP="00435237">
      <w:pPr>
        <w:numPr>
          <w:ilvl w:val="1"/>
          <w:numId w:val="1"/>
        </w:numPr>
        <w:spacing w:after="0" w:line="240" w:lineRule="auto"/>
        <w:jc w:val="both"/>
        <w:rPr>
          <w:rFonts w:ascii="Calibri" w:hAnsi="Calibri"/>
        </w:rPr>
      </w:pPr>
      <w:r>
        <w:rPr>
          <w:rFonts w:ascii="Calibri" w:hAnsi="Calibri"/>
        </w:rPr>
        <w:t>Septic Tank on north side of building is slumping around stand pipes.  Frank would see if he could find out any information on this tank</w:t>
      </w:r>
    </w:p>
    <w:p w:rsidR="008D0415" w:rsidRPr="009E3A13" w:rsidRDefault="008D0415" w:rsidP="008D0415">
      <w:pPr>
        <w:numPr>
          <w:ilvl w:val="0"/>
          <w:numId w:val="1"/>
        </w:numPr>
        <w:spacing w:after="0" w:line="240" w:lineRule="auto"/>
        <w:jc w:val="both"/>
        <w:rPr>
          <w:rFonts w:ascii="Calibri" w:hAnsi="Calibri"/>
          <w:b/>
        </w:rPr>
      </w:pPr>
      <w:r w:rsidRPr="004B7B22">
        <w:rPr>
          <w:rFonts w:ascii="Calibri" w:hAnsi="Calibri"/>
        </w:rPr>
        <w:t xml:space="preserve">Next Meeting date is </w:t>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A502FA" w:rsidRPr="00486E66">
        <w:rPr>
          <w:rFonts w:ascii="Calibri" w:hAnsi="Calibri"/>
          <w:b/>
          <w:u w:val="single"/>
        </w:rPr>
        <w:softHyphen/>
      </w:r>
      <w:r w:rsidR="00D9143D">
        <w:rPr>
          <w:rFonts w:ascii="Calibri" w:hAnsi="Calibri"/>
          <w:b/>
          <w:u w:val="single"/>
        </w:rPr>
        <w:t>July 14</w:t>
      </w:r>
      <w:r w:rsidR="00486E66" w:rsidRPr="00486E66">
        <w:rPr>
          <w:rFonts w:ascii="Calibri" w:hAnsi="Calibri"/>
          <w:b/>
          <w:u w:val="single"/>
          <w:vertAlign w:val="superscript"/>
        </w:rPr>
        <w:t>th</w:t>
      </w:r>
      <w:r w:rsidR="00486E66" w:rsidRPr="00486E66">
        <w:rPr>
          <w:rFonts w:ascii="Calibri" w:hAnsi="Calibri"/>
          <w:b/>
          <w:u w:val="single"/>
        </w:rPr>
        <w:t>, 2014</w:t>
      </w:r>
      <w:r w:rsidR="00486E66">
        <w:rPr>
          <w:rFonts w:ascii="Calibri" w:hAnsi="Calibri"/>
          <w:b/>
        </w:rPr>
        <w:t xml:space="preserve"> </w:t>
      </w:r>
      <w:r w:rsidRPr="004B7B22">
        <w:rPr>
          <w:rFonts w:ascii="Calibri" w:hAnsi="Calibri"/>
          <w:b/>
        </w:rPr>
        <w:t xml:space="preserve"> </w:t>
      </w:r>
      <w:r w:rsidRPr="004B7B22">
        <w:rPr>
          <w:rFonts w:ascii="Calibri" w:hAnsi="Calibri"/>
        </w:rPr>
        <w:t xml:space="preserve">at 6:00pm Board Room, second floor. </w:t>
      </w:r>
    </w:p>
    <w:p w:rsidR="009E3A13" w:rsidRPr="009E3A13" w:rsidRDefault="009E3A13" w:rsidP="009E3A13">
      <w:pPr>
        <w:spacing w:after="0" w:line="240" w:lineRule="auto"/>
        <w:ind w:left="1080"/>
        <w:jc w:val="both"/>
        <w:rPr>
          <w:rFonts w:ascii="Calibri" w:hAnsi="Calibri"/>
          <w:b/>
          <w:i/>
        </w:rPr>
      </w:pPr>
    </w:p>
    <w:p w:rsidR="008D0415" w:rsidRPr="004B7B22" w:rsidRDefault="008D0415" w:rsidP="008D0415">
      <w:pPr>
        <w:ind w:left="360"/>
        <w:jc w:val="both"/>
        <w:rPr>
          <w:rFonts w:ascii="Calibri" w:hAnsi="Calibri"/>
          <w:b/>
        </w:rPr>
      </w:pPr>
      <w:r w:rsidRPr="004B7B22">
        <w:rPr>
          <w:rFonts w:ascii="Calibri" w:hAnsi="Calibri"/>
          <w:color w:val="FF6600"/>
        </w:rPr>
        <w:t>*Meetings are scheduled for every 2</w:t>
      </w:r>
      <w:r w:rsidRPr="004B7B22">
        <w:rPr>
          <w:rFonts w:ascii="Calibri" w:hAnsi="Calibri"/>
          <w:color w:val="FF6600"/>
          <w:vertAlign w:val="superscript"/>
        </w:rPr>
        <w:t>nd</w:t>
      </w:r>
      <w:r w:rsidRPr="004B7B22">
        <w:rPr>
          <w:rFonts w:ascii="Calibri" w:hAnsi="Calibri"/>
          <w:color w:val="FF6600"/>
        </w:rPr>
        <w:t xml:space="preserve"> and 4</w:t>
      </w:r>
      <w:r w:rsidRPr="004B7B22">
        <w:rPr>
          <w:rFonts w:ascii="Calibri" w:hAnsi="Calibri"/>
          <w:color w:val="FF6600"/>
          <w:vertAlign w:val="superscript"/>
        </w:rPr>
        <w:t>th</w:t>
      </w:r>
      <w:r w:rsidRPr="004B7B22">
        <w:rPr>
          <w:rFonts w:ascii="Calibri" w:hAnsi="Calibri"/>
          <w:color w:val="FF6600"/>
        </w:rPr>
        <w:t xml:space="preserve"> Monday of the month unless otherwise noted.</w:t>
      </w:r>
    </w:p>
    <w:p w:rsidR="008D0415" w:rsidRDefault="008D0415" w:rsidP="00CB011C">
      <w:pPr>
        <w:numPr>
          <w:ilvl w:val="0"/>
          <w:numId w:val="1"/>
        </w:numPr>
        <w:spacing w:after="0" w:line="240" w:lineRule="auto"/>
        <w:jc w:val="both"/>
      </w:pPr>
      <w:r w:rsidRPr="00CB011C">
        <w:rPr>
          <w:rFonts w:ascii="Calibri" w:hAnsi="Calibri"/>
          <w:b/>
        </w:rPr>
        <w:t>Adjournment</w:t>
      </w:r>
      <w:r w:rsidRPr="00CB011C">
        <w:rPr>
          <w:rFonts w:ascii="Calibri" w:hAnsi="Calibri"/>
        </w:rPr>
        <w:t xml:space="preserve">:  </w:t>
      </w:r>
      <w:r w:rsidR="00D9143D">
        <w:rPr>
          <w:rFonts w:ascii="Calibri" w:hAnsi="Calibri"/>
        </w:rPr>
        <w:t>Frank/John</w:t>
      </w:r>
      <w:r w:rsidR="00486E66">
        <w:rPr>
          <w:rFonts w:ascii="Calibri" w:hAnsi="Calibri"/>
        </w:rPr>
        <w:t>/Passed</w:t>
      </w:r>
      <w:r w:rsidR="00486E66">
        <w:rPr>
          <w:rFonts w:ascii="Calibri" w:hAnsi="Calibri"/>
        </w:rPr>
        <w:tab/>
      </w:r>
      <w:r w:rsidRPr="00CB011C">
        <w:rPr>
          <w:rFonts w:ascii="Calibri" w:hAnsi="Calibri"/>
        </w:rPr>
        <w:tab/>
        <w:t>T</w:t>
      </w:r>
      <w:bookmarkStart w:id="0" w:name="_GoBack"/>
      <w:bookmarkEnd w:id="0"/>
      <w:r w:rsidRPr="00CB011C">
        <w:rPr>
          <w:rFonts w:ascii="Calibri" w:hAnsi="Calibri"/>
        </w:rPr>
        <w:t>IME:</w:t>
      </w:r>
      <w:r w:rsidR="00D9143D">
        <w:rPr>
          <w:rFonts w:ascii="Calibri" w:hAnsi="Calibri"/>
        </w:rPr>
        <w:t xml:space="preserve"> 7:37</w:t>
      </w:r>
      <w:r w:rsidR="00486E66">
        <w:rPr>
          <w:rFonts w:ascii="Calibri" w:hAnsi="Calibri"/>
        </w:rPr>
        <w:t>pm</w:t>
      </w:r>
    </w:p>
    <w:sectPr w:rsidR="008D0415" w:rsidSect="00353487">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C4" w:rsidRDefault="003F0BC4" w:rsidP="00353487">
      <w:pPr>
        <w:spacing w:after="0" w:line="240" w:lineRule="auto"/>
      </w:pPr>
      <w:r>
        <w:separator/>
      </w:r>
    </w:p>
  </w:endnote>
  <w:endnote w:type="continuationSeparator" w:id="0">
    <w:p w:rsidR="003F0BC4" w:rsidRDefault="003F0BC4" w:rsidP="0035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Jokewoo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36326"/>
      <w:docPartObj>
        <w:docPartGallery w:val="Page Numbers (Bottom of Page)"/>
        <w:docPartUnique/>
      </w:docPartObj>
    </w:sdtPr>
    <w:sdtEndPr/>
    <w:sdtContent>
      <w:sdt>
        <w:sdtPr>
          <w:id w:val="860082579"/>
          <w:docPartObj>
            <w:docPartGallery w:val="Page Numbers (Top of Page)"/>
            <w:docPartUnique/>
          </w:docPartObj>
        </w:sdtPr>
        <w:sdtEndPr/>
        <w:sdtContent>
          <w:p w:rsidR="00435237" w:rsidRDefault="00435237">
            <w:pPr>
              <w:pStyle w:val="Footer"/>
              <w:jc w:val="right"/>
            </w:pPr>
            <w:r>
              <w:t xml:space="preserve">Page </w:t>
            </w:r>
            <w:r w:rsidR="00315EBF">
              <w:rPr>
                <w:b/>
                <w:bCs/>
                <w:sz w:val="24"/>
                <w:szCs w:val="24"/>
              </w:rPr>
              <w:fldChar w:fldCharType="begin"/>
            </w:r>
            <w:r>
              <w:rPr>
                <w:b/>
                <w:bCs/>
              </w:rPr>
              <w:instrText xml:space="preserve"> PAGE </w:instrText>
            </w:r>
            <w:r w:rsidR="00315EBF">
              <w:rPr>
                <w:b/>
                <w:bCs/>
                <w:sz w:val="24"/>
                <w:szCs w:val="24"/>
              </w:rPr>
              <w:fldChar w:fldCharType="separate"/>
            </w:r>
            <w:r w:rsidR="005F77B6">
              <w:rPr>
                <w:b/>
                <w:bCs/>
                <w:noProof/>
              </w:rPr>
              <w:t>2</w:t>
            </w:r>
            <w:r w:rsidR="00315EBF">
              <w:rPr>
                <w:b/>
                <w:bCs/>
                <w:sz w:val="24"/>
                <w:szCs w:val="24"/>
              </w:rPr>
              <w:fldChar w:fldCharType="end"/>
            </w:r>
            <w:r>
              <w:t xml:space="preserve"> of </w:t>
            </w:r>
            <w:r w:rsidR="00315EBF">
              <w:rPr>
                <w:b/>
                <w:bCs/>
                <w:sz w:val="24"/>
                <w:szCs w:val="24"/>
              </w:rPr>
              <w:fldChar w:fldCharType="begin"/>
            </w:r>
            <w:r>
              <w:rPr>
                <w:b/>
                <w:bCs/>
              </w:rPr>
              <w:instrText xml:space="preserve"> NUMPAGES  </w:instrText>
            </w:r>
            <w:r w:rsidR="00315EBF">
              <w:rPr>
                <w:b/>
                <w:bCs/>
                <w:sz w:val="24"/>
                <w:szCs w:val="24"/>
              </w:rPr>
              <w:fldChar w:fldCharType="separate"/>
            </w:r>
            <w:r w:rsidR="005F77B6">
              <w:rPr>
                <w:b/>
                <w:bCs/>
                <w:noProof/>
              </w:rPr>
              <w:t>2</w:t>
            </w:r>
            <w:r w:rsidR="00315EBF">
              <w:rPr>
                <w:b/>
                <w:bCs/>
                <w:sz w:val="24"/>
                <w:szCs w:val="24"/>
              </w:rPr>
              <w:fldChar w:fldCharType="end"/>
            </w:r>
          </w:p>
        </w:sdtContent>
      </w:sdt>
    </w:sdtContent>
  </w:sdt>
  <w:p w:rsidR="00435237" w:rsidRDefault="00435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C4" w:rsidRDefault="003F0BC4" w:rsidP="00353487">
      <w:pPr>
        <w:spacing w:after="0" w:line="240" w:lineRule="auto"/>
      </w:pPr>
      <w:r>
        <w:separator/>
      </w:r>
    </w:p>
  </w:footnote>
  <w:footnote w:type="continuationSeparator" w:id="0">
    <w:p w:rsidR="003F0BC4" w:rsidRDefault="003F0BC4" w:rsidP="0035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37" w:rsidRPr="00E57170" w:rsidRDefault="00435237" w:rsidP="00353487">
    <w:pPr>
      <w:widowControl w:val="0"/>
      <w:spacing w:after="0" w:line="220" w:lineRule="exact"/>
      <w:jc w:val="right"/>
      <w:rPr>
        <w:rFonts w:ascii="Verdana" w:hAnsi="Verdana" w:cs="Arial"/>
        <w:bCs/>
        <w:w w:val="90"/>
      </w:rPr>
    </w:pPr>
    <w:r>
      <w:rPr>
        <w:noProof/>
      </w:rPr>
      <w:drawing>
        <wp:anchor distT="0" distB="0" distL="114300" distR="114300" simplePos="0" relativeHeight="251657216" behindDoc="1" locked="0" layoutInCell="1" allowOverlap="1">
          <wp:simplePos x="0" y="0"/>
          <wp:positionH relativeFrom="margin">
            <wp:posOffset>-127635</wp:posOffset>
          </wp:positionH>
          <wp:positionV relativeFrom="margin">
            <wp:posOffset>-1004570</wp:posOffset>
          </wp:positionV>
          <wp:extent cx="1020445" cy="980440"/>
          <wp:effectExtent l="0" t="0" r="8255" b="0"/>
          <wp:wrapSquare wrapText="bothSides"/>
          <wp:docPr id="1" name="Picture 1" descr="panther%20b&amp;w%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ther%20b&amp;w%20copy"/>
                  <pic:cNvPicPr>
                    <a:picLocks noChangeAspect="1" noChangeArrowheads="1"/>
                  </pic:cNvPicPr>
                </pic:nvPicPr>
                <pic:blipFill>
                  <a:blip r:embed="rId1">
                    <a:lum bright="80000" contrast="-70000"/>
                    <a:grayscl/>
                    <a:extLst>
                      <a:ext uri="{28A0092B-C50C-407E-A947-70E740481C1C}">
                        <a14:useLocalDpi xmlns:a14="http://schemas.microsoft.com/office/drawing/2010/main" val="0"/>
                      </a:ext>
                    </a:extLst>
                  </a:blip>
                  <a:srcRect/>
                  <a:stretch>
                    <a:fillRect/>
                  </a:stretch>
                </pic:blipFill>
                <pic:spPr bwMode="auto">
                  <a:xfrm>
                    <a:off x="0" y="0"/>
                    <a:ext cx="1020445" cy="980440"/>
                  </a:xfrm>
                  <a:prstGeom prst="rect">
                    <a:avLst/>
                  </a:prstGeom>
                  <a:noFill/>
                </pic:spPr>
              </pic:pic>
            </a:graphicData>
          </a:graphic>
        </wp:anchor>
      </w:drawing>
    </w:r>
    <w:r w:rsidR="005F77B6">
      <w:rPr>
        <w:noProof/>
      </w:rPr>
      <mc:AlternateContent>
        <mc:Choice Requires="wps">
          <w:drawing>
            <wp:anchor distT="36576" distB="36576" distL="36576" distR="36576" simplePos="0" relativeHeight="251658240" behindDoc="1" locked="0" layoutInCell="1" allowOverlap="1">
              <wp:simplePos x="0" y="0"/>
              <wp:positionH relativeFrom="page">
                <wp:posOffset>2339340</wp:posOffset>
              </wp:positionH>
              <wp:positionV relativeFrom="page">
                <wp:posOffset>116840</wp:posOffset>
              </wp:positionV>
              <wp:extent cx="2966085" cy="967105"/>
              <wp:effectExtent l="0" t="0" r="571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967105"/>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35237" w:rsidRPr="00E57170" w:rsidRDefault="0043523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435237" w:rsidRDefault="0043523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84.2pt;margin-top:9.2pt;width:233.55pt;height:76.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" filled="f" fillcolor="#fffaf6" stroked="f" strokecolor="#212120" insetpen="t">
              <v:textbox inset="2.88pt,2.88pt,2.88pt,2.88pt">
                <w:txbxContent>
                  <w:p w:rsidR="00435237" w:rsidRPr="00E57170" w:rsidRDefault="0043523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435237" w:rsidRDefault="0043523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v:textbox>
              <w10:wrap anchorx="page" anchory="page"/>
            </v:shape>
          </w:pict>
        </mc:Fallback>
      </mc:AlternateContent>
    </w:r>
    <w:r>
      <w:ptab w:relativeTo="margin" w:alignment="right" w:leader="none"/>
    </w:r>
    <w:r w:rsidRPr="00E57170">
      <w:rPr>
        <w:rFonts w:ascii="Verdana" w:hAnsi="Verdana" w:cs="Arial"/>
        <w:bCs/>
        <w:w w:val="90"/>
      </w:rPr>
      <w:t>PO Box 508</w:t>
    </w:r>
  </w:p>
  <w:p w:rsidR="00435237" w:rsidRPr="00E57170" w:rsidRDefault="00435237" w:rsidP="00353487">
    <w:pPr>
      <w:widowControl w:val="0"/>
      <w:spacing w:after="0" w:line="220" w:lineRule="exact"/>
      <w:jc w:val="right"/>
      <w:rPr>
        <w:rFonts w:ascii="Verdana" w:hAnsi="Verdana" w:cs="Arial"/>
        <w:bCs/>
        <w:w w:val="90"/>
      </w:rPr>
    </w:pPr>
    <w:r w:rsidRPr="00E57170">
      <w:rPr>
        <w:rFonts w:ascii="Verdana" w:hAnsi="Verdana" w:cs="Arial"/>
        <w:bCs/>
        <w:w w:val="90"/>
      </w:rPr>
      <w:t>Park Rapids, MN 56470</w:t>
    </w:r>
  </w:p>
  <w:p w:rsidR="00435237" w:rsidRPr="00353487" w:rsidRDefault="00435237" w:rsidP="00353487">
    <w:pPr>
      <w:widowControl w:val="0"/>
      <w:tabs>
        <w:tab w:val="left" w:pos="1038"/>
        <w:tab w:val="right" w:pos="10800"/>
      </w:tabs>
      <w:spacing w:after="0" w:line="220" w:lineRule="exact"/>
      <w:rPr>
        <w:rFonts w:ascii="Verdana" w:hAnsi="Verdana" w:cs="Arial"/>
        <w:b/>
        <w:bCs/>
        <w:w w:val="90"/>
      </w:rPr>
    </w:pPr>
    <w:r w:rsidRPr="00353487">
      <w:rPr>
        <w:rFonts w:ascii="Verdana" w:hAnsi="Verdana" w:cs="Arial"/>
        <w:b/>
        <w:bCs/>
        <w:w w:val="90"/>
      </w:rPr>
      <w:tab/>
      <w:t xml:space="preserve">                                                                                                (218) 732-9179</w:t>
    </w:r>
  </w:p>
  <w:p w:rsidR="00435237" w:rsidRPr="00E57170" w:rsidRDefault="003F0BC4" w:rsidP="00353487">
    <w:pPr>
      <w:widowControl w:val="0"/>
      <w:spacing w:after="0" w:line="220" w:lineRule="exact"/>
      <w:jc w:val="right"/>
      <w:rPr>
        <w:rFonts w:ascii="Verdana" w:hAnsi="Verdana" w:cs="Arial"/>
        <w:bCs/>
        <w:color w:val="777777"/>
        <w:w w:val="90"/>
      </w:rPr>
    </w:pPr>
    <w:hyperlink r:id="rId2" w:history="1">
      <w:r w:rsidR="00435237" w:rsidRPr="00395E6F">
        <w:rPr>
          <w:rStyle w:val="Hyperlink"/>
          <w:rFonts w:ascii="Verdana" w:hAnsi="Verdana"/>
          <w:w w:val="90"/>
        </w:rPr>
        <w:t>www.prhockey.com</w:t>
      </w:r>
    </w:hyperlink>
  </w:p>
  <w:p w:rsidR="00435237" w:rsidRDefault="00435237">
    <w:pPr>
      <w:pStyle w:val="Header"/>
    </w:pPr>
  </w:p>
  <w:p w:rsidR="00435237" w:rsidRDefault="00435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23CE2"/>
    <w:multiLevelType w:val="hybridMultilevel"/>
    <w:tmpl w:val="D0DC003A"/>
    <w:lvl w:ilvl="0" w:tplc="A3569934">
      <w:start w:val="1"/>
      <w:numFmt w:val="decimal"/>
      <w:lvlText w:val="%1."/>
      <w:lvlJc w:val="left"/>
      <w:pPr>
        <w:ind w:left="360" w:hanging="360"/>
      </w:pPr>
      <w:rPr>
        <w:rFonts w:ascii="Calibri" w:hAnsi="Calibri"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563296F"/>
    <w:multiLevelType w:val="hybridMultilevel"/>
    <w:tmpl w:val="852EE06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87"/>
    <w:rsid w:val="0004510C"/>
    <w:rsid w:val="000C3B16"/>
    <w:rsid w:val="000E5F2D"/>
    <w:rsid w:val="001A4CB6"/>
    <w:rsid w:val="001C0F31"/>
    <w:rsid w:val="001C35C2"/>
    <w:rsid w:val="002A1A32"/>
    <w:rsid w:val="00315EBF"/>
    <w:rsid w:val="00336789"/>
    <w:rsid w:val="00353487"/>
    <w:rsid w:val="003F0BC4"/>
    <w:rsid w:val="00403136"/>
    <w:rsid w:val="00416FC1"/>
    <w:rsid w:val="004331D5"/>
    <w:rsid w:val="00435237"/>
    <w:rsid w:val="0044443B"/>
    <w:rsid w:val="0048645B"/>
    <w:rsid w:val="00486E66"/>
    <w:rsid w:val="00510194"/>
    <w:rsid w:val="00515BC7"/>
    <w:rsid w:val="0053253C"/>
    <w:rsid w:val="005775F0"/>
    <w:rsid w:val="0059658A"/>
    <w:rsid w:val="005F77B6"/>
    <w:rsid w:val="0064652A"/>
    <w:rsid w:val="006508A0"/>
    <w:rsid w:val="00693DB7"/>
    <w:rsid w:val="006A785D"/>
    <w:rsid w:val="006C0ACF"/>
    <w:rsid w:val="007764C2"/>
    <w:rsid w:val="007809C6"/>
    <w:rsid w:val="007D3FFD"/>
    <w:rsid w:val="008918AE"/>
    <w:rsid w:val="008D0415"/>
    <w:rsid w:val="008E563C"/>
    <w:rsid w:val="009A0E44"/>
    <w:rsid w:val="009E3A13"/>
    <w:rsid w:val="00A141CF"/>
    <w:rsid w:val="00A502FA"/>
    <w:rsid w:val="00A54B08"/>
    <w:rsid w:val="00A85918"/>
    <w:rsid w:val="00AD12BA"/>
    <w:rsid w:val="00AF425F"/>
    <w:rsid w:val="00B649BA"/>
    <w:rsid w:val="00B828A0"/>
    <w:rsid w:val="00BD4A2D"/>
    <w:rsid w:val="00C762C7"/>
    <w:rsid w:val="00C869B9"/>
    <w:rsid w:val="00CB011C"/>
    <w:rsid w:val="00CE7510"/>
    <w:rsid w:val="00CF2A70"/>
    <w:rsid w:val="00CF3A46"/>
    <w:rsid w:val="00D52931"/>
    <w:rsid w:val="00D63240"/>
    <w:rsid w:val="00D71450"/>
    <w:rsid w:val="00D9143D"/>
    <w:rsid w:val="00E14221"/>
    <w:rsid w:val="00EA0993"/>
    <w:rsid w:val="00EA5ADC"/>
    <w:rsid w:val="00FE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prhockey.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PRAHA-PC</cp:lastModifiedBy>
  <cp:revision>2</cp:revision>
  <cp:lastPrinted>2014-04-27T21:14:00Z</cp:lastPrinted>
  <dcterms:created xsi:type="dcterms:W3CDTF">2014-07-16T12:23:00Z</dcterms:created>
  <dcterms:modified xsi:type="dcterms:W3CDTF">2014-07-16T12:23:00Z</dcterms:modified>
</cp:coreProperties>
</file>