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60" w:rsidRPr="005B09C9" w:rsidRDefault="00770060" w:rsidP="00770060">
      <w:pPr>
        <w:shd w:val="clear" w:color="auto" w:fill="FFFFFF"/>
        <w:spacing w:before="240" w:after="120" w:line="240" w:lineRule="auto"/>
        <w:rPr>
          <w:rFonts w:ascii="Arial" w:eastAsia="Times New Roman" w:hAnsi="Arial" w:cs="Arial"/>
          <w:color w:val="222222"/>
          <w:sz w:val="19"/>
          <w:szCs w:val="19"/>
        </w:rPr>
      </w:pPr>
      <w:bookmarkStart w:id="0" w:name="_GoBack"/>
      <w:bookmarkEnd w:id="0"/>
      <w:r w:rsidRPr="005B09C9">
        <w:rPr>
          <w:rFonts w:ascii="Times New Roman" w:eastAsia="Times New Roman" w:hAnsi="Times New Roman" w:cs="Times New Roman"/>
          <w:b/>
          <w:bCs/>
          <w:color w:val="000000"/>
          <w:sz w:val="32"/>
          <w:szCs w:val="32"/>
        </w:rPr>
        <w:t>1 on 1 Setting Drill - Beginner Volleyball Drills</w:t>
      </w:r>
    </w:p>
    <w:p w:rsidR="00770060" w:rsidRPr="005B09C9" w:rsidRDefault="00770060" w:rsidP="00770060">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This is a good drill for developing consistent setting </w:t>
      </w:r>
      <w:r w:rsidRPr="005B09C9">
        <w:rPr>
          <w:rFonts w:ascii="Times New Roman" w:eastAsia="Times New Roman" w:hAnsi="Times New Roman" w:cs="Times New Roman"/>
          <w:sz w:val="24"/>
          <w:szCs w:val="24"/>
        </w:rPr>
        <w:t>skills</w:t>
      </w:r>
      <w:r w:rsidRPr="005B09C9">
        <w:rPr>
          <w:rFonts w:ascii="Times New Roman" w:eastAsia="Times New Roman" w:hAnsi="Times New Roman" w:cs="Times New Roman"/>
          <w:color w:val="000000"/>
          <w:sz w:val="24"/>
          <w:szCs w:val="24"/>
        </w:rPr>
        <w:t> through repetitions setting. Have two players set back and forth to each other over the net.</w:t>
      </w:r>
    </w:p>
    <w:p w:rsidR="00770060" w:rsidRPr="005B09C9" w:rsidRDefault="00770060" w:rsidP="00770060">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If a player can’t get to the ball with their hands, they should bump the ball up to themselves and then set the ball over. The object is to keep the ball in play as long as possible.</w:t>
      </w:r>
    </w:p>
    <w:p w:rsidR="002459DA" w:rsidRDefault="00770060"/>
    <w:sectPr w:rsidR="00245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60"/>
    <w:rsid w:val="002641CD"/>
    <w:rsid w:val="00423F3C"/>
    <w:rsid w:val="0077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Denbury</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Ward</dc:creator>
  <cp:lastModifiedBy>Candace Ward</cp:lastModifiedBy>
  <cp:revision>1</cp:revision>
  <dcterms:created xsi:type="dcterms:W3CDTF">2016-02-17T02:46:00Z</dcterms:created>
  <dcterms:modified xsi:type="dcterms:W3CDTF">2016-02-17T02:46:00Z</dcterms:modified>
</cp:coreProperties>
</file>