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83" w:rsidRPr="00A3018D" w:rsidRDefault="00110A83" w:rsidP="008C069C">
      <w:pPr>
        <w:spacing w:line="240" w:lineRule="auto"/>
        <w:jc w:val="center"/>
      </w:pPr>
      <w:r>
        <w:t>2016</w:t>
      </w:r>
      <w:r w:rsidR="008C069C">
        <w:t xml:space="preserve"> NDHOA</w:t>
      </w:r>
      <w:r w:rsidRPr="00A3018D">
        <w:t xml:space="preserve"> General Membership Meeting</w:t>
      </w:r>
    </w:p>
    <w:p w:rsidR="00110A83" w:rsidRPr="00A3018D" w:rsidRDefault="00775634" w:rsidP="008C069C">
      <w:pPr>
        <w:spacing w:line="240" w:lineRule="auto"/>
        <w:jc w:val="center"/>
        <w:rPr>
          <w:rFonts w:cs="Times New Roman"/>
        </w:rPr>
      </w:pPr>
      <w:r>
        <w:rPr>
          <w:rFonts w:cs="Times New Roman"/>
        </w:rPr>
        <w:t>Ramada</w:t>
      </w:r>
      <w:r w:rsidR="00110A83" w:rsidRPr="00A3018D">
        <w:rPr>
          <w:rFonts w:cs="Times New Roman"/>
        </w:rPr>
        <w:t xml:space="preserve">, </w:t>
      </w:r>
      <w:r>
        <w:rPr>
          <w:rFonts w:cs="Times New Roman"/>
        </w:rPr>
        <w:t>Bismarck</w:t>
      </w:r>
      <w:r w:rsidR="00110A83" w:rsidRPr="00A3018D">
        <w:rPr>
          <w:rFonts w:cs="Times New Roman"/>
        </w:rPr>
        <w:t>, ND</w:t>
      </w:r>
    </w:p>
    <w:p w:rsidR="00110A83" w:rsidRPr="00A3018D" w:rsidRDefault="00110A83" w:rsidP="008C069C">
      <w:pPr>
        <w:tabs>
          <w:tab w:val="center" w:pos="4680"/>
          <w:tab w:val="left" w:pos="6765"/>
        </w:tabs>
        <w:spacing w:line="240" w:lineRule="auto"/>
        <w:rPr>
          <w:rFonts w:cs="Times New Roman"/>
        </w:rPr>
      </w:pPr>
      <w:r>
        <w:rPr>
          <w:rFonts w:cs="Times New Roman"/>
        </w:rPr>
        <w:tab/>
        <w:t xml:space="preserve">Saturday, </w:t>
      </w:r>
      <w:r>
        <w:rPr>
          <w:rFonts w:cs="Times New Roman"/>
        </w:rPr>
        <w:t>April 30th 2016</w:t>
      </w:r>
    </w:p>
    <w:p w:rsidR="00110A83" w:rsidRDefault="00110A83" w:rsidP="001A4563">
      <w:r>
        <w:t>10:01 A.M. Meeting Called to Order</w:t>
      </w:r>
    </w:p>
    <w:p w:rsidR="00110A83" w:rsidRDefault="00110A83" w:rsidP="001A4563">
      <w:pPr>
        <w:pStyle w:val="ListParagraph"/>
        <w:numPr>
          <w:ilvl w:val="0"/>
          <w:numId w:val="3"/>
        </w:numPr>
      </w:pPr>
      <w:r>
        <w:t>Members and Guest Present:</w:t>
      </w:r>
    </w:p>
    <w:p w:rsidR="00110A83" w:rsidRDefault="001A4563" w:rsidP="001A4563">
      <w:pPr>
        <w:pStyle w:val="ListParagraph"/>
        <w:numPr>
          <w:ilvl w:val="1"/>
          <w:numId w:val="3"/>
        </w:numPr>
      </w:pPr>
      <w:r>
        <w:t xml:space="preserve">Matt </w:t>
      </w:r>
      <w:proofErr w:type="spellStart"/>
      <w:r w:rsidR="00A32D3F">
        <w:t>Palmiscno</w:t>
      </w:r>
      <w:proofErr w:type="spellEnd"/>
      <w:r>
        <w:t xml:space="preserve">, Matt Erickson, Doug </w:t>
      </w:r>
      <w:proofErr w:type="spellStart"/>
      <w:r>
        <w:t>Durgin</w:t>
      </w:r>
      <w:proofErr w:type="spellEnd"/>
      <w:r>
        <w:t xml:space="preserve">, Cody Baker, Travis Kurtz, Mike </w:t>
      </w:r>
      <w:proofErr w:type="spellStart"/>
      <w:r>
        <w:t>Amendson</w:t>
      </w:r>
      <w:proofErr w:type="spellEnd"/>
      <w:r w:rsidR="00590598">
        <w:t>, Chad Miller, Jeremy Melander</w:t>
      </w:r>
    </w:p>
    <w:p w:rsidR="00110A83" w:rsidRDefault="00590598" w:rsidP="00110A83">
      <w:pPr>
        <w:pStyle w:val="ListParagraph"/>
        <w:numPr>
          <w:ilvl w:val="1"/>
          <w:numId w:val="3"/>
        </w:numPr>
      </w:pPr>
      <w:r>
        <w:t>All boards member besides Mike Schmitt</w:t>
      </w:r>
    </w:p>
    <w:p w:rsidR="00A32D3F" w:rsidRDefault="00590598" w:rsidP="00110A83">
      <w:pPr>
        <w:pStyle w:val="ListParagraph"/>
        <w:numPr>
          <w:ilvl w:val="0"/>
          <w:numId w:val="3"/>
        </w:numPr>
      </w:pPr>
      <w:r>
        <w:t>Approval of 2015 Mid-Fall Phone Conference</w:t>
      </w:r>
      <w:r w:rsidR="00A32D3F">
        <w:t xml:space="preserve"> Minutes</w:t>
      </w:r>
    </w:p>
    <w:p w:rsidR="00110A83" w:rsidRDefault="00A32D3F" w:rsidP="00110A83">
      <w:pPr>
        <w:pStyle w:val="ListParagraph"/>
        <w:numPr>
          <w:ilvl w:val="1"/>
          <w:numId w:val="2"/>
        </w:numPr>
      </w:pPr>
      <w:r>
        <w:t>Motion to accept, 1</w:t>
      </w:r>
      <w:r w:rsidRPr="00A32D3F">
        <w:rPr>
          <w:vertAlign w:val="superscript"/>
        </w:rPr>
        <w:t>st</w:t>
      </w:r>
      <w:r>
        <w:t xml:space="preserve"> </w:t>
      </w:r>
      <w:r w:rsidR="004E4CA9">
        <w:t>Miller, 2</w:t>
      </w:r>
      <w:r w:rsidR="004E4CA9" w:rsidRPr="004E4CA9">
        <w:rPr>
          <w:vertAlign w:val="superscript"/>
        </w:rPr>
        <w:t>nd</w:t>
      </w:r>
      <w:r w:rsidR="004E4CA9">
        <w:t xml:space="preserve"> </w:t>
      </w:r>
      <w:proofErr w:type="spellStart"/>
      <w:r w:rsidR="004E4CA9">
        <w:t>Durgin</w:t>
      </w:r>
      <w:proofErr w:type="spellEnd"/>
    </w:p>
    <w:p w:rsidR="004E4CA9" w:rsidRDefault="00775634" w:rsidP="00775634">
      <w:pPr>
        <w:pStyle w:val="ListParagraph"/>
        <w:numPr>
          <w:ilvl w:val="0"/>
          <w:numId w:val="3"/>
        </w:numPr>
      </w:pPr>
      <w:r>
        <w:t>Election of At-</w:t>
      </w:r>
      <w:r w:rsidR="004E4CA9">
        <w:t xml:space="preserve">Large Members and </w:t>
      </w:r>
      <w:r w:rsidR="00110A83">
        <w:t xml:space="preserve">District </w:t>
      </w:r>
      <w:r w:rsidR="004E4CA9">
        <w:t>Supervisors</w:t>
      </w:r>
    </w:p>
    <w:p w:rsidR="004E4CA9" w:rsidRDefault="004E4CA9" w:rsidP="00775634">
      <w:pPr>
        <w:pStyle w:val="ListParagraph"/>
        <w:numPr>
          <w:ilvl w:val="1"/>
          <w:numId w:val="3"/>
        </w:numPr>
      </w:pPr>
      <w:r>
        <w:t>NE &amp; SW Supervisors</w:t>
      </w:r>
    </w:p>
    <w:p w:rsidR="004E4CA9" w:rsidRDefault="004E4CA9" w:rsidP="00775634">
      <w:pPr>
        <w:pStyle w:val="ListParagraph"/>
        <w:numPr>
          <w:ilvl w:val="2"/>
          <w:numId w:val="3"/>
        </w:numPr>
      </w:pPr>
      <w:r>
        <w:t>Jeremy Melander</w:t>
      </w:r>
      <w:r w:rsidR="00110A83">
        <w:t xml:space="preserve"> - Southwest</w:t>
      </w:r>
    </w:p>
    <w:p w:rsidR="004E4CA9" w:rsidRDefault="004E4CA9" w:rsidP="00775634">
      <w:pPr>
        <w:pStyle w:val="ListParagraph"/>
        <w:numPr>
          <w:ilvl w:val="2"/>
          <w:numId w:val="3"/>
        </w:numPr>
      </w:pPr>
      <w:r>
        <w:t xml:space="preserve">Matt </w:t>
      </w:r>
      <w:proofErr w:type="spellStart"/>
      <w:r>
        <w:t>Palmiscno</w:t>
      </w:r>
      <w:proofErr w:type="spellEnd"/>
      <w:r w:rsidR="00110A83">
        <w:t xml:space="preserve"> - Northeast</w:t>
      </w:r>
    </w:p>
    <w:p w:rsidR="004E4CA9" w:rsidRDefault="004E4CA9" w:rsidP="00775634">
      <w:pPr>
        <w:pStyle w:val="ListParagraph"/>
        <w:numPr>
          <w:ilvl w:val="1"/>
          <w:numId w:val="3"/>
        </w:numPr>
      </w:pPr>
      <w:r>
        <w:t>SE &amp; NW At Large</w:t>
      </w:r>
      <w:r w:rsidR="00110A83">
        <w:t xml:space="preserve"> Members</w:t>
      </w:r>
    </w:p>
    <w:p w:rsidR="004E4CA9" w:rsidRDefault="004E4CA9" w:rsidP="00775634">
      <w:pPr>
        <w:pStyle w:val="ListParagraph"/>
        <w:numPr>
          <w:ilvl w:val="2"/>
          <w:numId w:val="3"/>
        </w:numPr>
      </w:pPr>
      <w:r>
        <w:t>Mike Schmitt</w:t>
      </w:r>
      <w:r w:rsidR="00110A83">
        <w:t xml:space="preserve"> – Northwest</w:t>
      </w:r>
    </w:p>
    <w:p w:rsidR="00775634" w:rsidRDefault="004E4CA9" w:rsidP="00775634">
      <w:pPr>
        <w:pStyle w:val="ListParagraph"/>
        <w:numPr>
          <w:ilvl w:val="2"/>
          <w:numId w:val="3"/>
        </w:numPr>
      </w:pPr>
      <w:r>
        <w:t>Cody Baker</w:t>
      </w:r>
      <w:r w:rsidR="00110A83">
        <w:t xml:space="preserve"> </w:t>
      </w:r>
      <w:r w:rsidR="00775634">
        <w:t>–</w:t>
      </w:r>
      <w:r w:rsidR="00110A83">
        <w:t xml:space="preserve"> Southeast</w:t>
      </w:r>
    </w:p>
    <w:p w:rsidR="00775634" w:rsidRDefault="00775634" w:rsidP="00775634">
      <w:proofErr w:type="gramStart"/>
      <w:r>
        <w:t>Motion to accept election of At-Large Members and District Supervisors for 2 year term, 1</w:t>
      </w:r>
      <w:r w:rsidRPr="00775634">
        <w:rPr>
          <w:vertAlign w:val="superscript"/>
        </w:rPr>
        <w:t>st</w:t>
      </w:r>
      <w:r>
        <w:t xml:space="preserve"> </w:t>
      </w:r>
      <w:proofErr w:type="spellStart"/>
      <w:r>
        <w:t>Amendson</w:t>
      </w:r>
      <w:proofErr w:type="spellEnd"/>
      <w:r>
        <w:t>, 2</w:t>
      </w:r>
      <w:r w:rsidRPr="00775634">
        <w:rPr>
          <w:vertAlign w:val="superscript"/>
        </w:rPr>
        <w:t>nd</w:t>
      </w:r>
      <w:r>
        <w:t xml:space="preserve"> Miller.</w:t>
      </w:r>
      <w:proofErr w:type="gramEnd"/>
    </w:p>
    <w:p w:rsidR="004E4CA9" w:rsidRDefault="004E4CA9" w:rsidP="00775634">
      <w:pPr>
        <w:pStyle w:val="ListParagraph"/>
        <w:numPr>
          <w:ilvl w:val="0"/>
          <w:numId w:val="3"/>
        </w:numPr>
      </w:pPr>
      <w:r>
        <w:t>By Law Change</w:t>
      </w:r>
      <w:r w:rsidR="00CC30D8">
        <w:t>s</w:t>
      </w:r>
      <w:r>
        <w:t>, Article VI, Section 9: Conflict of Interest</w:t>
      </w:r>
    </w:p>
    <w:p w:rsidR="004E4CA9" w:rsidRDefault="004E4CA9" w:rsidP="00775634">
      <w:pPr>
        <w:pStyle w:val="ListParagraph"/>
        <w:numPr>
          <w:ilvl w:val="1"/>
          <w:numId w:val="3"/>
        </w:numPr>
      </w:pPr>
      <w:r>
        <w:t xml:space="preserve">Original Bylaws, May 14, 2005. </w:t>
      </w:r>
    </w:p>
    <w:p w:rsidR="008C069C" w:rsidRDefault="008C069C" w:rsidP="008C069C">
      <w:pPr>
        <w:pStyle w:val="ListParagraph"/>
        <w:numPr>
          <w:ilvl w:val="2"/>
          <w:numId w:val="3"/>
        </w:numPr>
      </w:pPr>
      <w:r>
        <w:t>“The Directors of the corporation shall not supervise, schedule, or participate on any Board of a district or league under the jurisdiction of NDAHA and shall not accept jobs or roles in his/her area of responsibility, except as on on-ice official, in order to avoid any possibility of a conflict of interest in the performance of his duties. Exceptions to this rule can be made up two-thirds (2/3) majority vote.”</w:t>
      </w:r>
    </w:p>
    <w:p w:rsidR="004E4CA9" w:rsidRDefault="004E4CA9" w:rsidP="008C069C">
      <w:pPr>
        <w:pStyle w:val="ListParagraph"/>
        <w:numPr>
          <w:ilvl w:val="1"/>
          <w:numId w:val="3"/>
        </w:numPr>
      </w:pPr>
      <w:r>
        <w:t>Travis</w:t>
      </w:r>
      <w:r w:rsidR="008C069C">
        <w:t xml:space="preserve"> Kurtz</w:t>
      </w:r>
      <w:r>
        <w:t xml:space="preserve"> submitted changes</w:t>
      </w:r>
      <w:r w:rsidR="008C069C">
        <w:t>:</w:t>
      </w:r>
    </w:p>
    <w:p w:rsidR="008C069C" w:rsidRDefault="008C069C" w:rsidP="008C069C">
      <w:pPr>
        <w:pStyle w:val="ListParagraph"/>
        <w:numPr>
          <w:ilvl w:val="2"/>
          <w:numId w:val="3"/>
        </w:numPr>
      </w:pPr>
      <w:r>
        <w:t xml:space="preserve">“The Directors of the Corporation shall inform all other Directors of any involvement in other supervisory/scheduling roles or participation in another board under the jurisdiction of NDAHA. Should any Director be concerned about a conflict of interest in the performance of Director </w:t>
      </w:r>
      <w:proofErr w:type="gramStart"/>
      <w:r>
        <w:t>duties</w:t>
      </w:r>
      <w:proofErr w:type="gramEnd"/>
      <w:r>
        <w:t>, a simple majority vote shall take place among the Directors.”</w:t>
      </w:r>
    </w:p>
    <w:p w:rsidR="00CC30D8" w:rsidRDefault="00775634" w:rsidP="00775634">
      <w:pPr>
        <w:pStyle w:val="ListParagraph"/>
        <w:numPr>
          <w:ilvl w:val="1"/>
          <w:numId w:val="3"/>
        </w:numPr>
      </w:pPr>
      <w:r>
        <w:t>Changes were reviewed by the board.</w:t>
      </w:r>
    </w:p>
    <w:p w:rsidR="00CC30D8" w:rsidRDefault="008C069C" w:rsidP="00775634">
      <w:pPr>
        <w:pStyle w:val="ListParagraph"/>
        <w:numPr>
          <w:ilvl w:val="1"/>
          <w:numId w:val="3"/>
        </w:numPr>
      </w:pPr>
      <w:r>
        <w:t xml:space="preserve">Motion to accept proposed changes to By-Laws, </w:t>
      </w:r>
      <w:r w:rsidR="00CC30D8">
        <w:t>1</w:t>
      </w:r>
      <w:r w:rsidR="00CC30D8" w:rsidRPr="00CC30D8">
        <w:rPr>
          <w:vertAlign w:val="superscript"/>
        </w:rPr>
        <w:t>st</w:t>
      </w:r>
      <w:r w:rsidR="00CC30D8">
        <w:t xml:space="preserve"> Baker, 2</w:t>
      </w:r>
      <w:r w:rsidR="00CC30D8" w:rsidRPr="00CC30D8">
        <w:rPr>
          <w:vertAlign w:val="superscript"/>
        </w:rPr>
        <w:t>nd</w:t>
      </w:r>
      <w:r w:rsidR="00CC30D8">
        <w:t xml:space="preserve"> </w:t>
      </w:r>
      <w:proofErr w:type="spellStart"/>
      <w:r w:rsidR="00CC30D8">
        <w:t>Palmiscno</w:t>
      </w:r>
      <w:proofErr w:type="spellEnd"/>
    </w:p>
    <w:p w:rsidR="008C069C" w:rsidRDefault="00C528FF" w:rsidP="00C528FF">
      <w:r>
        <w:t>Motion to adjourn</w:t>
      </w:r>
      <w:r w:rsidR="00775634">
        <w:t xml:space="preserve"> at</w:t>
      </w:r>
      <w:r>
        <w:t xml:space="preserve"> 10:19</w:t>
      </w:r>
      <w:r w:rsidR="00775634">
        <w:t xml:space="preserve"> A.M. CST, </w:t>
      </w:r>
      <w:r>
        <w:t>1</w:t>
      </w:r>
      <w:r w:rsidRPr="00C528FF">
        <w:rPr>
          <w:vertAlign w:val="superscript"/>
        </w:rPr>
        <w:t>st</w:t>
      </w:r>
      <w:r>
        <w:t xml:space="preserve"> Melander 2</w:t>
      </w:r>
      <w:r w:rsidRPr="00C528FF">
        <w:rPr>
          <w:vertAlign w:val="superscript"/>
        </w:rPr>
        <w:t>nd</w:t>
      </w:r>
      <w:r>
        <w:t xml:space="preserve"> </w:t>
      </w:r>
      <w:proofErr w:type="spellStart"/>
      <w:r>
        <w:t>Durgin</w:t>
      </w:r>
      <w:proofErr w:type="spellEnd"/>
    </w:p>
    <w:p w:rsidR="004E4CA9" w:rsidRDefault="00775634" w:rsidP="008C069C">
      <w:pPr>
        <w:ind w:firstLine="720"/>
      </w:pPr>
      <w:r>
        <w:t>Submitted By: Jeremy Melander</w:t>
      </w:r>
      <w:bookmarkStart w:id="0" w:name="_GoBack"/>
      <w:bookmarkEnd w:id="0"/>
    </w:p>
    <w:sectPr w:rsidR="004E4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2EBA"/>
    <w:multiLevelType w:val="hybridMultilevel"/>
    <w:tmpl w:val="F07E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95E74"/>
    <w:multiLevelType w:val="hybridMultilevel"/>
    <w:tmpl w:val="ED98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260F7"/>
    <w:multiLevelType w:val="hybridMultilevel"/>
    <w:tmpl w:val="F3747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03"/>
    <w:rsid w:val="00110A83"/>
    <w:rsid w:val="001A29C4"/>
    <w:rsid w:val="001A4563"/>
    <w:rsid w:val="00456AC1"/>
    <w:rsid w:val="004E4CA9"/>
    <w:rsid w:val="00590598"/>
    <w:rsid w:val="00775634"/>
    <w:rsid w:val="008C069C"/>
    <w:rsid w:val="009B02D6"/>
    <w:rsid w:val="009D3A03"/>
    <w:rsid w:val="00A25F5A"/>
    <w:rsid w:val="00A32D3F"/>
    <w:rsid w:val="00B06FB0"/>
    <w:rsid w:val="00B137E7"/>
    <w:rsid w:val="00C528FF"/>
    <w:rsid w:val="00C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Bone and Joint Center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Melander, Jeremy</dc:creator>
  <cp:keywords/>
  <dc:description/>
  <cp:lastModifiedBy>Melander, Jeremy</cp:lastModifiedBy>
  <cp:revision>8</cp:revision>
  <dcterms:created xsi:type="dcterms:W3CDTF">2016-04-30T14:56:00Z</dcterms:created>
  <dcterms:modified xsi:type="dcterms:W3CDTF">2017-05-05T02:37:00Z</dcterms:modified>
</cp:coreProperties>
</file>