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8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576C4" w14:paraId="1EA341E4" w14:textId="77777777" w:rsidTr="00202C9E">
        <w:tc>
          <w:tcPr>
            <w:tcW w:w="10080" w:type="dxa"/>
          </w:tcPr>
          <w:p w14:paraId="17B8E338" w14:textId="5096334F" w:rsidR="00202C9E" w:rsidRDefault="00665CAA" w:rsidP="00374666">
            <w:pPr>
              <w:tabs>
                <w:tab w:val="left" w:pos="0"/>
              </w:tabs>
              <w:autoSpaceDE w:val="0"/>
              <w:autoSpaceDN w:val="0"/>
              <w:adjustRightInd w:val="0"/>
              <w:spacing w:before="360" w:after="240"/>
              <w:jc w:val="center"/>
              <w:rPr>
                <w:rFonts w:ascii="Times New Roman" w:hAnsi="Times New Roman" w:cs="Times New Roman"/>
                <w:b/>
                <w:color w:val="01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10000"/>
                <w:sz w:val="32"/>
              </w:rPr>
              <w:t>20</w:t>
            </w:r>
            <w:r w:rsidR="00514730">
              <w:rPr>
                <w:rFonts w:ascii="Times New Roman" w:hAnsi="Times New Roman" w:cs="Times New Roman"/>
                <w:b/>
                <w:color w:val="010000"/>
                <w:sz w:val="32"/>
              </w:rPr>
              <w:t>24</w:t>
            </w:r>
            <w:r w:rsidR="005576C4" w:rsidRPr="00E1255B">
              <w:rPr>
                <w:rFonts w:ascii="Times New Roman" w:hAnsi="Times New Roman" w:cs="Times New Roman"/>
                <w:b/>
                <w:color w:val="010000"/>
                <w:sz w:val="32"/>
              </w:rPr>
              <w:t xml:space="preserve"> Virginia American Legion Baseball </w:t>
            </w:r>
          </w:p>
          <w:p w14:paraId="2AF189F3" w14:textId="77777777" w:rsidR="005576C4" w:rsidRPr="00E1255B" w:rsidRDefault="005576C4" w:rsidP="00374666">
            <w:pPr>
              <w:tabs>
                <w:tab w:val="left" w:pos="0"/>
              </w:tabs>
              <w:autoSpaceDE w:val="0"/>
              <w:autoSpaceDN w:val="0"/>
              <w:adjustRightInd w:val="0"/>
              <w:spacing w:before="360" w:after="240"/>
              <w:jc w:val="center"/>
              <w:rPr>
                <w:rFonts w:ascii="Times New Roman" w:hAnsi="Times New Roman" w:cs="Times New Roman"/>
                <w:b/>
                <w:color w:val="010000"/>
                <w:sz w:val="32"/>
              </w:rPr>
            </w:pPr>
            <w:r w:rsidRPr="00E1255B">
              <w:rPr>
                <w:rFonts w:ascii="Times New Roman" w:hAnsi="Times New Roman" w:cs="Times New Roman"/>
                <w:b/>
                <w:color w:val="010000"/>
                <w:sz w:val="32"/>
              </w:rPr>
              <w:t>Tournament</w:t>
            </w:r>
            <w:r w:rsidR="00E1255B" w:rsidRPr="00E1255B">
              <w:rPr>
                <w:rFonts w:ascii="Times New Roman" w:hAnsi="Times New Roman" w:cs="Times New Roman"/>
                <w:b/>
                <w:color w:val="010000"/>
                <w:sz w:val="32"/>
              </w:rPr>
              <w:t xml:space="preserve"> Pitching Chart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0"/>
              <w:gridCol w:w="994"/>
              <w:gridCol w:w="3996"/>
              <w:gridCol w:w="1234"/>
            </w:tblGrid>
            <w:tr w:rsidR="00202C9E" w14:paraId="06A46881" w14:textId="77777777" w:rsidTr="00202C9E">
              <w:tc>
                <w:tcPr>
                  <w:tcW w:w="3640" w:type="dxa"/>
                  <w:vAlign w:val="center"/>
                </w:tcPr>
                <w:p w14:paraId="0F46085F" w14:textId="77777777" w:rsidR="00202C9E" w:rsidRPr="00E1255B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360" w:after="240"/>
                    <w:rPr>
                      <w:rFonts w:ascii="Times New Roman" w:hAnsi="Times New Roman" w:cs="Times New Roman"/>
                      <w:b/>
                      <w:color w:val="010000"/>
                      <w:sz w:val="28"/>
                      <w:u w:val="thick"/>
                    </w:rPr>
                  </w:pPr>
                  <w:r w:rsidRPr="00E1255B">
                    <w:rPr>
                      <w:rFonts w:ascii="Times New Roman" w:hAnsi="Times New Roman" w:cs="Times New Roman"/>
                      <w:b/>
                      <w:color w:val="010000"/>
                      <w:sz w:val="28"/>
                    </w:rPr>
                    <w:t>Sponsor</w:t>
                  </w:r>
                  <w:r>
                    <w:rPr>
                      <w:rFonts w:ascii="Times New Roman" w:hAnsi="Times New Roman" w:cs="Times New Roman"/>
                      <w:b/>
                      <w:color w:val="010000"/>
                      <w:sz w:val="28"/>
                    </w:rPr>
                    <w:t xml:space="preserve"> </w:t>
                  </w:r>
                  <w:r w:rsidRPr="00E1255B">
                    <w:rPr>
                      <w:rFonts w:ascii="Times New Roman" w:hAnsi="Times New Roman" w:cs="Times New Roman"/>
                      <w:b/>
                      <w:color w:val="010000"/>
                      <w:sz w:val="28"/>
                    </w:rPr>
                    <w:t>Post ___________</w:t>
                  </w:r>
                </w:p>
              </w:tc>
              <w:tc>
                <w:tcPr>
                  <w:tcW w:w="994" w:type="dxa"/>
                </w:tcPr>
                <w:p w14:paraId="0CBBD6DE" w14:textId="77777777" w:rsidR="00202C9E" w:rsidRPr="00E1255B" w:rsidRDefault="00202C9E" w:rsidP="00E1255B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360" w:after="240"/>
                    <w:rPr>
                      <w:rFonts w:ascii="Times New Roman" w:hAnsi="Times New Roman" w:cs="Times New Roman"/>
                      <w:b/>
                      <w:color w:val="010000"/>
                      <w:sz w:val="28"/>
                    </w:rPr>
                  </w:pPr>
                  <w:r w:rsidRPr="00E1255B">
                    <w:rPr>
                      <w:rFonts w:ascii="Times New Roman" w:hAnsi="Times New Roman" w:cs="Times New Roman"/>
                      <w:b/>
                      <w:color w:val="010000"/>
                      <w:sz w:val="28"/>
                    </w:rPr>
                    <w:t>Team:</w:t>
                  </w:r>
                </w:p>
              </w:tc>
              <w:tc>
                <w:tcPr>
                  <w:tcW w:w="3996" w:type="dxa"/>
                  <w:vAlign w:val="center"/>
                </w:tcPr>
                <w:p w14:paraId="1D2EB886" w14:textId="77777777" w:rsidR="00202C9E" w:rsidRPr="00E1255B" w:rsidRDefault="00202C9E" w:rsidP="00E1255B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360" w:after="240"/>
                    <w:rPr>
                      <w:rFonts w:ascii="Times New Roman" w:hAnsi="Times New Roman" w:cs="Times New Roman"/>
                      <w:b/>
                      <w:color w:val="010000"/>
                      <w:sz w:val="28"/>
                    </w:rPr>
                  </w:pPr>
                  <w:r w:rsidRPr="00E1255B">
                    <w:rPr>
                      <w:rFonts w:ascii="Times New Roman" w:hAnsi="Times New Roman" w:cs="Times New Roman"/>
                      <w:b/>
                      <w:color w:val="010000"/>
                      <w:sz w:val="28"/>
                    </w:rPr>
                    <w:t>___________________________</w:t>
                  </w:r>
                </w:p>
              </w:tc>
              <w:tc>
                <w:tcPr>
                  <w:tcW w:w="1234" w:type="dxa"/>
                </w:tcPr>
                <w:p w14:paraId="2469B729" w14:textId="77777777" w:rsidR="00202C9E" w:rsidRPr="00E1255B" w:rsidRDefault="00202C9E" w:rsidP="0037466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360" w:after="24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  <w:sz w:val="28"/>
                    </w:rPr>
                  </w:pPr>
                </w:p>
              </w:tc>
            </w:tr>
          </w:tbl>
          <w:p w14:paraId="6C49D0B6" w14:textId="77777777" w:rsidR="00E1255B" w:rsidRDefault="00E1255B"/>
          <w:p w14:paraId="66D8CAA1" w14:textId="77777777" w:rsidR="00E1255B" w:rsidRDefault="00E1255B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6"/>
              <w:gridCol w:w="810"/>
              <w:gridCol w:w="1277"/>
              <w:gridCol w:w="3166"/>
              <w:gridCol w:w="1065"/>
              <w:gridCol w:w="987"/>
              <w:gridCol w:w="1583"/>
            </w:tblGrid>
            <w:tr w:rsidR="00202C9E" w14:paraId="73973BA3" w14:textId="77777777" w:rsidTr="00202C9E">
              <w:tc>
                <w:tcPr>
                  <w:tcW w:w="967" w:type="dxa"/>
                  <w:vAlign w:val="center"/>
                </w:tcPr>
                <w:p w14:paraId="124B73EC" w14:textId="162B0160" w:rsidR="0000264D" w:rsidRDefault="0000264D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Bracket</w:t>
                  </w:r>
                </w:p>
                <w:p w14:paraId="25E26DB6" w14:textId="4B157C39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Game #</w:t>
                  </w:r>
                </w:p>
              </w:tc>
              <w:tc>
                <w:tcPr>
                  <w:tcW w:w="810" w:type="dxa"/>
                  <w:vAlign w:val="center"/>
                </w:tcPr>
                <w:p w14:paraId="7A97B62E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Date</w:t>
                  </w:r>
                </w:p>
              </w:tc>
              <w:tc>
                <w:tcPr>
                  <w:tcW w:w="1278" w:type="dxa"/>
                  <w:vAlign w:val="center"/>
                </w:tcPr>
                <w:p w14:paraId="5EFE1DA4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Day</w:t>
                  </w:r>
                </w:p>
                <w:p w14:paraId="29350576" w14:textId="7F17658C" w:rsidR="0000264D" w:rsidRDefault="0000264D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 xml:space="preserve">(Sat,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etc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)</w:t>
                  </w:r>
                </w:p>
              </w:tc>
              <w:tc>
                <w:tcPr>
                  <w:tcW w:w="3170" w:type="dxa"/>
                  <w:vAlign w:val="center"/>
                </w:tcPr>
                <w:p w14:paraId="721F585B" w14:textId="0A49009F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Pitcher (</w:t>
                  </w:r>
                  <w:r w:rsidR="0000264D">
                    <w:rPr>
                      <w:rFonts w:ascii="Times New Roman" w:hAnsi="Times New Roman" w:cs="Times New Roman"/>
                      <w:b/>
                      <w:color w:val="010000"/>
                    </w:rPr>
                    <w:t xml:space="preserve">jersey </w:t>
                  </w: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number and name)</w:t>
                  </w:r>
                </w:p>
              </w:tc>
              <w:tc>
                <w:tcPr>
                  <w:tcW w:w="1065" w:type="dxa"/>
                  <w:vAlign w:val="center"/>
                </w:tcPr>
                <w:p w14:paraId="378D88C1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Inning</w:t>
                  </w:r>
                </w:p>
                <w:p w14:paraId="4BC42AF4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Entered</w:t>
                  </w:r>
                </w:p>
              </w:tc>
              <w:tc>
                <w:tcPr>
                  <w:tcW w:w="981" w:type="dxa"/>
                  <w:vAlign w:val="center"/>
                </w:tcPr>
                <w:p w14:paraId="3FB0C07C" w14:textId="77777777" w:rsidR="0022196E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Innings</w:t>
                  </w:r>
                  <w:r w:rsidR="0022196E">
                    <w:rPr>
                      <w:rFonts w:ascii="Times New Roman" w:hAnsi="Times New Roman" w:cs="Times New Roman"/>
                      <w:b/>
                      <w:color w:val="010000"/>
                    </w:rPr>
                    <w:t>/</w:t>
                  </w:r>
                </w:p>
                <w:p w14:paraId="7AD539D2" w14:textId="2B59F5FB" w:rsidR="00E1255B" w:rsidRDefault="0022196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Pitches</w:t>
                  </w:r>
                  <w:r w:rsidR="00E1255B">
                    <w:rPr>
                      <w:rFonts w:ascii="Times New Roman" w:hAnsi="Times New Roman" w:cs="Times New Roman"/>
                      <w:b/>
                      <w:color w:val="010000"/>
                    </w:rPr>
                    <w:t xml:space="preserve"> </w:t>
                  </w:r>
                  <w:r w:rsidR="0000264D">
                    <w:rPr>
                      <w:rFonts w:ascii="Times New Roman" w:hAnsi="Times New Roman" w:cs="Times New Roman"/>
                      <w:b/>
                      <w:color w:val="010000"/>
                    </w:rPr>
                    <w:t>Thrown</w:t>
                  </w:r>
                </w:p>
              </w:tc>
              <w:tc>
                <w:tcPr>
                  <w:tcW w:w="1583" w:type="dxa"/>
                  <w:vAlign w:val="center"/>
                </w:tcPr>
                <w:p w14:paraId="61183941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Appearance</w:t>
                  </w:r>
                </w:p>
                <w:p w14:paraId="79595823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10000"/>
                    </w:rPr>
                    <w:t>(number)</w:t>
                  </w:r>
                </w:p>
              </w:tc>
            </w:tr>
            <w:tr w:rsidR="00202C9E" w14:paraId="607FEC38" w14:textId="77777777" w:rsidTr="00202C9E">
              <w:tc>
                <w:tcPr>
                  <w:tcW w:w="967" w:type="dxa"/>
                </w:tcPr>
                <w:p w14:paraId="0BD7BF0C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6EC8F950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2F11569E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4734BC3F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4D26965A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5C62CFE3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55CE2575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32D5D398" w14:textId="77777777" w:rsidTr="00202C9E">
              <w:tc>
                <w:tcPr>
                  <w:tcW w:w="967" w:type="dxa"/>
                </w:tcPr>
                <w:p w14:paraId="2695FDB5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6332C8AA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2E491FA4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464F900C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75560269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7FA75F1E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52F8EE2B" w14:textId="77777777" w:rsidR="00E1255B" w:rsidRDefault="00E1255B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661A39A6" w14:textId="77777777" w:rsidTr="00202C9E">
              <w:tc>
                <w:tcPr>
                  <w:tcW w:w="967" w:type="dxa"/>
                </w:tcPr>
                <w:p w14:paraId="50233E3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7317AA0F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6DE403F9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5F79517B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4C37B66C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105E25C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06DCF7C7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2037719A" w14:textId="77777777" w:rsidTr="00202C9E">
              <w:tc>
                <w:tcPr>
                  <w:tcW w:w="967" w:type="dxa"/>
                </w:tcPr>
                <w:p w14:paraId="17228387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221C8CF0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3C57A42F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0942867B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582DC345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6EA91CCF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68C31CD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0D8BA782" w14:textId="77777777" w:rsidTr="00202C9E">
              <w:tc>
                <w:tcPr>
                  <w:tcW w:w="967" w:type="dxa"/>
                </w:tcPr>
                <w:p w14:paraId="0A0DEB94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53133CF2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2415E1E3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7687905D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49BA23E4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04FFAF15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5FEC7685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19802BF2" w14:textId="77777777" w:rsidTr="00202C9E">
              <w:tc>
                <w:tcPr>
                  <w:tcW w:w="967" w:type="dxa"/>
                </w:tcPr>
                <w:p w14:paraId="41A5DBE0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12F0FC51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420C5E08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6F8031F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240ADC5B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4FB444E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51C54F4D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0CBF6EF7" w14:textId="77777777" w:rsidTr="00202C9E">
              <w:tc>
                <w:tcPr>
                  <w:tcW w:w="967" w:type="dxa"/>
                </w:tcPr>
                <w:p w14:paraId="652296C3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7AFEAB5A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170086D8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0A41DCB8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1BBD46ED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4756C1E5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66595930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00FDFD3D" w14:textId="77777777" w:rsidTr="00202C9E">
              <w:tc>
                <w:tcPr>
                  <w:tcW w:w="967" w:type="dxa"/>
                </w:tcPr>
                <w:p w14:paraId="2710BC1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480DA231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4E13FCBB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6FD35DFC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1AC97466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3D833D9A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6EDF20E6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3990D7BF" w14:textId="77777777" w:rsidTr="00202C9E">
              <w:tc>
                <w:tcPr>
                  <w:tcW w:w="967" w:type="dxa"/>
                </w:tcPr>
                <w:p w14:paraId="2AE8AD02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3B41E0C6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6958D000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0F307DD9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5258AC3F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2ED4D27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359BEAF0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0978F12B" w14:textId="77777777" w:rsidTr="00202C9E">
              <w:tc>
                <w:tcPr>
                  <w:tcW w:w="967" w:type="dxa"/>
                </w:tcPr>
                <w:p w14:paraId="04B19D12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2CE3777C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2D6B8F83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126D68AA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0A54ED98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772B9DA8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5F4C3422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48D53B5E" w14:textId="77777777" w:rsidTr="00202C9E">
              <w:tc>
                <w:tcPr>
                  <w:tcW w:w="967" w:type="dxa"/>
                </w:tcPr>
                <w:p w14:paraId="7FC8B8E9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526ACEFC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66937BA0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42FAA069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23E8BC94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32974AD7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711EE21C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47A108B1" w14:textId="77777777" w:rsidTr="00202C9E">
              <w:tc>
                <w:tcPr>
                  <w:tcW w:w="967" w:type="dxa"/>
                </w:tcPr>
                <w:p w14:paraId="37534DE8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11E07F12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6C779B72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43935050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057CD61F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212F1A90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271ABBBD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15FBC0AC" w14:textId="77777777" w:rsidTr="00202C9E">
              <w:tc>
                <w:tcPr>
                  <w:tcW w:w="967" w:type="dxa"/>
                </w:tcPr>
                <w:p w14:paraId="07D74FA3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6A16D1D1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087C2236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1D391895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3270D0FD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2D0E50FA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19456336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3FA9F710" w14:textId="77777777" w:rsidTr="00202C9E">
              <w:tc>
                <w:tcPr>
                  <w:tcW w:w="967" w:type="dxa"/>
                </w:tcPr>
                <w:p w14:paraId="761B46D8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0F79CDCC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4ED8D25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6F0B3005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1B3E21C9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39A2DA23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37973A72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154D4BF3" w14:textId="77777777" w:rsidTr="00202C9E">
              <w:tc>
                <w:tcPr>
                  <w:tcW w:w="967" w:type="dxa"/>
                </w:tcPr>
                <w:p w14:paraId="7677FDDF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745344C7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39826E5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5BD0F186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79CE98AA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05C39CAF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3C5EA0D8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150F435C" w14:textId="77777777" w:rsidTr="00202C9E">
              <w:tc>
                <w:tcPr>
                  <w:tcW w:w="967" w:type="dxa"/>
                </w:tcPr>
                <w:p w14:paraId="516755B6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044FF5F2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0A9AFBB1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76B6604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4D999A94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18CBFE8D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64F13871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427FBED1" w14:textId="77777777" w:rsidTr="00202C9E">
              <w:tc>
                <w:tcPr>
                  <w:tcW w:w="967" w:type="dxa"/>
                </w:tcPr>
                <w:p w14:paraId="0597E104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2E9FF999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4A371D53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3F6CE294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4F3D110B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74C3C58F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157EF4BD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  <w:tr w:rsidR="00202C9E" w14:paraId="1F350CA4" w14:textId="77777777" w:rsidTr="00202C9E">
              <w:tc>
                <w:tcPr>
                  <w:tcW w:w="967" w:type="dxa"/>
                </w:tcPr>
                <w:p w14:paraId="39C82EB2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810" w:type="dxa"/>
                </w:tcPr>
                <w:p w14:paraId="4FB4232D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278" w:type="dxa"/>
                </w:tcPr>
                <w:p w14:paraId="4CB65E3F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3170" w:type="dxa"/>
                </w:tcPr>
                <w:p w14:paraId="0B4A7C1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065" w:type="dxa"/>
                </w:tcPr>
                <w:p w14:paraId="43884D96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981" w:type="dxa"/>
                </w:tcPr>
                <w:p w14:paraId="5F15404B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  <w:tc>
                <w:tcPr>
                  <w:tcW w:w="1583" w:type="dxa"/>
                </w:tcPr>
                <w:p w14:paraId="4D505E0E" w14:textId="77777777" w:rsidR="00202C9E" w:rsidRDefault="00202C9E" w:rsidP="00202C9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color w:val="010000"/>
                    </w:rPr>
                  </w:pPr>
                </w:p>
              </w:tc>
            </w:tr>
          </w:tbl>
          <w:p w14:paraId="5132A2FA" w14:textId="77777777" w:rsidR="00E1255B" w:rsidRPr="00F52796" w:rsidRDefault="00E1255B" w:rsidP="00374666">
            <w:pPr>
              <w:tabs>
                <w:tab w:val="left" w:pos="0"/>
              </w:tabs>
              <w:autoSpaceDE w:val="0"/>
              <w:autoSpaceDN w:val="0"/>
              <w:adjustRightInd w:val="0"/>
              <w:spacing w:before="360" w:after="240"/>
              <w:jc w:val="center"/>
              <w:rPr>
                <w:rFonts w:ascii="Times New Roman" w:hAnsi="Times New Roman" w:cs="Times New Roman"/>
                <w:b/>
                <w:color w:val="010000"/>
              </w:rPr>
            </w:pPr>
          </w:p>
        </w:tc>
      </w:tr>
    </w:tbl>
    <w:p w14:paraId="78237EF9" w14:textId="77777777" w:rsidR="000D41E8" w:rsidRDefault="000D41E8" w:rsidP="00F52796">
      <w:pPr>
        <w:tabs>
          <w:tab w:val="left" w:pos="1350"/>
        </w:tabs>
        <w:autoSpaceDE w:val="0"/>
        <w:autoSpaceDN w:val="0"/>
        <w:adjustRightInd w:val="0"/>
        <w:spacing w:before="120" w:after="120" w:line="288" w:lineRule="auto"/>
        <w:rPr>
          <w:rFonts w:ascii="Times New Roman" w:hAnsi="Times New Roman" w:cs="Times New Roman"/>
          <w:color w:val="010000"/>
        </w:rPr>
      </w:pPr>
    </w:p>
    <w:sectPr w:rsidR="000D41E8" w:rsidSect="00202C9E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B8DF" w14:textId="77777777" w:rsidR="002F219A" w:rsidRDefault="002F219A" w:rsidP="002D0764">
      <w:pPr>
        <w:spacing w:after="0" w:line="240" w:lineRule="auto"/>
      </w:pPr>
      <w:r>
        <w:separator/>
      </w:r>
    </w:p>
  </w:endnote>
  <w:endnote w:type="continuationSeparator" w:id="0">
    <w:p w14:paraId="1AFC13E2" w14:textId="77777777" w:rsidR="002F219A" w:rsidRDefault="002F219A" w:rsidP="002D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4ECF5" w14:textId="77777777" w:rsidR="002F219A" w:rsidRDefault="002F219A" w:rsidP="002D0764">
      <w:pPr>
        <w:spacing w:after="0" w:line="240" w:lineRule="auto"/>
      </w:pPr>
      <w:r>
        <w:separator/>
      </w:r>
    </w:p>
  </w:footnote>
  <w:footnote w:type="continuationSeparator" w:id="0">
    <w:p w14:paraId="2372A3BD" w14:textId="77777777" w:rsidR="002F219A" w:rsidRDefault="002F219A" w:rsidP="002D0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1E8D"/>
    <w:multiLevelType w:val="hybridMultilevel"/>
    <w:tmpl w:val="A0D0C7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F2F38"/>
    <w:multiLevelType w:val="hybridMultilevel"/>
    <w:tmpl w:val="41F6C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56938"/>
    <w:multiLevelType w:val="hybridMultilevel"/>
    <w:tmpl w:val="FDA8B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F0B88"/>
    <w:multiLevelType w:val="hybridMultilevel"/>
    <w:tmpl w:val="19620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2455"/>
    <w:multiLevelType w:val="hybridMultilevel"/>
    <w:tmpl w:val="FDA8B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777E4"/>
    <w:multiLevelType w:val="hybridMultilevel"/>
    <w:tmpl w:val="F7C4C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92221"/>
    <w:multiLevelType w:val="multilevel"/>
    <w:tmpl w:val="E302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079194">
    <w:abstractNumId w:val="1"/>
  </w:num>
  <w:num w:numId="2" w16cid:durableId="784083583">
    <w:abstractNumId w:val="0"/>
  </w:num>
  <w:num w:numId="3" w16cid:durableId="1118911653">
    <w:abstractNumId w:val="5"/>
  </w:num>
  <w:num w:numId="4" w16cid:durableId="1354767020">
    <w:abstractNumId w:val="3"/>
  </w:num>
  <w:num w:numId="5" w16cid:durableId="1385527062">
    <w:abstractNumId w:val="4"/>
  </w:num>
  <w:num w:numId="6" w16cid:durableId="899750836">
    <w:abstractNumId w:val="2"/>
  </w:num>
  <w:num w:numId="7" w16cid:durableId="1150437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A8"/>
    <w:rsid w:val="0000264D"/>
    <w:rsid w:val="000039F8"/>
    <w:rsid w:val="00071A64"/>
    <w:rsid w:val="000720C2"/>
    <w:rsid w:val="00080E03"/>
    <w:rsid w:val="00083D8C"/>
    <w:rsid w:val="00097FA1"/>
    <w:rsid w:val="000B1EF9"/>
    <w:rsid w:val="000D41E8"/>
    <w:rsid w:val="000D6B16"/>
    <w:rsid w:val="001142CF"/>
    <w:rsid w:val="001A5B01"/>
    <w:rsid w:val="001B659C"/>
    <w:rsid w:val="00202C9E"/>
    <w:rsid w:val="0021268F"/>
    <w:rsid w:val="0022196E"/>
    <w:rsid w:val="00225EA8"/>
    <w:rsid w:val="00234B13"/>
    <w:rsid w:val="002472CC"/>
    <w:rsid w:val="00261537"/>
    <w:rsid w:val="00272EFF"/>
    <w:rsid w:val="002D0764"/>
    <w:rsid w:val="002F219A"/>
    <w:rsid w:val="002F7CFB"/>
    <w:rsid w:val="00312885"/>
    <w:rsid w:val="00314F01"/>
    <w:rsid w:val="00325619"/>
    <w:rsid w:val="003437A9"/>
    <w:rsid w:val="00374666"/>
    <w:rsid w:val="003B6598"/>
    <w:rsid w:val="003D727D"/>
    <w:rsid w:val="003F24B7"/>
    <w:rsid w:val="00405A4A"/>
    <w:rsid w:val="00417D30"/>
    <w:rsid w:val="00445867"/>
    <w:rsid w:val="00467EB2"/>
    <w:rsid w:val="004859D1"/>
    <w:rsid w:val="00486EF8"/>
    <w:rsid w:val="004C6FB3"/>
    <w:rsid w:val="004D4A90"/>
    <w:rsid w:val="00514730"/>
    <w:rsid w:val="005576C4"/>
    <w:rsid w:val="005D2722"/>
    <w:rsid w:val="005D75E1"/>
    <w:rsid w:val="005F4BA3"/>
    <w:rsid w:val="0063439F"/>
    <w:rsid w:val="00643C02"/>
    <w:rsid w:val="00650CF8"/>
    <w:rsid w:val="0065555F"/>
    <w:rsid w:val="00661AA3"/>
    <w:rsid w:val="00665CAA"/>
    <w:rsid w:val="00694E30"/>
    <w:rsid w:val="006A046F"/>
    <w:rsid w:val="006B36FD"/>
    <w:rsid w:val="006D2BC8"/>
    <w:rsid w:val="00715C7C"/>
    <w:rsid w:val="00733DEA"/>
    <w:rsid w:val="00744472"/>
    <w:rsid w:val="00752B82"/>
    <w:rsid w:val="0079297B"/>
    <w:rsid w:val="007B5A67"/>
    <w:rsid w:val="007F10A5"/>
    <w:rsid w:val="00821CD7"/>
    <w:rsid w:val="0084367F"/>
    <w:rsid w:val="00845FEB"/>
    <w:rsid w:val="008D7740"/>
    <w:rsid w:val="008F451D"/>
    <w:rsid w:val="0090192C"/>
    <w:rsid w:val="0091136B"/>
    <w:rsid w:val="00921982"/>
    <w:rsid w:val="009259A0"/>
    <w:rsid w:val="0094153E"/>
    <w:rsid w:val="00944BB9"/>
    <w:rsid w:val="00981CB2"/>
    <w:rsid w:val="009962FF"/>
    <w:rsid w:val="009A3C64"/>
    <w:rsid w:val="009A3DE7"/>
    <w:rsid w:val="009F4AA3"/>
    <w:rsid w:val="00A21034"/>
    <w:rsid w:val="00AB1D16"/>
    <w:rsid w:val="00AF0B4C"/>
    <w:rsid w:val="00B061B7"/>
    <w:rsid w:val="00B16EB4"/>
    <w:rsid w:val="00B35A44"/>
    <w:rsid w:val="00B65B09"/>
    <w:rsid w:val="00B82C6C"/>
    <w:rsid w:val="00BB2766"/>
    <w:rsid w:val="00BB2DE7"/>
    <w:rsid w:val="00BF69A4"/>
    <w:rsid w:val="00C10F3D"/>
    <w:rsid w:val="00CF1FF6"/>
    <w:rsid w:val="00D32DF8"/>
    <w:rsid w:val="00D6065D"/>
    <w:rsid w:val="00D74CE5"/>
    <w:rsid w:val="00E07F2A"/>
    <w:rsid w:val="00E1255B"/>
    <w:rsid w:val="00E12944"/>
    <w:rsid w:val="00E217D4"/>
    <w:rsid w:val="00E56A1D"/>
    <w:rsid w:val="00E76103"/>
    <w:rsid w:val="00E851A6"/>
    <w:rsid w:val="00EF1DD4"/>
    <w:rsid w:val="00F023EB"/>
    <w:rsid w:val="00F068DF"/>
    <w:rsid w:val="00F32B8C"/>
    <w:rsid w:val="00F503D4"/>
    <w:rsid w:val="00F52796"/>
    <w:rsid w:val="00F64ED4"/>
    <w:rsid w:val="00F82B58"/>
    <w:rsid w:val="00F85A4B"/>
    <w:rsid w:val="00FB7833"/>
    <w:rsid w:val="00FC661C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A8FD"/>
  <w15:docId w15:val="{AEA0C785-24E9-439B-A45C-CC3381BE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90"/>
    <w:pPr>
      <w:ind w:left="720"/>
      <w:contextualSpacing/>
    </w:pPr>
  </w:style>
  <w:style w:type="paragraph" w:styleId="NoSpacing">
    <w:name w:val="No Spacing"/>
    <w:uiPriority w:val="1"/>
    <w:qFormat/>
    <w:rsid w:val="00733DE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2B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D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764"/>
  </w:style>
  <w:style w:type="paragraph" w:styleId="Footer">
    <w:name w:val="footer"/>
    <w:basedOn w:val="Normal"/>
    <w:link w:val="FooterChar"/>
    <w:uiPriority w:val="99"/>
    <w:semiHidden/>
    <w:unhideWhenUsed/>
    <w:rsid w:val="002D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764"/>
  </w:style>
  <w:style w:type="table" w:styleId="TableGrid">
    <w:name w:val="Table Grid"/>
    <w:basedOn w:val="TableNormal"/>
    <w:uiPriority w:val="59"/>
    <w:rsid w:val="002D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75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12">
          <w:marLeft w:val="24"/>
          <w:marRight w:val="-38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0899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6C59B-7FF5-4A4F-A5A1-138AA87D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James Grenier</cp:lastModifiedBy>
  <cp:revision>3</cp:revision>
  <cp:lastPrinted>2024-07-25T23:36:00Z</cp:lastPrinted>
  <dcterms:created xsi:type="dcterms:W3CDTF">2024-07-25T23:35:00Z</dcterms:created>
  <dcterms:modified xsi:type="dcterms:W3CDTF">2024-07-25T23:38:00Z</dcterms:modified>
</cp:coreProperties>
</file>