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numPr>
          <w:ilvl w:val="0"/>
          <w:numId w:val="3"/>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Introductions</w:t>
      </w:r>
    </w:p>
    <w:p w:rsidR="00000000" w:rsidDel="00000000" w:rsidP="00000000" w:rsidRDefault="00000000" w:rsidRPr="00000000">
      <w:pPr>
        <w:numPr>
          <w:ilvl w:val="0"/>
          <w:numId w:val="3"/>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Section Reps were discussed because of the new realignment of the Sections.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We NEED Section Reps for 4A, 5A if anyone is interested in representing their section as a Section Rep please contact Jen Harmoning or Shelly Eklund.</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There was much discussion on the President Elect, President and Past President and their length of time in office.  To be the Pres one year and be done is tough because you are finally getting the hang of it and then you time is done.  So it was decided that the President would be a two-year term.  President Elect would be one year and Past President would be a one-year term.  So we would be looking at having a President Elect every other year. </w:t>
      </w:r>
    </w:p>
    <w:p w:rsidR="00000000" w:rsidDel="00000000" w:rsidP="00000000" w:rsidRDefault="00000000" w:rsidRPr="00000000">
      <w:pPr>
        <w:numPr>
          <w:ilvl w:val="0"/>
          <w:numId w:val="2"/>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State Banquet Review:</w:t>
      </w:r>
    </w:p>
    <w:p w:rsidR="00000000" w:rsidDel="00000000" w:rsidP="00000000" w:rsidRDefault="00000000" w:rsidRPr="00000000">
      <w:pPr>
        <w:numPr>
          <w:ilvl w:val="1"/>
          <w:numId w:val="2"/>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Was held at the Crowne Plaza St. Paul with over 800 in attendance</w:t>
      </w:r>
    </w:p>
    <w:p w:rsidR="00000000" w:rsidDel="00000000" w:rsidP="00000000" w:rsidRDefault="00000000" w:rsidRPr="00000000">
      <w:pPr>
        <w:numPr>
          <w:ilvl w:val="1"/>
          <w:numId w:val="2"/>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Thank you to the Section Reps for reminding coaches to call in for ticket orders it is getting better each year!</w:t>
      </w:r>
    </w:p>
    <w:p w:rsidR="00000000" w:rsidDel="00000000" w:rsidP="00000000" w:rsidRDefault="00000000" w:rsidRPr="00000000">
      <w:pPr>
        <w:numPr>
          <w:ilvl w:val="1"/>
          <w:numId w:val="2"/>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Thank you to Sandy Boss for organizing all the plaques for the banquet!!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Thank you Sandy!!!!</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We are going to need to find a new Venue for the State Banquet next year because the Crowne Plaza is not available.  Deana Walsh will be looking into some options for us.  We will keep you posted.</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Thank you to Deana Walsh for all her hard work and organization of the State Banquet to make it such a huge success!! Thank you Deana!</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Mark Curly brought up some thoughts on changing the format of the banquet and when we introduce the gymnasts.  It is a long time for them to sit and wait for their introductions.  If we introduced them early would they sneak out and not be there for the Hall of Fame introductions and stuff.  There was much discussion and we decided to table it and talk about it in the fall when we know where the venue will be.  If you have any thoughts or ideas on that please send them to Deana Walsh.</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Reminder if you have any rule changes or ideas on rules they need to be sent to Jodi Redman at the MSHSL.</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State Meet:  Congratulations to our Team winners!  Northfield and Perham</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Felt the meet went well – the extra space for the athletes was great!</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Floor moved was great!</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Start time was frustrating; getting started late and meet going so late.</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Perhaps having the coaches meeting prior to warm ups might help.</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Ideas and thoughts will be brought to Jodi Redman at the advisory meeting on May 9th.</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Section Meets:</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Thoughts on Judging and scoring…feel it went ok.  Was new to everyone and not many big issues.  Still a frustration that is such a big deal not to have ties.  That is not the Coaches Association Rule that comes from the MSHSL.  Major concern how unfair it would be if it came down to a coin toss!  Will discuss this with Jodi Redman at the advisory meeting.</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Section Traveling Trophy idea was tabled till next meeting.</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All State, All State Honorable Mention and All State Elite</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Information wasn’t available at the meeting but we felt the scoring changes were good.</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This will be revisited at our next meeting.</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Class A True Team 2012 – January 28th, 2012</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Becker will be hosting</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Jackson a possibility in 2013</w:t>
      </w:r>
    </w:p>
    <w:p w:rsidR="00000000" w:rsidDel="00000000" w:rsidP="00000000" w:rsidRDefault="00000000" w:rsidRPr="00000000">
      <w:pPr>
        <w:numPr>
          <w:ilvl w:val="0"/>
          <w:numId w:val="4"/>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Fall Clinic – Oct 7th &amp; 8th</w:t>
      </w:r>
    </w:p>
    <w:p w:rsidR="00000000" w:rsidDel="00000000" w:rsidP="00000000" w:rsidRDefault="00000000" w:rsidRPr="00000000">
      <w:pPr>
        <w:numPr>
          <w:ilvl w:val="1"/>
          <w:numId w:val="4"/>
        </w:numPr>
        <w:pBdr>
          <w:top w:color="auto" w:space="0" w:sz="2" w:val="single"/>
          <w:bottom w:color="auto" w:space="0" w:sz="2" w:val="single"/>
          <w:right w:color="auto" w:space="0" w:sz="2" w:val="single"/>
          <w:between w:color="auto" w:space="0" w:sz="2" w:val="single"/>
        </w:pBdr>
        <w:spacing w:after="220" w:lineRule="auto"/>
        <w:ind w:left="1860" w:hanging="360"/>
        <w:contextualSpacing w:val="1"/>
        <w:rPr/>
      </w:pPr>
      <w:r w:rsidDel="00000000" w:rsidR="00000000" w:rsidRPr="00000000">
        <w:rPr>
          <w:rFonts w:ascii="Times New Roman" w:cs="Times New Roman" w:eastAsia="Times New Roman" w:hAnsi="Times New Roman"/>
          <w:color w:val="666666"/>
          <w:sz w:val="24"/>
          <w:szCs w:val="24"/>
          <w:rtl w:val="0"/>
        </w:rPr>
        <w:t xml:space="preserve">It was discussed and decided that we will try to go every other year TH/F</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F/Sat.  So this years clinic will be on Friday night and Saturday.</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Clinic be held at Glencoe this year.</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Coaches Needed:  St. Anthony, Prior Lake</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Section Reps needed…..we still need some coaches to volunteer to be SECTION REPS for the following sections 1AA, 2A, 5A.  IF anyone is interested please contact me.  Thanks!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666666"/>
          <w:sz w:val="24"/>
          <w:szCs w:val="24"/>
          <w:rtl w:val="0"/>
        </w:rPr>
        <w:t xml:space="preserve">Questions or concerns please contact Shelly Eklund @ </w:t>
      </w:r>
      <w:r w:rsidDel="00000000" w:rsidR="00000000" w:rsidRPr="00000000">
        <w:rPr>
          <w:rFonts w:ascii="Times New Roman" w:cs="Times New Roman" w:eastAsia="Times New Roman" w:hAnsi="Times New Roman"/>
          <w:color w:val="0000ff"/>
          <w:sz w:val="24"/>
          <w:szCs w:val="24"/>
          <w:rtl w:val="0"/>
        </w:rPr>
        <w:t xml:space="preserve">smeklund@charter.net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Meeting Adjorned</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rFonts w:ascii="Arial" w:cs="Arial" w:eastAsia="Arial" w:hAnsi="Arial"/>
        <w:color w:val="666666"/>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rFonts w:ascii="Arial" w:cs="Arial" w:eastAsia="Arial" w:hAnsi="Arial"/>
        <w:color w:val="666666"/>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