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4-11T00:00:00Z">
          <w:dateFormat w:val="MMMM d, yyyy"/>
          <w:lid w:val="en-US"/>
          <w:storeMappedDataAs w:val="dateTime"/>
          <w:calendar w:val="gregorian"/>
        </w:date>
      </w:sdtPr>
      <w:sdtEndPr/>
      <w:sdtContent>
        <w:p w:rsidR="00186E49" w:rsidRPr="00B76F2A" w:rsidRDefault="0070516A" w:rsidP="00B76F2A">
          <w:r>
            <w:t>April 11,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C40301">
        <w:t>6:36</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C40301">
        <w:t xml:space="preserve">sberg, Jim Weiland, </w:t>
      </w:r>
      <w:r w:rsidR="00E83D0C">
        <w:t>Kelly Stevens</w:t>
      </w:r>
      <w:r>
        <w:t>, Ryan Magin, Pete Kriegl, Corey Carlson, Jason Zander, Andrew W.</w:t>
      </w:r>
      <w:r w:rsidR="00D27CDD">
        <w:t>, Reid</w:t>
      </w:r>
      <w:r w:rsidR="00A07A1D">
        <w:t xml:space="preserve"> Vosper, Steve Lang,</w:t>
      </w:r>
      <w:bookmarkStart w:id="0" w:name="_GoBack"/>
      <w:bookmarkEnd w:id="0"/>
      <w:r w:rsidR="00C40301">
        <w:t xml:space="preserve"> Paul Nelson</w:t>
      </w:r>
      <w:r w:rsidR="00E83D0C">
        <w:t>, Brian</w:t>
      </w:r>
      <w:r w:rsidR="0043070A">
        <w:t xml:space="preserve"> Lee, Zach Brazier</w:t>
      </w:r>
    </w:p>
    <w:p w:rsidR="00890BE5" w:rsidRDefault="00890BE5" w:rsidP="00000E6B">
      <w:pPr>
        <w:pStyle w:val="Heading2"/>
      </w:pPr>
      <w:r w:rsidRPr="00E34D25">
        <w:t>Approval of Minutes</w:t>
      </w:r>
    </w:p>
    <w:p w:rsidR="00C40301" w:rsidRDefault="00715027" w:rsidP="00B76F2A">
      <w:r>
        <w:t>-</w:t>
      </w:r>
      <w:r w:rsidR="00E83D0C">
        <w:t>Approved</w:t>
      </w:r>
      <w:r w:rsidR="00C40301">
        <w:t xml:space="preserve"> </w:t>
      </w:r>
    </w:p>
    <w:p w:rsidR="00C40301" w:rsidRDefault="00E83D0C" w:rsidP="00B76F2A">
      <w:pPr>
        <w:rPr>
          <w:szCs w:val="18"/>
        </w:rPr>
      </w:pPr>
      <w:r>
        <w:rPr>
          <w:b/>
          <w:sz w:val="20"/>
          <w:szCs w:val="20"/>
        </w:rPr>
        <w:t>Announcements</w:t>
      </w:r>
      <w:r w:rsidR="00C40301">
        <w:rPr>
          <w:b/>
          <w:sz w:val="20"/>
          <w:szCs w:val="20"/>
        </w:rPr>
        <w:t xml:space="preserve"> </w:t>
      </w:r>
      <w:r>
        <w:rPr>
          <w:szCs w:val="18"/>
        </w:rPr>
        <w:t>(Mark</w:t>
      </w:r>
      <w:r w:rsidR="00C40301" w:rsidRPr="00C40301">
        <w:rPr>
          <w:szCs w:val="18"/>
        </w:rPr>
        <w:t>)</w:t>
      </w:r>
    </w:p>
    <w:p w:rsidR="00E83D0C" w:rsidRDefault="00634DA5" w:rsidP="00B76F2A">
      <w:pPr>
        <w:rPr>
          <w:szCs w:val="18"/>
        </w:rPr>
      </w:pPr>
      <w:r>
        <w:rPr>
          <w:szCs w:val="18"/>
        </w:rPr>
        <w:t xml:space="preserve">2200 registration flyers are going out to the schools next week, along with stamp day.  Registration opens on April 15.  </w:t>
      </w:r>
      <w:r w:rsidR="00C877BE">
        <w:rPr>
          <w:szCs w:val="18"/>
        </w:rPr>
        <w:t>New Board members</w:t>
      </w:r>
      <w:r>
        <w:rPr>
          <w:szCs w:val="18"/>
        </w:rPr>
        <w:t xml:space="preserve"> should start teaming up with experienced board members for job duties.  </w:t>
      </w:r>
    </w:p>
    <w:p w:rsidR="00E34D25" w:rsidRDefault="000558D3" w:rsidP="00000E6B">
      <w:pPr>
        <w:pStyle w:val="Heading2"/>
      </w:pPr>
      <w:r w:rsidRPr="00E34D25">
        <w:t xml:space="preserve">Board </w:t>
      </w:r>
      <w:r w:rsidR="00297362">
        <w:t>Minutes</w:t>
      </w:r>
    </w:p>
    <w:p w:rsidR="00634DA5" w:rsidRDefault="00634DA5" w:rsidP="00000E6B">
      <w:r>
        <w:t xml:space="preserve">(Jim) </w:t>
      </w:r>
      <w:r w:rsidR="00B63D35">
        <w:t xml:space="preserve">Financial: </w:t>
      </w:r>
      <w:r>
        <w:t>Presented January – March budget.  Small cost increase due to added website features.</w:t>
      </w:r>
    </w:p>
    <w:p w:rsidR="00507735" w:rsidRDefault="00634DA5" w:rsidP="00000E6B">
      <w:r>
        <w:t xml:space="preserve">(Jason) Coaches &amp; </w:t>
      </w:r>
      <w:r w:rsidR="005E7A93">
        <w:t>Officials:  Asking Mark, Ryan, and other Board Members</w:t>
      </w:r>
      <w:r>
        <w:t xml:space="preserve"> to be present at in-house and travel parent meetings.  </w:t>
      </w:r>
      <w:r w:rsidR="005E7A93">
        <w:t>Board members could help parents “walk through the process” at the meeting.  We need to produce a contact list for parents, for that meetings.  Kelly will work on lanyards.</w:t>
      </w:r>
      <w:r w:rsidR="00AB33A7">
        <w:t xml:space="preserve">  There will be (2) coaches meetings (in-house &amp; travel).  Meetings will be after the coaches are selected.  Travel teams expected to use HS schemes for O &amp; D.  We need to give in-house coaches resources to help them with basics.(huddle, line-ups…)</w:t>
      </w:r>
      <w:r w:rsidR="006A60AB">
        <w:t xml:space="preserve"> (Ryan) A parent meeting during tryouts would be a good time to talk about volunteering and clean-up.  </w:t>
      </w:r>
      <w:r w:rsidR="00507735">
        <w:t>(Mark) A meeting at try-outs would be a good time to talk with flag coaches &amp; parents about available resources.</w:t>
      </w:r>
    </w:p>
    <w:p w:rsidR="008B5B65" w:rsidRDefault="00507735" w:rsidP="00000E6B">
      <w:r>
        <w:t xml:space="preserve">Registration: (Joel) Registration goes live on the website on April 15.  We now have a Trusted Coaches tab on our website.  If you need an email sent out, please request direct to Kelly.  Monday an email will go out to announce registration is open.(This may be delayed as bugs are worked out, as to have things running 100%)  We’ll be watching for feedback on the registration process and coaching sign ups. </w:t>
      </w:r>
      <w:r w:rsidR="00D27DE4">
        <w:t>Mark pr</w:t>
      </w:r>
      <w:r w:rsidR="00C877BE">
        <w:t>esented new registration signs</w:t>
      </w:r>
      <w:r w:rsidR="00D27DE4">
        <w:t>.  75 single sided signs @ $7/</w:t>
      </w:r>
      <w:r w:rsidR="001A076F">
        <w:t>ea.</w:t>
      </w:r>
      <w:r w:rsidR="00D27DE4">
        <w:t>, 30 double sided signs @ $13/ea.  We’ve purchased enough for two seasons.</w:t>
      </w:r>
      <w:r w:rsidR="008B5B65">
        <w:t xml:space="preserve">  The board members are going to set up the signs around the community.</w:t>
      </w:r>
    </w:p>
    <w:p w:rsidR="00AB79BF" w:rsidRDefault="008B5B65" w:rsidP="00000E6B">
      <w:r>
        <w:t>Fundraising: (Pete) Need to reach out to Bill with the Jerky company.  We expect $5250.00 in sponsorship.  We expect gift cards from Dick’s Sporting Goods, We expect Buffalo Wild Wings to donate product.  (Brian) We should look in the United Way for fundraising.  2018 Sponsorship letter is posted on the website.  Bring leads to Pete.</w:t>
      </w:r>
      <w:r w:rsidR="00384892">
        <w:t xml:space="preserve">  The online store will open around July 1, so we can deliver product around Aug 20.  (Ryan) Look at opening the online store earlier to go with online registrations</w:t>
      </w:r>
      <w:r w:rsidR="00D25F3A">
        <w:t xml:space="preserve">.  Further discussion lead to store opening on July 1.  (Pete) We need to figure out big prizes for Beef Jerky sales. </w:t>
      </w:r>
      <w:r w:rsidR="00AB79BF">
        <w:t>Last year’s prizes were effective.  (Pete) Look into</w:t>
      </w:r>
      <w:r w:rsidR="00C877BE">
        <w:t xml:space="preserve"> video game dollars as</w:t>
      </w:r>
      <w:r w:rsidR="00AB79BF">
        <w:t xml:space="preserve"> prizes.  (Paul) Under Armor shirts are very effective.  (Pete) No pants for prizes any more.  (Mark) Vikings tickets were effective, will reach out to ticket holder.  </w:t>
      </w:r>
    </w:p>
    <w:p w:rsidR="008B5CF2" w:rsidRDefault="00AB79BF" w:rsidP="00000E6B">
      <w:r>
        <w:t xml:space="preserve">Website &amp; Communication: (Kelly) Send Kelly your events, so she can update the website and send emails.  We need to add the Board Meetings to the online calendar.  </w:t>
      </w:r>
      <w:r w:rsidR="008B5CF2">
        <w:t xml:space="preserve">Youth.Football emails are going to be going to Kelly.  </w:t>
      </w:r>
    </w:p>
    <w:p w:rsidR="00A5559B" w:rsidRDefault="008B5CF2" w:rsidP="00000E6B">
      <w:r>
        <w:t>Equipment: (Paul) Waiting for helmets to come in.  Bought 50 less jerseys this year, utilizing last year’s stock; which has cut $2K from the budget.  Pants with Pads are going on the website for sale.  (Mark) Buying pants is only an option, SYFA still will provides pants to all players.  Equipment managers should reach out to the Board for help w</w:t>
      </w:r>
      <w:r w:rsidR="00E3185B">
        <w:t>ith the various equipment jobs.  Baseball may conflict with gear days.</w:t>
      </w:r>
      <w:r>
        <w:t xml:space="preserve"> </w:t>
      </w:r>
    </w:p>
    <w:p w:rsidR="00E3185B" w:rsidRDefault="00A5559B" w:rsidP="00000E6B">
      <w:r>
        <w:t>Evaluations &amp; Draft: (Ryan) Will be out of town 7/25-7/26.  The draft is scheduled for Saturday 7/28.  (Mark) Working with the App vendor.  App will be utilized for the 4</w:t>
      </w:r>
      <w:r w:rsidRPr="00A5559B">
        <w:rPr>
          <w:vertAlign w:val="superscript"/>
        </w:rPr>
        <w:t>th</w:t>
      </w:r>
      <w:r>
        <w:t xml:space="preserve"> – 8</w:t>
      </w:r>
      <w:r w:rsidRPr="00A5559B">
        <w:rPr>
          <w:vertAlign w:val="superscript"/>
        </w:rPr>
        <w:t>th</w:t>
      </w:r>
      <w:r>
        <w:t xml:space="preserve"> grade evaluations.  (</w:t>
      </w:r>
      <w:r w:rsidR="00E3185B">
        <w:t xml:space="preserve">Ryan) Exploring </w:t>
      </w:r>
      <w:r w:rsidR="00E3185B">
        <w:lastRenderedPageBreak/>
        <w:t>utilizing the App for team selecting.  Noted that some coaches not in favor.  (Jim) Evals need to be updated.  (Kelly) Very important to have that parent meeting at evals.</w:t>
      </w:r>
    </w:p>
    <w:p w:rsidR="00FF5476" w:rsidRDefault="00E3185B" w:rsidP="00000E6B">
      <w:r>
        <w:t xml:space="preserve">Camps: (Paul) We want to get more kids to the July camps.  An idea from Ray would be to let his crew run the common practice nights, in lieu of the camps.  (Mark) Noted that adding a cost to the common practice night will be a problem.  (Joel) SYFA budget may allow to pay for Ray’s coaches.  Ray will get us some pricing for his coaches.  </w:t>
      </w:r>
      <w:r w:rsidR="00771D00">
        <w:t xml:space="preserve">(Reid) Suggested a deal for Ray’s coaches to run the common practice, and give Ray the winter skills and drills. </w:t>
      </w:r>
      <w:r w:rsidR="00474719">
        <w:t>Common practices are scheduled for July 23 &amp; 24</w:t>
      </w:r>
      <w:r w:rsidR="00474719" w:rsidRPr="00474719">
        <w:rPr>
          <w:vertAlign w:val="superscript"/>
        </w:rPr>
        <w:t>th</w:t>
      </w:r>
      <w:r w:rsidR="00474719">
        <w:t xml:space="preserve">.  (Ryan) noted that daytime camps are hard for players to get to.  (Mark) If the HS runs the common practices, our coaches should run the evals.  (Mark) Let’s get more info on the common practice idea with Ray’s coaches.  Will put on agenda next month. </w:t>
      </w:r>
      <w:r w:rsidR="00EE1C25">
        <w:t>(Paul) Ray will visit the board to talk again about JUGS machines.  (Paul) Asks if SYFA wants to participate in giving “swag” to the kids, like the HS player get.  (Mark) Leave it separate for now.  (Paul) HS football players are stamping elementary kids on Weds.  (Mark) We should send out an email to look out for stamps and registration forms.(Corey) Emails and communications should be reaching new kids, along with our current players.(Paul) Reminder about “Adopt a team” possibilities.  (Mark) We’d need to keep on top of feedback about how the HS kids are doing with their adopted team…</w:t>
      </w:r>
      <w:r w:rsidR="005D54B7">
        <w:t xml:space="preserve">(Joel) Noted that not all HS players will be equipped to coach, team coaches need to keep an eye on them.  (Corey) HS and team coaches should meet before practice.  (Reid) Would like to request that HS coaches show up at youth games.  (Mark) Has ironed out some details about Youth Night.  </w:t>
      </w:r>
    </w:p>
    <w:p w:rsidR="00FF5476" w:rsidRDefault="00FF5476" w:rsidP="00000E6B">
      <w:r>
        <w:t xml:space="preserve">Travel: (Reid) We need to have a meeting about Shakopee hosting a South Suburban League Championship.  Looking for tournament coaching interest.  </w:t>
      </w:r>
      <w:r w:rsidR="00B35877">
        <w:t>Tentative</w:t>
      </w:r>
      <w:r>
        <w:t xml:space="preserve"> game 1 for South </w:t>
      </w:r>
      <w:r w:rsidR="00F435A8">
        <w:t>Suburban</w:t>
      </w:r>
      <w:r w:rsidR="003011FD">
        <w:t xml:space="preserve"> is August 15. </w:t>
      </w:r>
      <w:r w:rsidR="00F435A8">
        <w:t xml:space="preserve"> After Labor Day most games pushed to the weekends, and </w:t>
      </w:r>
      <w:r w:rsidR="00C877BE">
        <w:t xml:space="preserve">the </w:t>
      </w:r>
      <w:r w:rsidR="00F435A8">
        <w:t>season</w:t>
      </w:r>
      <w:r w:rsidR="00C877BE">
        <w:t xml:space="preserve"> is</w:t>
      </w:r>
      <w:r w:rsidR="00F435A8">
        <w:t xml:space="preserve"> over by MEA.  We need to reach non-player families, Kelly looking into newspaper ads.  (Jim) There is money available in the budget for some advertising.  (Joel) suggested Facebook “boost” posts.  Kelly is going to start a Twitter handle.  Reid needs rough numbers this week for travel players.  (Reid) We should try to get some 8</w:t>
      </w:r>
      <w:r w:rsidR="00F435A8" w:rsidRPr="00F435A8">
        <w:rPr>
          <w:vertAlign w:val="superscript"/>
        </w:rPr>
        <w:t>th</w:t>
      </w:r>
      <w:r w:rsidR="00F435A8">
        <w:t xml:space="preserve"> grade games before HS games.  We should look into sending In House parents to a Positive Coaching Alliance meeting.</w:t>
      </w:r>
      <w:r w:rsidR="003011FD">
        <w:t xml:space="preserve"> </w:t>
      </w:r>
      <w:r w:rsidR="00F435A8">
        <w:t>This issue tabled until next month, with an online discussion forum.</w:t>
      </w:r>
      <w:r>
        <w:t xml:space="preserve">  </w:t>
      </w:r>
    </w:p>
    <w:p w:rsidR="009F5354" w:rsidRDefault="00FF5476" w:rsidP="00000E6B">
      <w:r>
        <w:t xml:space="preserve">In-House: (Ryan) </w:t>
      </w:r>
      <w:r w:rsidR="00F435A8">
        <w:t>we</w:t>
      </w:r>
      <w:r>
        <w:t xml:space="preserve"> need to send an email drumming up interest in coaching.  (Mark) Still working with the City about fields.    </w:t>
      </w:r>
      <w:r w:rsidR="00E3185B">
        <w:t xml:space="preserve">    </w:t>
      </w:r>
      <w:r w:rsidR="00D25F3A">
        <w:t xml:space="preserve"> </w:t>
      </w:r>
      <w:r w:rsidR="008B5B65">
        <w:t xml:space="preserve">    </w:t>
      </w:r>
      <w:r w:rsidR="00D27DE4">
        <w:t xml:space="preserve">  </w:t>
      </w:r>
      <w:r w:rsidR="00507735">
        <w:t xml:space="preserve">   </w:t>
      </w:r>
      <w:r w:rsidR="005E7A93">
        <w:t xml:space="preserve"> </w:t>
      </w:r>
      <w:r w:rsidR="00634DA5">
        <w:t xml:space="preserve">  </w:t>
      </w:r>
    </w:p>
    <w:p w:rsidR="00FA59A3" w:rsidRPr="00BA0617" w:rsidRDefault="00547910" w:rsidP="008C6705">
      <w:pPr>
        <w:rPr>
          <w:b/>
        </w:rPr>
      </w:pPr>
      <w:r w:rsidRPr="00BA0617">
        <w:rPr>
          <w:b/>
        </w:rPr>
        <w:t>Continued Business:</w:t>
      </w:r>
      <w:r w:rsidR="000A3546">
        <w:rPr>
          <w:b/>
        </w:rPr>
        <w:t xml:space="preserve"> Amendments and Motion to move player up a grade level.</w:t>
      </w:r>
    </w:p>
    <w:p w:rsidR="004C1474" w:rsidRDefault="004C1474" w:rsidP="004C1474">
      <w:pPr>
        <w:rPr>
          <w:rFonts w:ascii="Times New Roman" w:hAnsi="Times New Roman"/>
          <w:sz w:val="24"/>
        </w:rPr>
      </w:pPr>
      <w:r>
        <w:rPr>
          <w:b/>
          <w:bCs/>
        </w:rPr>
        <w:t xml:space="preserve">Coach Selection Amendment: </w:t>
      </w:r>
      <w:r w:rsidRPr="004C1474">
        <w:rPr>
          <w:bCs/>
        </w:rPr>
        <w:t>(Joel)</w:t>
      </w:r>
    </w:p>
    <w:p w:rsidR="004C1474" w:rsidRDefault="004C1474" w:rsidP="004C1474">
      <w:r>
        <w:t>There is currently no formal process in the bylaws for coach selection. However, as the survey points out, the most important factor to a child’s experience in SYFA is the coach. The coach is the person who directly impacts each child on a regular bases. This said, I think it would be a good time to formalize the coach selection process by adding it to the bylaws. I will be proposing the following amendment to Article V - Miscellaneous. </w:t>
      </w:r>
    </w:p>
    <w:p w:rsidR="004C1474" w:rsidRDefault="004C1474" w:rsidP="004C1474">
      <w:r>
        <w:t>Section 8 </w:t>
      </w:r>
    </w:p>
    <w:p w:rsidR="004C1474" w:rsidRDefault="004C1474" w:rsidP="004C1474">
      <w:r>
        <w:t>Coach Selection</w:t>
      </w:r>
      <w:r w:rsidR="00BA4021">
        <w:t xml:space="preserve"> (As proposed)</w:t>
      </w:r>
    </w:p>
    <w:p w:rsidR="004C1474" w:rsidRDefault="004C1474" w:rsidP="004C1474">
      <w:r>
        <w:t>The In-House Director, In-House Assistant, Travel Director, Travel Assistant and the Coaches Coordinator will put together a comprehensive list of all applicants that wish to coach in the upcoming season. They will present the list to the board at a monthly board meeting. They will then inform the board of who they would like to see coach and why. The board will discuss the applicants and then vote on each coach. The majority vote decides. </w:t>
      </w:r>
    </w:p>
    <w:p w:rsidR="00E7183A" w:rsidRDefault="00BA4021" w:rsidP="004C1474">
      <w:r>
        <w:t xml:space="preserve">(Ryan) Concern would be getting last minutes coaches.  (Mark) Asked Joel, Jim, Kelly, and Ryan to adjust the amendment to allow </w:t>
      </w:r>
      <w:r w:rsidR="00ED08DC">
        <w:t>for meeting</w:t>
      </w:r>
      <w:r>
        <w:t xml:space="preserve"> the demand for last minute coaches.</w:t>
      </w:r>
      <w:r w:rsidR="00ED08DC">
        <w:t xml:space="preserve">  </w:t>
      </w:r>
      <w:r w:rsidR="001F3AEB">
        <w:t>Motion approved with the added verbiage. Must update By-Laws.</w:t>
      </w:r>
    </w:p>
    <w:p w:rsidR="00E7183A" w:rsidRDefault="001F3AEB" w:rsidP="00E7183A">
      <w:pPr>
        <w:rPr>
          <w:rFonts w:ascii="Times New Roman" w:hAnsi="Times New Roman"/>
          <w:sz w:val="24"/>
        </w:rPr>
      </w:pPr>
      <w:r>
        <w:t xml:space="preserve"> </w:t>
      </w:r>
      <w:r w:rsidR="00E7183A">
        <w:rPr>
          <w:b/>
          <w:bCs/>
        </w:rPr>
        <w:t xml:space="preserve">Remove Article IV from the Bylaws: </w:t>
      </w:r>
      <w:r w:rsidR="00E7183A" w:rsidRPr="00E7183A">
        <w:rPr>
          <w:bCs/>
        </w:rPr>
        <w:t>(Joel)</w:t>
      </w:r>
    </w:p>
    <w:p w:rsidR="00E7183A" w:rsidRDefault="00E7183A" w:rsidP="00E7183A">
      <w:r>
        <w:t>We have not had a Committee or a Grade Coordinates for years. Not only that, I feel that if we start to add more committees it could significantly slow down our already very large board.  Much of what is listed in Article IV is already being done by other members. I am going to propose that we remove Article IV entirely as it has not had any purpose for many years. We can always add Committees and Grade Coordinators again later but for now they have not shown to have a place and we should just clean this up.</w:t>
      </w:r>
    </w:p>
    <w:p w:rsidR="008B1A99" w:rsidRDefault="00BF5A64" w:rsidP="00E7183A">
      <w:r>
        <w:lastRenderedPageBreak/>
        <w:t>Mark Motioned to approve amendment, Ryan seconded; motion successful.  Must update By-Laws.  (Mark) Need to start a sub-committee to look at By-Laws.</w:t>
      </w:r>
      <w:r w:rsidR="00C14BF3">
        <w:t xml:space="preserve"> Ryan motioned to start the sub-committee, Jason second, motion successful.  Mark and Jason will form the sub-committee.  </w:t>
      </w:r>
    </w:p>
    <w:p w:rsidR="008B1A99" w:rsidRPr="008B1A99" w:rsidRDefault="008B1A99" w:rsidP="008B1A99">
      <w:pPr>
        <w:rPr>
          <w:rFonts w:ascii="Times New Roman" w:hAnsi="Times New Roman"/>
          <w:sz w:val="24"/>
        </w:rPr>
      </w:pPr>
      <w:r w:rsidRPr="008B1A99">
        <w:rPr>
          <w:b/>
        </w:rPr>
        <w:t>Amendment to Article V</w:t>
      </w:r>
      <w:r>
        <w:rPr>
          <w:b/>
        </w:rPr>
        <w:t xml:space="preserve"> Section 6</w:t>
      </w:r>
      <w:r w:rsidRPr="008B1A99">
        <w:rPr>
          <w:b/>
        </w:rPr>
        <w:t xml:space="preserve"> – Miscellaneous</w:t>
      </w:r>
      <w:r w:rsidR="000A3546">
        <w:rPr>
          <w:b/>
        </w:rPr>
        <w:t>:</w:t>
      </w:r>
      <w:r>
        <w:t xml:space="preserve"> (Joel)</w:t>
      </w:r>
    </w:p>
    <w:p w:rsidR="008B1A99" w:rsidRDefault="008B1A99" w:rsidP="008B1A99">
      <w:r>
        <w:t>Player Movement (As proposed)</w:t>
      </w:r>
    </w:p>
    <w:p w:rsidR="00C90652" w:rsidRDefault="008B1A99" w:rsidP="008B1A99">
      <w:r>
        <w:t xml:space="preserve">Players will be assigned to a team based upon their grade.  If a player wishes to play up in the next grade level the parent/guardian will be invited to a monthly board meeting to present his/her/their request to the board to explain why they would like their child to play in an upper grade. The board will then collect all the data they can on the player from the past coach(s), evaluations and other board members.  Within two months of the request, the board will vote whether the player may play up in the next grade or not. The three biggest factors the board will consider in the decision is: 1. The parent’s/guardian’s wishes. 2. The age of the player and 3. The skill/speed level of the player.  The majority vote decides. The decision will be communicated to the parent/garden within 24 hours of the decision. Any player trades within a grade level must be brought to the SYFA Board for proposal. If a decision needs to be made quickly, an email will sent out to all the board members. Members will Reply All with their vote </w:t>
      </w:r>
      <w:r w:rsidR="00C90652">
        <w:t xml:space="preserve">and the votes will be counted. </w:t>
      </w:r>
      <w:r>
        <w:t xml:space="preserve"> A majority vote decides.</w:t>
      </w:r>
    </w:p>
    <w:p w:rsidR="008B1A99" w:rsidRDefault="00C90652" w:rsidP="008B1A99">
      <w:r>
        <w:t>(Jim</w:t>
      </w:r>
      <w:r w:rsidR="00C877BE">
        <w:t xml:space="preserve"> &amp; Joel</w:t>
      </w:r>
      <w:r>
        <w:t>) Will expand on the verbiage.  Will be re</w:t>
      </w:r>
      <w:r w:rsidR="00C877BE">
        <w:t>-</w:t>
      </w:r>
      <w:r>
        <w:t>presented next month.</w:t>
      </w:r>
      <w:r w:rsidR="008B1A99">
        <w:t> </w:t>
      </w:r>
    </w:p>
    <w:p w:rsidR="000A3546" w:rsidRDefault="000A3546" w:rsidP="008B1A99">
      <w:pPr>
        <w:rPr>
          <w:b/>
        </w:rPr>
      </w:pPr>
      <w:r w:rsidRPr="000A3546">
        <w:rPr>
          <w:b/>
        </w:rPr>
        <w:t>Request to move</w:t>
      </w:r>
      <w:r w:rsidR="00C877BE">
        <w:rPr>
          <w:b/>
        </w:rPr>
        <w:t xml:space="preserve"> a</w:t>
      </w:r>
      <w:r w:rsidRPr="000A3546">
        <w:rPr>
          <w:b/>
        </w:rPr>
        <w:t xml:space="preserve"> youth player up a grade level.</w:t>
      </w:r>
    </w:p>
    <w:p w:rsidR="000A3546" w:rsidRDefault="000A3546" w:rsidP="008B1A99">
      <w:r w:rsidRPr="000A3546">
        <w:t>(Ryan) motioned to vote, Zach seconded motion.  Motion unsuccessful, player’s safety cited</w:t>
      </w:r>
      <w:r w:rsidR="00C877BE">
        <w:t xml:space="preserve"> by most Board members</w:t>
      </w:r>
      <w:r w:rsidRPr="000A3546">
        <w:t>.</w:t>
      </w:r>
    </w:p>
    <w:p w:rsidR="00D14680" w:rsidRDefault="00FC5C1B" w:rsidP="008B1A99">
      <w:pPr>
        <w:rPr>
          <w:b/>
          <w:sz w:val="20"/>
          <w:szCs w:val="20"/>
        </w:rPr>
      </w:pPr>
      <w:r>
        <w:rPr>
          <w:b/>
          <w:sz w:val="20"/>
          <w:szCs w:val="20"/>
        </w:rPr>
        <w:t xml:space="preserve">Final </w:t>
      </w:r>
      <w:r w:rsidR="00D14680" w:rsidRPr="00D14680">
        <w:rPr>
          <w:b/>
          <w:sz w:val="20"/>
          <w:szCs w:val="20"/>
        </w:rPr>
        <w:t>Announcements:</w:t>
      </w:r>
    </w:p>
    <w:p w:rsidR="00FC5C1B" w:rsidRDefault="00FC5C1B" w:rsidP="008B1A99">
      <w:pPr>
        <w:rPr>
          <w:szCs w:val="18"/>
        </w:rPr>
      </w:pPr>
      <w:r w:rsidRPr="00FC5C1B">
        <w:rPr>
          <w:szCs w:val="18"/>
        </w:rPr>
        <w:t>Mark emphasized our needed effort to maximize the registration numbers this year.</w:t>
      </w:r>
    </w:p>
    <w:p w:rsidR="00FC5C1B" w:rsidRDefault="00C205B4" w:rsidP="008B1A99">
      <w:pPr>
        <w:rPr>
          <w:szCs w:val="18"/>
        </w:rPr>
      </w:pPr>
      <w:r>
        <w:rPr>
          <w:szCs w:val="18"/>
        </w:rPr>
        <w:t>Meeting Adjourned 10:10pm</w:t>
      </w:r>
    </w:p>
    <w:p w:rsidR="00C205B4" w:rsidRPr="00FC5C1B" w:rsidRDefault="00C205B4" w:rsidP="008B1A99">
      <w:pPr>
        <w:rPr>
          <w:szCs w:val="18"/>
        </w:rPr>
      </w:pPr>
      <w:r>
        <w:rPr>
          <w:szCs w:val="18"/>
        </w:rPr>
        <w:t xml:space="preserve">Next meeting: Wednesday May 9, 6:30pm Shakopee Ice Arena </w:t>
      </w:r>
    </w:p>
    <w:p w:rsidR="000A3546" w:rsidRDefault="000A3546" w:rsidP="008B1A99"/>
    <w:p w:rsidR="00C90652" w:rsidRDefault="00C90652" w:rsidP="008B1A99"/>
    <w:p w:rsidR="008B1A99" w:rsidRDefault="008B1A99" w:rsidP="008B1A99"/>
    <w:p w:rsidR="008B1A99" w:rsidRDefault="008B1A99" w:rsidP="008B1A99"/>
    <w:p w:rsidR="00BF5A64" w:rsidRDefault="00BF5A64" w:rsidP="00E7183A"/>
    <w:p w:rsidR="00BA4021" w:rsidRDefault="00BA4021" w:rsidP="004C1474"/>
    <w:p w:rsidR="004C1474" w:rsidRDefault="004C1474" w:rsidP="004C1474">
      <w:r>
        <w:rPr>
          <w:rFonts w:ascii="Calibri" w:hAnsi="Calibri"/>
          <w:color w:val="1F497D"/>
          <w:sz w:val="22"/>
          <w:szCs w:val="22"/>
        </w:rPr>
        <w:t> </w:t>
      </w:r>
    </w:p>
    <w:p w:rsidR="004C1474" w:rsidRDefault="004C1474" w:rsidP="008C6705"/>
    <w:sectPr w:rsidR="004C1474"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87D" w:rsidRDefault="0033587D">
      <w:r>
        <w:separator/>
      </w:r>
    </w:p>
    <w:p w:rsidR="0033587D" w:rsidRDefault="0033587D"/>
  </w:endnote>
  <w:endnote w:type="continuationSeparator" w:id="0">
    <w:p w:rsidR="0033587D" w:rsidRDefault="0033587D">
      <w:r>
        <w:continuationSeparator/>
      </w:r>
    </w:p>
    <w:p w:rsidR="0033587D" w:rsidRDefault="00335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A07A1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87D" w:rsidRDefault="0033587D">
      <w:r>
        <w:separator/>
      </w:r>
    </w:p>
    <w:p w:rsidR="0033587D" w:rsidRDefault="0033587D"/>
  </w:footnote>
  <w:footnote w:type="continuationSeparator" w:id="0">
    <w:p w:rsidR="0033587D" w:rsidRDefault="0033587D">
      <w:r>
        <w:continuationSeparator/>
      </w:r>
    </w:p>
    <w:p w:rsidR="0033587D" w:rsidRDefault="003358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7378"/>
    <w:rsid w:val="0001004F"/>
    <w:rsid w:val="000501AD"/>
    <w:rsid w:val="000558D3"/>
    <w:rsid w:val="00065407"/>
    <w:rsid w:val="00067968"/>
    <w:rsid w:val="000A1A54"/>
    <w:rsid w:val="000A3546"/>
    <w:rsid w:val="00103E0D"/>
    <w:rsid w:val="001560EF"/>
    <w:rsid w:val="001740B1"/>
    <w:rsid w:val="00186E49"/>
    <w:rsid w:val="001A076F"/>
    <w:rsid w:val="001A3F7B"/>
    <w:rsid w:val="001F3AEB"/>
    <w:rsid w:val="0020239B"/>
    <w:rsid w:val="002347FE"/>
    <w:rsid w:val="002435FB"/>
    <w:rsid w:val="002472EF"/>
    <w:rsid w:val="00296307"/>
    <w:rsid w:val="00297362"/>
    <w:rsid w:val="002B302C"/>
    <w:rsid w:val="002B396E"/>
    <w:rsid w:val="002F5784"/>
    <w:rsid w:val="002F6BEE"/>
    <w:rsid w:val="003011FD"/>
    <w:rsid w:val="0031719F"/>
    <w:rsid w:val="0033587D"/>
    <w:rsid w:val="003707F7"/>
    <w:rsid w:val="00384892"/>
    <w:rsid w:val="003C46C9"/>
    <w:rsid w:val="004053B1"/>
    <w:rsid w:val="0043070A"/>
    <w:rsid w:val="00442EB7"/>
    <w:rsid w:val="004561A6"/>
    <w:rsid w:val="00472F56"/>
    <w:rsid w:val="00474719"/>
    <w:rsid w:val="00494597"/>
    <w:rsid w:val="004C1474"/>
    <w:rsid w:val="004C6BC6"/>
    <w:rsid w:val="005045FA"/>
    <w:rsid w:val="00507735"/>
    <w:rsid w:val="00520BE3"/>
    <w:rsid w:val="00520F94"/>
    <w:rsid w:val="00547910"/>
    <w:rsid w:val="0055438F"/>
    <w:rsid w:val="00566918"/>
    <w:rsid w:val="00572BBB"/>
    <w:rsid w:val="005D54B7"/>
    <w:rsid w:val="005E7A93"/>
    <w:rsid w:val="00631B1A"/>
    <w:rsid w:val="00634DA5"/>
    <w:rsid w:val="0067220F"/>
    <w:rsid w:val="006867DC"/>
    <w:rsid w:val="006A0F5C"/>
    <w:rsid w:val="006A60AB"/>
    <w:rsid w:val="006D4CC4"/>
    <w:rsid w:val="006E4288"/>
    <w:rsid w:val="0070516A"/>
    <w:rsid w:val="00711D77"/>
    <w:rsid w:val="00715027"/>
    <w:rsid w:val="0073281E"/>
    <w:rsid w:val="00771D00"/>
    <w:rsid w:val="007B696E"/>
    <w:rsid w:val="007E0940"/>
    <w:rsid w:val="00872DD0"/>
    <w:rsid w:val="00890BE5"/>
    <w:rsid w:val="008B1A99"/>
    <w:rsid w:val="008B5B65"/>
    <w:rsid w:val="008B5CF2"/>
    <w:rsid w:val="008C6705"/>
    <w:rsid w:val="00905E66"/>
    <w:rsid w:val="00935816"/>
    <w:rsid w:val="009431E7"/>
    <w:rsid w:val="00943EAE"/>
    <w:rsid w:val="00950F18"/>
    <w:rsid w:val="009B0688"/>
    <w:rsid w:val="009F5354"/>
    <w:rsid w:val="00A07A1D"/>
    <w:rsid w:val="00A12277"/>
    <w:rsid w:val="00A2401D"/>
    <w:rsid w:val="00A4556E"/>
    <w:rsid w:val="00A5406F"/>
    <w:rsid w:val="00A5559B"/>
    <w:rsid w:val="00AB33A7"/>
    <w:rsid w:val="00AB569A"/>
    <w:rsid w:val="00AB79BF"/>
    <w:rsid w:val="00AD2396"/>
    <w:rsid w:val="00AF4547"/>
    <w:rsid w:val="00B12DC2"/>
    <w:rsid w:val="00B2385B"/>
    <w:rsid w:val="00B35877"/>
    <w:rsid w:val="00B47893"/>
    <w:rsid w:val="00B56655"/>
    <w:rsid w:val="00B63D35"/>
    <w:rsid w:val="00B76F2A"/>
    <w:rsid w:val="00B77D18"/>
    <w:rsid w:val="00B848DC"/>
    <w:rsid w:val="00BA0617"/>
    <w:rsid w:val="00BA4021"/>
    <w:rsid w:val="00BF5A64"/>
    <w:rsid w:val="00C14BF3"/>
    <w:rsid w:val="00C205B4"/>
    <w:rsid w:val="00C40301"/>
    <w:rsid w:val="00C612B7"/>
    <w:rsid w:val="00C6318C"/>
    <w:rsid w:val="00C877BE"/>
    <w:rsid w:val="00C90652"/>
    <w:rsid w:val="00C91FE1"/>
    <w:rsid w:val="00CD0887"/>
    <w:rsid w:val="00CE240D"/>
    <w:rsid w:val="00D0502B"/>
    <w:rsid w:val="00D14680"/>
    <w:rsid w:val="00D14E71"/>
    <w:rsid w:val="00D25F3A"/>
    <w:rsid w:val="00D27CDD"/>
    <w:rsid w:val="00D27DE4"/>
    <w:rsid w:val="00D326FF"/>
    <w:rsid w:val="00D33E17"/>
    <w:rsid w:val="00D44631"/>
    <w:rsid w:val="00D57489"/>
    <w:rsid w:val="00D63623"/>
    <w:rsid w:val="00D67321"/>
    <w:rsid w:val="00DC55A2"/>
    <w:rsid w:val="00E2264C"/>
    <w:rsid w:val="00E3185B"/>
    <w:rsid w:val="00E34D25"/>
    <w:rsid w:val="00E4685E"/>
    <w:rsid w:val="00E6092C"/>
    <w:rsid w:val="00E6337C"/>
    <w:rsid w:val="00E7183A"/>
    <w:rsid w:val="00E83D0C"/>
    <w:rsid w:val="00ED08DC"/>
    <w:rsid w:val="00ED4634"/>
    <w:rsid w:val="00EE1C25"/>
    <w:rsid w:val="00F10B08"/>
    <w:rsid w:val="00F173D7"/>
    <w:rsid w:val="00F435A8"/>
    <w:rsid w:val="00F70869"/>
    <w:rsid w:val="00F80F0D"/>
    <w:rsid w:val="00F85524"/>
    <w:rsid w:val="00FA59A3"/>
    <w:rsid w:val="00FA7CBF"/>
    <w:rsid w:val="00FC4957"/>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E1F85"/>
    <w:rsid w:val="001B44C0"/>
    <w:rsid w:val="001D06FD"/>
    <w:rsid w:val="003A54BE"/>
    <w:rsid w:val="003E706E"/>
    <w:rsid w:val="00430265"/>
    <w:rsid w:val="00600E23"/>
    <w:rsid w:val="006011C4"/>
    <w:rsid w:val="00615513"/>
    <w:rsid w:val="00665B22"/>
    <w:rsid w:val="006730CE"/>
    <w:rsid w:val="00A31E00"/>
    <w:rsid w:val="00BD3428"/>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761</TotalTime>
  <Pages>3</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58</cp:revision>
  <cp:lastPrinted>2018-01-12T16:08:00Z</cp:lastPrinted>
  <dcterms:created xsi:type="dcterms:W3CDTF">2018-03-30T00:07:00Z</dcterms:created>
  <dcterms:modified xsi:type="dcterms:W3CDTF">2018-04-18T20:28:00Z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