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6701" w14:textId="6414611C" w:rsidR="002E3DFC" w:rsidRDefault="007967AF" w:rsidP="002E3DFC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CDE5CA4" wp14:editId="476D29AF">
            <wp:extent cx="1194239" cy="593387"/>
            <wp:effectExtent l="0" t="0" r="0" b="3810"/>
            <wp:docPr id="1807386461" name="Picture 1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86461" name="Picture 1" descr="A logo of a hockey tea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163" cy="6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1F8AB" w14:textId="342CE464" w:rsidR="00DB2F27" w:rsidRPr="00DB2F27" w:rsidRDefault="002E3DFC" w:rsidP="00DB2F27">
      <w:pPr>
        <w:spacing w:line="240" w:lineRule="auto"/>
        <w:jc w:val="center"/>
        <w:rPr>
          <w:rFonts w:ascii="Montserrat" w:hAnsi="Montserrat" w:cs="Arial"/>
          <w:b/>
          <w:bCs/>
          <w:sz w:val="28"/>
          <w:szCs w:val="28"/>
        </w:rPr>
      </w:pPr>
      <w:r w:rsidRPr="00DB2F27">
        <w:rPr>
          <w:rFonts w:ascii="Montserrat" w:hAnsi="Montserrat" w:cs="Arial"/>
          <w:b/>
          <w:bCs/>
          <w:sz w:val="28"/>
          <w:szCs w:val="28"/>
        </w:rPr>
        <w:t>PLAYING RULES</w:t>
      </w:r>
      <w:r w:rsidR="00DB2F27" w:rsidRPr="00DB2F27">
        <w:rPr>
          <w:rFonts w:ascii="Montserrat" w:hAnsi="Montserrat" w:cs="Arial"/>
          <w:b/>
          <w:bCs/>
          <w:sz w:val="28"/>
          <w:szCs w:val="28"/>
        </w:rPr>
        <w:t xml:space="preserve"> </w:t>
      </w:r>
      <w:r w:rsidRPr="00DB2F27">
        <w:rPr>
          <w:rFonts w:ascii="Montserrat" w:hAnsi="Montserrat" w:cs="Arial"/>
          <w:b/>
          <w:bCs/>
          <w:sz w:val="28"/>
          <w:szCs w:val="28"/>
        </w:rPr>
        <w:t>P</w:t>
      </w:r>
      <w:r w:rsidR="00DB2F27" w:rsidRPr="00DB2F27">
        <w:rPr>
          <w:rFonts w:ascii="Montserrat" w:hAnsi="Montserrat" w:cs="Arial"/>
          <w:b/>
          <w:bCs/>
          <w:sz w:val="28"/>
          <w:szCs w:val="28"/>
        </w:rPr>
        <w:t>OINTS OF EMPHASIS</w:t>
      </w:r>
    </w:p>
    <w:p w14:paraId="17A0A120" w14:textId="168D2474" w:rsidR="002E3DFC" w:rsidRPr="00DB2F27" w:rsidRDefault="002E3DFC" w:rsidP="00DB2F27">
      <w:pPr>
        <w:spacing w:line="240" w:lineRule="auto"/>
        <w:jc w:val="center"/>
        <w:rPr>
          <w:rFonts w:ascii="Montserrat" w:hAnsi="Montserrat" w:cs="Arial"/>
          <w:b/>
          <w:bCs/>
        </w:rPr>
      </w:pPr>
      <w:r w:rsidRPr="00DB2F27">
        <w:rPr>
          <w:rFonts w:ascii="Montserrat" w:hAnsi="Montserrat" w:cs="Arial"/>
          <w:b/>
          <w:bCs/>
        </w:rPr>
        <w:t xml:space="preserve">2025 </w:t>
      </w:r>
      <w:r w:rsidR="00DB2F27" w:rsidRPr="00DB2F27">
        <w:rPr>
          <w:rFonts w:ascii="Montserrat" w:hAnsi="Montserrat" w:cs="Arial"/>
          <w:b/>
          <w:bCs/>
        </w:rPr>
        <w:t>t</w:t>
      </w:r>
      <w:r w:rsidRPr="00DB2F27">
        <w:rPr>
          <w:rFonts w:ascii="Montserrat" w:hAnsi="Montserrat" w:cs="Arial"/>
          <w:b/>
          <w:bCs/>
        </w:rPr>
        <w:t>hrough 2029 Seasons</w:t>
      </w:r>
    </w:p>
    <w:p w14:paraId="76677CA2" w14:textId="4D5D8413" w:rsidR="002E3DFC" w:rsidRPr="007967AF" w:rsidRDefault="002E3DFC" w:rsidP="002E3DFC">
      <w:pPr>
        <w:spacing w:line="240" w:lineRule="auto"/>
        <w:rPr>
          <w:rFonts w:ascii="Helvetica" w:hAnsi="Helvetica" w:cs="Arial"/>
          <w:sz w:val="22"/>
          <w:szCs w:val="22"/>
        </w:rPr>
      </w:pPr>
      <w:r w:rsidRPr="007967AF">
        <w:rPr>
          <w:rFonts w:ascii="Helvetica" w:hAnsi="Helvetica" w:cs="Arial"/>
          <w:sz w:val="22"/>
          <w:szCs w:val="22"/>
        </w:rPr>
        <w:t>The goal of USA Hockey is to promote a safe and positive playing</w:t>
      </w:r>
      <w:r w:rsidRPr="007967AF">
        <w:rPr>
          <w:rFonts w:ascii="Helvetica" w:hAnsi="Helvetica" w:cs="Arial"/>
          <w:sz w:val="22"/>
          <w:szCs w:val="22"/>
        </w:rPr>
        <w:t xml:space="preserve"> </w:t>
      </w:r>
      <w:r w:rsidRPr="007967AF">
        <w:rPr>
          <w:rFonts w:ascii="Helvetica" w:hAnsi="Helvetica" w:cs="Arial"/>
          <w:sz w:val="22"/>
          <w:szCs w:val="22"/>
        </w:rPr>
        <w:t>environment for all participants while continuing to focus on skill</w:t>
      </w:r>
      <w:r w:rsidRPr="007967AF">
        <w:rPr>
          <w:rFonts w:ascii="Helvetica" w:hAnsi="Helvetica" w:cs="Arial"/>
          <w:sz w:val="22"/>
          <w:szCs w:val="22"/>
        </w:rPr>
        <w:t xml:space="preserve"> </w:t>
      </w:r>
      <w:r w:rsidRPr="007967AF">
        <w:rPr>
          <w:rFonts w:ascii="Helvetica" w:hAnsi="Helvetica" w:cs="Arial"/>
          <w:sz w:val="22"/>
          <w:szCs w:val="22"/>
        </w:rPr>
        <w:t>development and enjoyment of the sport. All officials, coaches, players,</w:t>
      </w:r>
      <w:r w:rsidRPr="007967AF">
        <w:rPr>
          <w:rFonts w:ascii="Helvetica" w:hAnsi="Helvetica" w:cs="Arial"/>
          <w:sz w:val="22"/>
          <w:szCs w:val="22"/>
        </w:rPr>
        <w:t xml:space="preserve"> </w:t>
      </w:r>
      <w:r w:rsidRPr="007967AF">
        <w:rPr>
          <w:rFonts w:ascii="Helvetica" w:hAnsi="Helvetica" w:cs="Arial"/>
          <w:sz w:val="22"/>
          <w:szCs w:val="22"/>
        </w:rPr>
        <w:t>parents, spectators and volunteers are encouraged to observe these</w:t>
      </w:r>
      <w:r w:rsidRPr="007967AF">
        <w:rPr>
          <w:rFonts w:ascii="Helvetica" w:hAnsi="Helvetica" w:cs="Arial"/>
          <w:sz w:val="22"/>
          <w:szCs w:val="22"/>
        </w:rPr>
        <w:t xml:space="preserve"> </w:t>
      </w:r>
      <w:r w:rsidRPr="007967AF">
        <w:rPr>
          <w:rFonts w:ascii="Helvetica" w:hAnsi="Helvetica" w:cs="Arial"/>
          <w:sz w:val="22"/>
          <w:szCs w:val="22"/>
        </w:rPr>
        <w:t>“Points of Emphasis” when participating in the sport of ice hockey.</w:t>
      </w:r>
    </w:p>
    <w:p w14:paraId="1FD887AB" w14:textId="77777777" w:rsidR="002E3DFC" w:rsidRPr="00DB2F27" w:rsidRDefault="002E3DFC" w:rsidP="002E3DFC">
      <w:pPr>
        <w:spacing w:line="240" w:lineRule="auto"/>
        <w:rPr>
          <w:rFonts w:ascii="Montserrat" w:hAnsi="Montserrat" w:cs="Arial"/>
          <w:b/>
          <w:bCs/>
        </w:rPr>
      </w:pPr>
      <w:r w:rsidRPr="00DB2F27">
        <w:rPr>
          <w:rFonts w:ascii="Montserrat" w:hAnsi="Montserrat" w:cs="Arial"/>
          <w:b/>
          <w:bCs/>
        </w:rPr>
        <w:t>Fair Play and Respect</w:t>
      </w:r>
      <w:r w:rsidRPr="00DB2F27">
        <w:rPr>
          <w:rFonts w:ascii="Montserrat" w:hAnsi="Montserrat" w:cs="Arial"/>
          <w:b/>
          <w:bCs/>
        </w:rPr>
        <w:t xml:space="preserve"> </w:t>
      </w:r>
    </w:p>
    <w:p w14:paraId="47E7670D" w14:textId="77777777" w:rsidR="002E3DFC" w:rsidRPr="00DB2F27" w:rsidRDefault="002E3DFC" w:rsidP="002E3DFC">
      <w:pPr>
        <w:spacing w:line="240" w:lineRule="auto"/>
        <w:rPr>
          <w:rFonts w:ascii="Helvetica" w:hAnsi="Helvetica" w:cs="Arial"/>
          <w:sz w:val="22"/>
          <w:szCs w:val="22"/>
        </w:rPr>
      </w:pPr>
      <w:r w:rsidRPr="00DB2F27">
        <w:rPr>
          <w:rFonts w:ascii="Helvetica" w:hAnsi="Helvetica" w:cs="Arial"/>
          <w:sz w:val="22"/>
          <w:szCs w:val="22"/>
        </w:rPr>
        <w:t>Fair play and respect are the backbone of any successful amateur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 xml:space="preserve">sports program. </w:t>
      </w:r>
      <w:proofErr w:type="gramStart"/>
      <w:r w:rsidRPr="00DB2F27">
        <w:rPr>
          <w:rFonts w:ascii="Helvetica" w:hAnsi="Helvetica" w:cs="Arial"/>
          <w:sz w:val="22"/>
          <w:szCs w:val="22"/>
        </w:rPr>
        <w:t>In order for</w:t>
      </w:r>
      <w:proofErr w:type="gramEnd"/>
      <w:r w:rsidRPr="00DB2F27">
        <w:rPr>
          <w:rFonts w:ascii="Helvetica" w:hAnsi="Helvetica" w:cs="Arial"/>
          <w:sz w:val="22"/>
          <w:szCs w:val="22"/>
        </w:rPr>
        <w:t xml:space="preserve"> a positive environment to be created, it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is imperative that all participants and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spectators have respect for all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players, coaches, officials, administrators, spectators and the sport of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hockey. Hockey is a game demanding high levels of concentration and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skill. Taunting or unsportsmanlike conduct directed at opponents or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officials will not be tolerated.</w:t>
      </w:r>
    </w:p>
    <w:p w14:paraId="126A4BB3" w14:textId="77777777" w:rsidR="002E3DFC" w:rsidRPr="00DB2F27" w:rsidRDefault="002E3DFC" w:rsidP="002E3DFC">
      <w:pPr>
        <w:spacing w:line="240" w:lineRule="auto"/>
        <w:rPr>
          <w:rFonts w:ascii="Helvetica" w:hAnsi="Helvetica" w:cs="Arial"/>
          <w:sz w:val="22"/>
          <w:szCs w:val="22"/>
        </w:rPr>
      </w:pPr>
      <w:r w:rsidRPr="00DB2F27">
        <w:rPr>
          <w:rFonts w:ascii="Helvetica" w:hAnsi="Helvetica" w:cs="Arial"/>
          <w:sz w:val="22"/>
          <w:szCs w:val="22"/>
        </w:rPr>
        <w:t>USA Hockey does not tolerate any abusive behavior, including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racial and other derogatory slurs directed at players, coaches and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officials. All participants are reminded that any language that is hateful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or discriminatory in nature will be penalized with an automatic match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penalty.</w:t>
      </w:r>
    </w:p>
    <w:p w14:paraId="50F25D86" w14:textId="77777777" w:rsidR="002E3DFC" w:rsidRPr="00DB2F27" w:rsidRDefault="002E3DFC" w:rsidP="002E3DFC">
      <w:pPr>
        <w:spacing w:line="240" w:lineRule="auto"/>
        <w:rPr>
          <w:rFonts w:ascii="Helvetica" w:hAnsi="Helvetica" w:cs="Arial"/>
          <w:sz w:val="22"/>
          <w:szCs w:val="22"/>
        </w:rPr>
      </w:pPr>
      <w:r w:rsidRPr="00DB2F27">
        <w:rPr>
          <w:rFonts w:ascii="Helvetica" w:hAnsi="Helvetica" w:cs="Arial"/>
          <w:sz w:val="22"/>
          <w:szCs w:val="22"/>
        </w:rPr>
        <w:t>Abuse of officials is a continuing problem at all levels of play, and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as a result the retention of officials in all youth sports has become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a significant issue that affects the quality and number of available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officials. USA Hockey is committed to taking a leadership role in this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area and has in place a Zero Tolerance Policy towards unsportsmanlike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behavior. Officials are required to strictly enforce all actions that are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 xml:space="preserve">deemed to be abusive in nature </w:t>
      </w:r>
      <w:proofErr w:type="gramStart"/>
      <w:r w:rsidRPr="00DB2F27">
        <w:rPr>
          <w:rFonts w:ascii="Helvetica" w:hAnsi="Helvetica" w:cs="Arial"/>
          <w:sz w:val="22"/>
          <w:szCs w:val="22"/>
        </w:rPr>
        <w:t>in an effort to</w:t>
      </w:r>
      <w:proofErr w:type="gramEnd"/>
      <w:r w:rsidRPr="00DB2F27">
        <w:rPr>
          <w:rFonts w:ascii="Helvetica" w:hAnsi="Helvetica" w:cs="Arial"/>
          <w:sz w:val="22"/>
          <w:szCs w:val="22"/>
        </w:rPr>
        <w:t xml:space="preserve"> change the culture of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what is deemed to be acceptable behavior when it comes to respect for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officials.</w:t>
      </w:r>
    </w:p>
    <w:p w14:paraId="719651D5" w14:textId="77777777" w:rsidR="002E3DFC" w:rsidRPr="00DB2F27" w:rsidRDefault="002E3DFC" w:rsidP="002E3DFC">
      <w:pPr>
        <w:spacing w:line="240" w:lineRule="auto"/>
        <w:rPr>
          <w:rFonts w:ascii="Montserrat" w:hAnsi="Montserrat" w:cs="Arial"/>
          <w:b/>
          <w:bCs/>
        </w:rPr>
      </w:pPr>
      <w:r w:rsidRPr="00DB2F27">
        <w:rPr>
          <w:rFonts w:ascii="Montserrat" w:hAnsi="Montserrat" w:cs="Arial"/>
          <w:b/>
          <w:bCs/>
        </w:rPr>
        <w:t>Player Safety</w:t>
      </w:r>
    </w:p>
    <w:p w14:paraId="0C8A511F" w14:textId="77777777" w:rsidR="002E3DFC" w:rsidRPr="00DB2F27" w:rsidRDefault="002E3DFC" w:rsidP="002E3DFC">
      <w:pPr>
        <w:spacing w:line="240" w:lineRule="auto"/>
        <w:rPr>
          <w:rFonts w:ascii="Helvetica" w:hAnsi="Helvetica" w:cs="Arial"/>
          <w:sz w:val="22"/>
          <w:szCs w:val="22"/>
        </w:rPr>
      </w:pPr>
      <w:r w:rsidRPr="00DB2F27">
        <w:rPr>
          <w:rFonts w:ascii="Helvetica" w:hAnsi="Helvetica" w:cs="Arial"/>
          <w:sz w:val="22"/>
          <w:szCs w:val="22"/>
        </w:rPr>
        <w:t>Intimidation tactics have no place in ice hockey. These tactics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include any contact to the head of the opponent, checking from behind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and late body checks to an opponent who is no longer in control of the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puck. Officials are instructed to enforce these rules to a high standard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and assess the appropriate penalty when these actions occur. In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addition, officials are expected to strictly enforce any avoidable contact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occurring after the whistle – including during scrum situations around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the goal.</w:t>
      </w:r>
    </w:p>
    <w:p w14:paraId="42F1BE09" w14:textId="77777777" w:rsidR="002E3DFC" w:rsidRPr="00DB2F27" w:rsidRDefault="002E3DFC" w:rsidP="002E3DFC">
      <w:pPr>
        <w:spacing w:line="240" w:lineRule="auto"/>
        <w:rPr>
          <w:rFonts w:ascii="Helvetica" w:hAnsi="Helvetica" w:cs="Arial"/>
          <w:sz w:val="22"/>
          <w:szCs w:val="22"/>
        </w:rPr>
      </w:pPr>
      <w:r w:rsidRPr="00DB2F27">
        <w:rPr>
          <w:rFonts w:ascii="Helvetica" w:hAnsi="Helvetica" w:cs="Arial"/>
          <w:sz w:val="22"/>
          <w:szCs w:val="22"/>
        </w:rPr>
        <w:t>In Competitive Contact categories, legal competitive contact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shall be allowed and players allowed to compete using proper body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position skills. However, any deliberate body checks shall be penalized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accordingly. If a body check is delivered for the purpose of intimidation,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punishment or to a vulnerable or defenseless opponent, a major plus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game misconduct penalty should be assessed to the offending player.</w:t>
      </w:r>
    </w:p>
    <w:p w14:paraId="27FD1AB9" w14:textId="46E0D87E" w:rsidR="002E3DFC" w:rsidRPr="00DB2F27" w:rsidRDefault="002E3DFC" w:rsidP="002E3DFC">
      <w:pPr>
        <w:spacing w:line="240" w:lineRule="auto"/>
        <w:rPr>
          <w:rFonts w:ascii="Helvetica" w:hAnsi="Helvetica" w:cs="Arial"/>
          <w:sz w:val="22"/>
          <w:szCs w:val="22"/>
        </w:rPr>
      </w:pPr>
      <w:r w:rsidRPr="00DB2F27">
        <w:rPr>
          <w:rFonts w:ascii="Helvetica" w:hAnsi="Helvetica" w:cs="Arial"/>
          <w:sz w:val="22"/>
          <w:szCs w:val="22"/>
        </w:rPr>
        <w:t>In Body Checking categories, the primary focus of the check shall be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to gain possession of the puck and officials should strictly penalize any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illegal actions such as boarding, charging, cross checking, and a late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body check to a player who is no longer in control of the puck.</w:t>
      </w:r>
    </w:p>
    <w:p w14:paraId="6FE891F0" w14:textId="77777777" w:rsidR="002E3DFC" w:rsidRPr="00DB2F27" w:rsidRDefault="002E3DFC" w:rsidP="002E3DFC">
      <w:pPr>
        <w:spacing w:line="240" w:lineRule="auto"/>
        <w:rPr>
          <w:rFonts w:ascii="Helvetica" w:hAnsi="Helvetica" w:cs="Arial"/>
          <w:sz w:val="22"/>
          <w:szCs w:val="22"/>
        </w:rPr>
      </w:pPr>
      <w:r w:rsidRPr="00DB2F27">
        <w:rPr>
          <w:rFonts w:ascii="Helvetica" w:hAnsi="Helvetica" w:cs="Arial"/>
          <w:sz w:val="22"/>
          <w:szCs w:val="22"/>
        </w:rPr>
        <w:lastRenderedPageBreak/>
        <w:t>The responsibility is on the player delivering the check to avoid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forceful contact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(minimize impact) to a vulnerable or defenseless player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who is no longer in control of the puck.</w:t>
      </w:r>
    </w:p>
    <w:p w14:paraId="6FC4E19F" w14:textId="77777777" w:rsidR="002E3DFC" w:rsidRPr="00DB2F27" w:rsidRDefault="002E3DFC" w:rsidP="002E3DFC">
      <w:pPr>
        <w:spacing w:line="240" w:lineRule="auto"/>
        <w:rPr>
          <w:rFonts w:ascii="Helvetica" w:hAnsi="Helvetica" w:cs="Arial"/>
          <w:sz w:val="22"/>
          <w:szCs w:val="22"/>
        </w:rPr>
      </w:pPr>
      <w:r w:rsidRPr="00DB2F27">
        <w:rPr>
          <w:rFonts w:ascii="Helvetica" w:hAnsi="Helvetica" w:cs="Arial"/>
          <w:sz w:val="22"/>
          <w:szCs w:val="22"/>
        </w:rPr>
        <w:t>Proper body checking technique starts with stick on puck, therefore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the stick blade of the player delivering the check must be below the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knees.</w:t>
      </w:r>
    </w:p>
    <w:p w14:paraId="27164CE7" w14:textId="77777777" w:rsidR="002E3DFC" w:rsidRPr="00DB2F27" w:rsidRDefault="002E3DFC" w:rsidP="002E3DFC">
      <w:pPr>
        <w:spacing w:line="240" w:lineRule="auto"/>
        <w:rPr>
          <w:rFonts w:ascii="Helvetica" w:hAnsi="Helvetica" w:cs="Arial"/>
          <w:sz w:val="22"/>
          <w:szCs w:val="22"/>
        </w:rPr>
      </w:pPr>
      <w:r w:rsidRPr="00DB2F27">
        <w:rPr>
          <w:rFonts w:ascii="Helvetica" w:hAnsi="Helvetica" w:cs="Arial"/>
          <w:b/>
          <w:bCs/>
          <w:sz w:val="22"/>
          <w:szCs w:val="22"/>
        </w:rPr>
        <w:t>Players</w:t>
      </w:r>
      <w:r w:rsidRPr="00DB2F27">
        <w:rPr>
          <w:rFonts w:ascii="Helvetica" w:hAnsi="Helvetica" w:cs="Arial"/>
          <w:sz w:val="22"/>
          <w:szCs w:val="22"/>
        </w:rPr>
        <w:t xml:space="preserve"> are encouraged to develop a deep sense of respect for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all (opponents and officials) while endeavoring to enjoy the sport and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improve their playing ability. Each player is expected to use proper skill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and technique when engaging in any type of physical contact.</w:t>
      </w:r>
    </w:p>
    <w:p w14:paraId="1C91D511" w14:textId="77777777" w:rsidR="002E3DFC" w:rsidRPr="00DB2F27" w:rsidRDefault="002E3DFC" w:rsidP="002E3DFC">
      <w:pPr>
        <w:spacing w:line="240" w:lineRule="auto"/>
        <w:rPr>
          <w:rFonts w:ascii="Helvetica" w:hAnsi="Helvetica" w:cs="Arial"/>
          <w:sz w:val="22"/>
          <w:szCs w:val="22"/>
        </w:rPr>
      </w:pPr>
      <w:r w:rsidRPr="00DB2F27">
        <w:rPr>
          <w:rFonts w:ascii="Helvetica" w:hAnsi="Helvetica" w:cs="Arial"/>
          <w:b/>
          <w:bCs/>
          <w:sz w:val="22"/>
          <w:szCs w:val="22"/>
        </w:rPr>
        <w:t>Coaches</w:t>
      </w:r>
      <w:r w:rsidRPr="00DB2F27">
        <w:rPr>
          <w:rFonts w:ascii="Helvetica" w:hAnsi="Helvetica" w:cs="Arial"/>
          <w:sz w:val="22"/>
          <w:szCs w:val="22"/>
        </w:rPr>
        <w:t xml:space="preserve"> are responsible for instructing their players to play the sport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in a safe and sportsmanlike manner. To that end, coaches are directed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to teach only those skills necessary to allow for proper and legal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competitive contact.</w:t>
      </w:r>
    </w:p>
    <w:p w14:paraId="6AFC94C9" w14:textId="77777777" w:rsidR="002E3DFC" w:rsidRPr="00DB2F27" w:rsidRDefault="002E3DFC" w:rsidP="002E3DFC">
      <w:pPr>
        <w:spacing w:line="240" w:lineRule="auto"/>
        <w:rPr>
          <w:rFonts w:ascii="Helvetica" w:hAnsi="Helvetica" w:cs="Arial"/>
          <w:sz w:val="22"/>
          <w:szCs w:val="22"/>
        </w:rPr>
      </w:pPr>
      <w:r w:rsidRPr="00DB2F27">
        <w:rPr>
          <w:rFonts w:ascii="Helvetica" w:hAnsi="Helvetica" w:cs="Arial"/>
          <w:b/>
          <w:bCs/>
          <w:sz w:val="22"/>
          <w:szCs w:val="22"/>
        </w:rPr>
        <w:t>Officials</w:t>
      </w:r>
      <w:r w:rsidRPr="00DB2F27">
        <w:rPr>
          <w:rFonts w:ascii="Helvetica" w:hAnsi="Helvetica" w:cs="Arial"/>
          <w:sz w:val="22"/>
          <w:szCs w:val="22"/>
        </w:rPr>
        <w:t xml:space="preserve"> should be diligent and confident when officiating the sport.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Each official should enforce all playing rules fairly and respectfully with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the safety of the players and the best interest of the game in mind.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 xml:space="preserve">Players must be </w:t>
      </w:r>
      <w:proofErr w:type="gramStart"/>
      <w:r w:rsidRPr="00DB2F27">
        <w:rPr>
          <w:rFonts w:ascii="Helvetica" w:hAnsi="Helvetica" w:cs="Arial"/>
          <w:sz w:val="22"/>
          <w:szCs w:val="22"/>
        </w:rPr>
        <w:t>held accountable for dangerous and illegal actions with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the proper enforcement of the rules at all times</w:t>
      </w:r>
      <w:proofErr w:type="gramEnd"/>
      <w:r w:rsidRPr="00DB2F27">
        <w:rPr>
          <w:rFonts w:ascii="Helvetica" w:hAnsi="Helvetica" w:cs="Arial"/>
          <w:sz w:val="22"/>
          <w:szCs w:val="22"/>
        </w:rPr>
        <w:t>.</w:t>
      </w:r>
    </w:p>
    <w:p w14:paraId="441267E4" w14:textId="77777777" w:rsidR="002E3DFC" w:rsidRPr="00DB2F27" w:rsidRDefault="002E3DFC" w:rsidP="002E3DFC">
      <w:pPr>
        <w:spacing w:line="240" w:lineRule="auto"/>
        <w:rPr>
          <w:rFonts w:ascii="Helvetica" w:hAnsi="Helvetica" w:cs="Arial"/>
          <w:sz w:val="22"/>
          <w:szCs w:val="22"/>
        </w:rPr>
      </w:pPr>
      <w:r w:rsidRPr="00DB2F27">
        <w:rPr>
          <w:rFonts w:ascii="Helvetica" w:hAnsi="Helvetica" w:cs="Arial"/>
          <w:b/>
          <w:bCs/>
          <w:sz w:val="22"/>
          <w:szCs w:val="22"/>
        </w:rPr>
        <w:t>Spectators</w:t>
      </w:r>
      <w:r w:rsidRPr="00DB2F27">
        <w:rPr>
          <w:rFonts w:ascii="Helvetica" w:hAnsi="Helvetica" w:cs="Arial"/>
          <w:sz w:val="22"/>
          <w:szCs w:val="22"/>
        </w:rPr>
        <w:t xml:space="preserve"> are encouraged to support their teams while showing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respect for all players, coaches, officials and other spectators.</w:t>
      </w:r>
    </w:p>
    <w:p w14:paraId="1F98D642" w14:textId="77777777" w:rsidR="002E3DFC" w:rsidRPr="00DB2F27" w:rsidRDefault="002E3DFC" w:rsidP="002E3DFC">
      <w:pPr>
        <w:spacing w:line="240" w:lineRule="auto"/>
        <w:rPr>
          <w:rFonts w:ascii="Montserrat" w:hAnsi="Montserrat" w:cs="Arial"/>
          <w:b/>
          <w:bCs/>
        </w:rPr>
      </w:pPr>
      <w:r w:rsidRPr="00DB2F27">
        <w:rPr>
          <w:rFonts w:ascii="Montserrat" w:hAnsi="Montserrat" w:cs="Arial"/>
          <w:b/>
          <w:bCs/>
        </w:rPr>
        <w:t>Standard of Play and Rule Emphasis</w:t>
      </w:r>
    </w:p>
    <w:p w14:paraId="1C17FA12" w14:textId="77777777" w:rsidR="002E3DFC" w:rsidRPr="00DB2F27" w:rsidRDefault="002E3DFC" w:rsidP="002E3DFC">
      <w:pPr>
        <w:spacing w:line="240" w:lineRule="auto"/>
        <w:rPr>
          <w:rFonts w:ascii="Helvetica" w:hAnsi="Helvetica" w:cs="Arial"/>
          <w:sz w:val="22"/>
          <w:szCs w:val="22"/>
        </w:rPr>
      </w:pPr>
      <w:r w:rsidRPr="00DB2F27">
        <w:rPr>
          <w:rFonts w:ascii="Helvetica" w:hAnsi="Helvetica" w:cs="Arial"/>
          <w:sz w:val="22"/>
          <w:szCs w:val="22"/>
        </w:rPr>
        <w:t>USA Hockey will continue to observe the Standard of Play and Rule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Emphasis for restraining fouls adopted in June 2006. The goal is to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reduce restraining infractions in the game, allowing the skill levels of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the participants to determine the outcome of a game and to increase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participant enjoyment.</w:t>
      </w:r>
    </w:p>
    <w:p w14:paraId="562B6D57" w14:textId="77777777" w:rsidR="002E3DFC" w:rsidRPr="00DB2F27" w:rsidRDefault="002E3DFC" w:rsidP="002E3DFC">
      <w:pPr>
        <w:spacing w:line="240" w:lineRule="auto"/>
        <w:rPr>
          <w:rFonts w:ascii="Helvetica" w:hAnsi="Helvetica" w:cs="Arial"/>
          <w:sz w:val="22"/>
          <w:szCs w:val="22"/>
        </w:rPr>
      </w:pPr>
      <w:r w:rsidRPr="00DB2F27">
        <w:rPr>
          <w:rFonts w:ascii="Helvetica" w:hAnsi="Helvetica" w:cs="Arial"/>
          <w:sz w:val="22"/>
          <w:szCs w:val="22"/>
        </w:rPr>
        <w:t>USA Hockey will also continue to emphasize the Body Checking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Standard of Play and Rule Emphasis adopted in 2011 as part of its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effort to create a safe environment for all participants. The goal is to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enhance player skill development by eliminating intimidating infractions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designed to punish the opponent. Proper enforcement of this standard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will improve the proper skill of legal body checking or legal competitive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contact at all levels of play.</w:t>
      </w:r>
    </w:p>
    <w:p w14:paraId="2EC8E7BA" w14:textId="77777777" w:rsidR="002E3DFC" w:rsidRPr="00DB2F27" w:rsidRDefault="002E3DFC" w:rsidP="002E3DFC">
      <w:pPr>
        <w:spacing w:line="240" w:lineRule="auto"/>
        <w:rPr>
          <w:rFonts w:ascii="Montserrat" w:hAnsi="Montserrat" w:cs="Arial"/>
          <w:b/>
          <w:bCs/>
        </w:rPr>
      </w:pPr>
      <w:r w:rsidRPr="00DB2F27">
        <w:rPr>
          <w:rFonts w:ascii="Montserrat" w:hAnsi="Montserrat" w:cs="Arial"/>
          <w:b/>
          <w:bCs/>
        </w:rPr>
        <w:t>Conclusion</w:t>
      </w:r>
    </w:p>
    <w:p w14:paraId="38C3A3C4" w14:textId="50363FD0" w:rsidR="002E3DFC" w:rsidRPr="00DB2F27" w:rsidRDefault="002E3DFC" w:rsidP="00DB2F27">
      <w:pPr>
        <w:spacing w:line="240" w:lineRule="auto"/>
        <w:rPr>
          <w:rFonts w:ascii="Helvetica" w:hAnsi="Helvetica" w:cs="Arial"/>
          <w:i/>
          <w:iCs/>
          <w:sz w:val="22"/>
          <w:szCs w:val="22"/>
        </w:rPr>
      </w:pPr>
      <w:r w:rsidRPr="00DB2F27">
        <w:rPr>
          <w:rFonts w:ascii="Helvetica" w:hAnsi="Helvetica" w:cs="Arial"/>
          <w:sz w:val="22"/>
          <w:szCs w:val="22"/>
        </w:rPr>
        <w:t>Hockey should be enjoyed by all participants. To that end, all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participants and spectators should observe a level of personal behavior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>that demonstrates respect for all. USA Hockey will continue to increase</w:t>
      </w:r>
      <w:r w:rsidRPr="00DB2F27">
        <w:rPr>
          <w:rFonts w:ascii="Helvetica" w:hAnsi="Helvetica" w:cs="Arial"/>
          <w:sz w:val="22"/>
          <w:szCs w:val="22"/>
        </w:rPr>
        <w:t xml:space="preserve"> </w:t>
      </w:r>
      <w:r w:rsidRPr="00DB2F27">
        <w:rPr>
          <w:rFonts w:ascii="Helvetica" w:hAnsi="Helvetica" w:cs="Arial"/>
          <w:sz w:val="22"/>
          <w:szCs w:val="22"/>
        </w:rPr>
        <w:t xml:space="preserve">awareness among all officials and coaches </w:t>
      </w:r>
      <w:proofErr w:type="gramStart"/>
      <w:r w:rsidRPr="00DB2F27">
        <w:rPr>
          <w:rFonts w:ascii="Helvetica" w:hAnsi="Helvetica" w:cs="Arial"/>
          <w:sz w:val="22"/>
          <w:szCs w:val="22"/>
        </w:rPr>
        <w:t>with regard to</w:t>
      </w:r>
      <w:proofErr w:type="gramEnd"/>
      <w:r w:rsidRPr="00DB2F27">
        <w:rPr>
          <w:rFonts w:ascii="Helvetica" w:hAnsi="Helvetica" w:cs="Arial"/>
          <w:sz w:val="22"/>
          <w:szCs w:val="22"/>
        </w:rPr>
        <w:t xml:space="preserve"> these</w:t>
      </w:r>
      <w:r w:rsidR="00DB2F27" w:rsidRPr="00DB2F27">
        <w:rPr>
          <w:rFonts w:ascii="Helvetica" w:hAnsi="Helvetica" w:cs="Arial"/>
          <w:sz w:val="22"/>
          <w:szCs w:val="22"/>
        </w:rPr>
        <w:t xml:space="preserve"> </w:t>
      </w:r>
      <w:r w:rsidR="00DB2F27" w:rsidRPr="00DB2F27">
        <w:rPr>
          <w:rFonts w:ascii="Helvetica" w:hAnsi="Helvetica" w:cs="Arial"/>
          <w:sz w:val="22"/>
          <w:szCs w:val="22"/>
        </w:rPr>
        <w:t>Points</w:t>
      </w:r>
      <w:r w:rsidR="00DB2F27" w:rsidRPr="00DB2F27">
        <w:rPr>
          <w:rFonts w:ascii="Helvetica" w:hAnsi="Helvetica" w:cs="Arial"/>
          <w:sz w:val="22"/>
          <w:szCs w:val="22"/>
        </w:rPr>
        <w:t xml:space="preserve"> </w:t>
      </w:r>
      <w:r w:rsidR="00DB2F27" w:rsidRPr="00DB2F27">
        <w:rPr>
          <w:rFonts w:ascii="Helvetica" w:hAnsi="Helvetica" w:cs="Arial"/>
          <w:sz w:val="22"/>
          <w:szCs w:val="22"/>
        </w:rPr>
        <w:t>of Emphasis and the Standard of Play and Rule Enforcement.</w:t>
      </w:r>
    </w:p>
    <w:sectPr w:rsidR="002E3DFC" w:rsidRPr="00DB2F27" w:rsidSect="00354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8D"/>
    <w:rsid w:val="0011168D"/>
    <w:rsid w:val="001C6E57"/>
    <w:rsid w:val="002E3DFC"/>
    <w:rsid w:val="00345713"/>
    <w:rsid w:val="0035471E"/>
    <w:rsid w:val="00397B87"/>
    <w:rsid w:val="004B0145"/>
    <w:rsid w:val="00553210"/>
    <w:rsid w:val="00672132"/>
    <w:rsid w:val="00677CC7"/>
    <w:rsid w:val="007967AF"/>
    <w:rsid w:val="008113E2"/>
    <w:rsid w:val="00B21F76"/>
    <w:rsid w:val="00BB0C46"/>
    <w:rsid w:val="00DB2F27"/>
    <w:rsid w:val="00E4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8CF6F"/>
  <w14:defaultImageDpi w14:val="32767"/>
  <w15:chartTrackingRefBased/>
  <w15:docId w15:val="{1568B512-D9D2-1543-A56D-EBC54266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 Ringrose</dc:creator>
  <cp:keywords/>
  <dc:description/>
  <cp:lastModifiedBy>BJ Ringrose</cp:lastModifiedBy>
  <cp:revision>2</cp:revision>
  <dcterms:created xsi:type="dcterms:W3CDTF">2025-04-10T17:20:00Z</dcterms:created>
  <dcterms:modified xsi:type="dcterms:W3CDTF">2025-04-10T18:47:00Z</dcterms:modified>
</cp:coreProperties>
</file>