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38288" w14:textId="77777777" w:rsidR="009E2E4E" w:rsidRPr="009E2E4E" w:rsidRDefault="009E2E4E" w:rsidP="009E2E4E">
      <w:pPr>
        <w:shd w:val="clear" w:color="auto" w:fill="FFFFFF"/>
        <w:spacing w:after="225" w:line="240" w:lineRule="auto"/>
        <w:outlineLvl w:val="1"/>
        <w:rPr>
          <w:rFonts w:ascii="Arial" w:eastAsia="Times New Roman" w:hAnsi="Arial" w:cs="Arial"/>
          <w:b/>
          <w:bCs/>
          <w:color w:val="6D7278"/>
          <w:sz w:val="54"/>
          <w:szCs w:val="54"/>
        </w:rPr>
      </w:pPr>
      <w:bookmarkStart w:id="0" w:name="_GoBack"/>
      <w:bookmarkEnd w:id="0"/>
      <w:r w:rsidRPr="009E2E4E">
        <w:rPr>
          <w:rFonts w:ascii="Arial" w:eastAsia="Times New Roman" w:hAnsi="Arial" w:cs="Arial"/>
          <w:b/>
          <w:bCs/>
          <w:color w:val="6D7278"/>
          <w:sz w:val="54"/>
          <w:szCs w:val="54"/>
        </w:rPr>
        <w:t>An Adult Hockey Official’s Perspective</w:t>
      </w:r>
    </w:p>
    <w:p w14:paraId="59C38D72" w14:textId="3F3B3402" w:rsidR="009E2E4E" w:rsidRDefault="009E2E4E" w:rsidP="009E2E4E">
      <w:pPr>
        <w:shd w:val="clear" w:color="auto" w:fill="FFFFFF"/>
        <w:spacing w:after="0" w:line="240" w:lineRule="auto"/>
        <w:rPr>
          <w:rFonts w:ascii="Arial" w:eastAsia="Times New Roman" w:hAnsi="Arial" w:cs="Arial"/>
          <w:color w:val="282B2E"/>
          <w:sz w:val="18"/>
          <w:szCs w:val="18"/>
        </w:rPr>
      </w:pPr>
      <w:r w:rsidRPr="009E2E4E">
        <w:rPr>
          <w:rFonts w:ascii="Arial" w:eastAsia="Times New Roman" w:hAnsi="Arial" w:cs="Arial"/>
          <w:color w:val="282B2E"/>
          <w:sz w:val="18"/>
          <w:szCs w:val="18"/>
        </w:rPr>
        <w:t xml:space="preserve">By USA Hockey Official, 06/10/20, </w:t>
      </w:r>
    </w:p>
    <w:p w14:paraId="1F2D5C57" w14:textId="77777777" w:rsidR="009E2E4E" w:rsidRPr="009E2E4E" w:rsidRDefault="009E2E4E" w:rsidP="009E2E4E">
      <w:pPr>
        <w:shd w:val="clear" w:color="auto" w:fill="FFFFFF"/>
        <w:spacing w:after="0" w:line="240" w:lineRule="auto"/>
        <w:rPr>
          <w:rFonts w:ascii="Arial" w:eastAsia="Times New Roman" w:hAnsi="Arial" w:cs="Arial"/>
          <w:color w:val="282B2E"/>
          <w:sz w:val="18"/>
          <w:szCs w:val="18"/>
        </w:rPr>
      </w:pPr>
    </w:p>
    <w:p w14:paraId="75B978C3" w14:textId="77777777" w:rsidR="009E2E4E" w:rsidRPr="009E2E4E" w:rsidRDefault="009E2E4E" w:rsidP="009E2E4E">
      <w:pPr>
        <w:shd w:val="clear" w:color="auto" w:fill="FFFFFF"/>
        <w:spacing w:after="0" w:line="240" w:lineRule="auto"/>
        <w:rPr>
          <w:rFonts w:ascii="Times New Roman" w:eastAsia="Times New Roman" w:hAnsi="Times New Roman" w:cs="Times New Roman"/>
          <w:sz w:val="24"/>
          <w:szCs w:val="24"/>
        </w:rPr>
      </w:pPr>
      <w:r w:rsidRPr="009E2E4E">
        <w:rPr>
          <w:rFonts w:ascii="Arial" w:eastAsia="Times New Roman" w:hAnsi="Arial" w:cs="Arial"/>
          <w:color w:val="959DA5"/>
          <w:sz w:val="21"/>
          <w:szCs w:val="21"/>
        </w:rPr>
        <w:t> </w:t>
      </w:r>
    </w:p>
    <w:p w14:paraId="675AC31A" w14:textId="77777777" w:rsidR="009E2E4E" w:rsidRPr="009E2E4E" w:rsidRDefault="009E2E4E" w:rsidP="009E2E4E">
      <w:pPr>
        <w:shd w:val="clear" w:color="auto" w:fill="FFFFFF"/>
        <w:spacing w:after="0" w:line="0" w:lineRule="auto"/>
        <w:textAlignment w:val="center"/>
        <w:rPr>
          <w:rFonts w:ascii="Helvetica" w:eastAsia="Times New Roman" w:hAnsi="Helvetica" w:cs="Helvetica"/>
          <w:color w:val="FFFFFF"/>
          <w:sz w:val="2"/>
          <w:szCs w:val="2"/>
        </w:rPr>
      </w:pPr>
      <w:r w:rsidRPr="009E2E4E">
        <w:rPr>
          <w:rFonts w:ascii="Helvetica" w:eastAsia="Times New Roman" w:hAnsi="Helvetica" w:cs="Helvetica"/>
          <w:b/>
          <w:bCs/>
          <w:caps/>
          <w:color w:val="32363B"/>
          <w:sz w:val="16"/>
          <w:szCs w:val="16"/>
          <w:shd w:val="clear" w:color="auto" w:fill="EBEBEB"/>
        </w:rPr>
        <w:t>1788</w:t>
      </w:r>
    </w:p>
    <w:p w14:paraId="1786BDB8" w14:textId="77777777" w:rsidR="009E2E4E" w:rsidRPr="009E2E4E" w:rsidRDefault="009E2E4E" w:rsidP="009E2E4E">
      <w:pPr>
        <w:shd w:val="clear" w:color="auto" w:fill="FFFFFF"/>
        <w:spacing w:before="100" w:beforeAutospacing="1" w:after="100" w:afterAutospacing="1" w:line="240" w:lineRule="auto"/>
        <w:outlineLvl w:val="3"/>
        <w:rPr>
          <w:rFonts w:ascii="Arial" w:eastAsia="Times New Roman" w:hAnsi="Arial" w:cs="Arial"/>
          <w:color w:val="003876"/>
          <w:sz w:val="36"/>
          <w:szCs w:val="36"/>
        </w:rPr>
      </w:pPr>
      <w:r w:rsidRPr="009E2E4E">
        <w:rPr>
          <w:rFonts w:ascii="Arial" w:eastAsia="Times New Roman" w:hAnsi="Arial" w:cs="Arial"/>
          <w:color w:val="003876"/>
          <w:sz w:val="36"/>
          <w:szCs w:val="36"/>
        </w:rPr>
        <w:t>Bringing to light to the challenges that can hinder retaining officials</w:t>
      </w:r>
    </w:p>
    <w:p w14:paraId="6CE43B3F" w14:textId="012F367E" w:rsidR="009E2E4E" w:rsidRPr="009E2E4E" w:rsidRDefault="009E2E4E" w:rsidP="009E2E4E">
      <w:pPr>
        <w:shd w:val="clear" w:color="auto" w:fill="FFFFFF"/>
        <w:spacing w:after="150" w:line="240" w:lineRule="auto"/>
        <w:rPr>
          <w:rFonts w:ascii="Arial" w:eastAsia="Times New Roman" w:hAnsi="Arial" w:cs="Arial"/>
          <w:color w:val="282B2E"/>
          <w:sz w:val="28"/>
          <w:szCs w:val="28"/>
        </w:rPr>
      </w:pPr>
      <w:r w:rsidRPr="009E2E4E">
        <w:rPr>
          <w:rFonts w:ascii="Arial" w:eastAsia="Times New Roman" w:hAnsi="Arial" w:cs="Arial"/>
          <w:noProof/>
          <w:color w:val="282B2E"/>
          <w:sz w:val="28"/>
          <w:szCs w:val="28"/>
        </w:rPr>
        <w:drawing>
          <wp:anchor distT="0" distB="0" distL="114300" distR="114300" simplePos="0" relativeHeight="251658240" behindDoc="0" locked="0" layoutInCell="1" allowOverlap="1" wp14:anchorId="6CC5A4D2" wp14:editId="423B964C">
            <wp:simplePos x="0" y="0"/>
            <wp:positionH relativeFrom="margin">
              <wp:posOffset>5200650</wp:posOffset>
            </wp:positionH>
            <wp:positionV relativeFrom="margin">
              <wp:posOffset>1581150</wp:posOffset>
            </wp:positionV>
            <wp:extent cx="1590675" cy="2381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2381250"/>
                    </a:xfrm>
                    <a:prstGeom prst="rect">
                      <a:avLst/>
                    </a:prstGeom>
                    <a:noFill/>
                    <a:ln>
                      <a:noFill/>
                    </a:ln>
                  </pic:spPr>
                </pic:pic>
              </a:graphicData>
            </a:graphic>
          </wp:anchor>
        </w:drawing>
      </w:r>
      <w:r w:rsidRPr="009E2E4E">
        <w:rPr>
          <w:rFonts w:ascii="Arial" w:eastAsia="Times New Roman" w:hAnsi="Arial" w:cs="Arial"/>
          <w:i/>
          <w:iCs/>
          <w:color w:val="282B2E"/>
          <w:sz w:val="28"/>
          <w:szCs w:val="28"/>
        </w:rPr>
        <w:t>USA Hockey’s Rules Sub-Committee on Retention and Abuse of Officials would like to give some perspective on the experience of an amateur hockey official. As we continue to grow the game, we want to bring light to the challenges of what can hinder retaining officials within the officiating program.  Without officials, we cannot play the game we all love. </w:t>
      </w:r>
    </w:p>
    <w:p w14:paraId="0AC1CAF6" w14:textId="77777777" w:rsidR="009E2E4E" w:rsidRPr="009E2E4E" w:rsidRDefault="009E2E4E" w:rsidP="009E2E4E">
      <w:pPr>
        <w:shd w:val="clear" w:color="auto" w:fill="FFFFFF"/>
        <w:spacing w:before="100" w:beforeAutospacing="1" w:after="100" w:afterAutospacing="1" w:line="240" w:lineRule="auto"/>
        <w:rPr>
          <w:rFonts w:ascii="Arial" w:eastAsia="Times New Roman" w:hAnsi="Arial" w:cs="Arial"/>
          <w:color w:val="282B2E"/>
          <w:sz w:val="28"/>
          <w:szCs w:val="28"/>
        </w:rPr>
      </w:pPr>
      <w:r w:rsidRPr="009E2E4E">
        <w:rPr>
          <w:rFonts w:ascii="Arial" w:eastAsia="Times New Roman" w:hAnsi="Arial" w:cs="Arial"/>
          <w:color w:val="282B2E"/>
          <w:sz w:val="28"/>
          <w:szCs w:val="28"/>
        </w:rPr>
        <w:t>Hello, I’m an amateur hockey official. I’ve been officiating for just over eight months.</w:t>
      </w:r>
    </w:p>
    <w:p w14:paraId="47940892" w14:textId="77777777" w:rsidR="009E2E4E" w:rsidRPr="009E2E4E" w:rsidRDefault="009E2E4E" w:rsidP="009E2E4E">
      <w:pPr>
        <w:shd w:val="clear" w:color="auto" w:fill="FFFFFF"/>
        <w:spacing w:before="100" w:beforeAutospacing="1" w:after="100" w:afterAutospacing="1" w:line="240" w:lineRule="auto"/>
        <w:rPr>
          <w:rFonts w:ascii="Arial" w:eastAsia="Times New Roman" w:hAnsi="Arial" w:cs="Arial"/>
          <w:color w:val="282B2E"/>
          <w:sz w:val="28"/>
          <w:szCs w:val="28"/>
        </w:rPr>
      </w:pPr>
      <w:r w:rsidRPr="009E2E4E">
        <w:rPr>
          <w:rFonts w:ascii="Arial" w:eastAsia="Times New Roman" w:hAnsi="Arial" w:cs="Arial"/>
          <w:color w:val="282B2E"/>
          <w:sz w:val="28"/>
          <w:szCs w:val="28"/>
        </w:rPr>
        <w:t>Reffing is something that I tried because I wanted to stay in the hockey community, but didn’t have the time to play on a team. Whatever free time I have, I try and fill in with reffing.</w:t>
      </w:r>
    </w:p>
    <w:p w14:paraId="1519B4A4" w14:textId="77777777" w:rsidR="009E2E4E" w:rsidRPr="009E2E4E" w:rsidRDefault="009E2E4E" w:rsidP="009E2E4E">
      <w:pPr>
        <w:shd w:val="clear" w:color="auto" w:fill="FFFFFF"/>
        <w:spacing w:before="100" w:beforeAutospacing="1" w:after="100" w:afterAutospacing="1" w:line="240" w:lineRule="auto"/>
        <w:rPr>
          <w:rFonts w:ascii="Arial" w:eastAsia="Times New Roman" w:hAnsi="Arial" w:cs="Arial"/>
          <w:color w:val="282B2E"/>
          <w:sz w:val="28"/>
          <w:szCs w:val="28"/>
        </w:rPr>
      </w:pPr>
      <w:r w:rsidRPr="009E2E4E">
        <w:rPr>
          <w:rFonts w:ascii="Arial" w:eastAsia="Times New Roman" w:hAnsi="Arial" w:cs="Arial"/>
          <w:color w:val="282B2E"/>
          <w:sz w:val="28"/>
          <w:szCs w:val="28"/>
        </w:rPr>
        <w:t>Sometimes that means being scheduled for the adult games at night. I don’t mind reffing adult games, but they’re not my favorite games to do. That’s mostly because if I show respect for the players and put in a good effort to keep the game fair and safe, I expect respect in return. This isn’t something I feel like I consistently receive.</w:t>
      </w:r>
    </w:p>
    <w:p w14:paraId="1633A4C3" w14:textId="77777777" w:rsidR="009E2E4E" w:rsidRPr="009E2E4E" w:rsidRDefault="009E2E4E" w:rsidP="009E2E4E">
      <w:pPr>
        <w:shd w:val="clear" w:color="auto" w:fill="FFFFFF"/>
        <w:spacing w:before="100" w:beforeAutospacing="1" w:after="100" w:afterAutospacing="1" w:line="240" w:lineRule="auto"/>
        <w:rPr>
          <w:rFonts w:ascii="Arial" w:eastAsia="Times New Roman" w:hAnsi="Arial" w:cs="Arial"/>
          <w:color w:val="282B2E"/>
          <w:sz w:val="28"/>
          <w:szCs w:val="28"/>
        </w:rPr>
      </w:pPr>
      <w:r w:rsidRPr="009E2E4E">
        <w:rPr>
          <w:rFonts w:ascii="Arial" w:eastAsia="Times New Roman" w:hAnsi="Arial" w:cs="Arial"/>
          <w:color w:val="282B2E"/>
          <w:sz w:val="28"/>
          <w:szCs w:val="28"/>
        </w:rPr>
        <w:t>I’m not saying that anyone has to like me. But I hope everyone would understand that to keep the game fair and safe, I have to call some penalties that might go against your team. I do my best to make the right calls each and every time.</w:t>
      </w:r>
    </w:p>
    <w:p w14:paraId="5644949F" w14:textId="77777777" w:rsidR="009E2E4E" w:rsidRPr="009E2E4E" w:rsidRDefault="009E2E4E" w:rsidP="009E2E4E">
      <w:pPr>
        <w:shd w:val="clear" w:color="auto" w:fill="FFFFFF"/>
        <w:spacing w:before="100" w:beforeAutospacing="1" w:after="100" w:afterAutospacing="1" w:line="240" w:lineRule="auto"/>
        <w:rPr>
          <w:rFonts w:ascii="Arial" w:eastAsia="Times New Roman" w:hAnsi="Arial" w:cs="Arial"/>
          <w:color w:val="282B2E"/>
          <w:sz w:val="28"/>
          <w:szCs w:val="28"/>
        </w:rPr>
      </w:pPr>
      <w:r w:rsidRPr="009E2E4E">
        <w:rPr>
          <w:rFonts w:ascii="Arial" w:eastAsia="Times New Roman" w:hAnsi="Arial" w:cs="Arial"/>
          <w:color w:val="282B2E"/>
          <w:sz w:val="28"/>
          <w:szCs w:val="28"/>
        </w:rPr>
        <w:t>Constantly complaining about a call and trying to bully me, doesn’t make me want to officiate any more adult games. Sometimes these are the only games that my schedule allows me to do. More and more it feels like I need to decide between doing these games and being yelled at, or to stop doing these games, even though there aren’t many others I can help with, or to just completely stop reffing.</w:t>
      </w:r>
    </w:p>
    <w:p w14:paraId="2006720D" w14:textId="77777777" w:rsidR="009E2E4E" w:rsidRPr="009E2E4E" w:rsidRDefault="009E2E4E" w:rsidP="009E2E4E">
      <w:pPr>
        <w:shd w:val="clear" w:color="auto" w:fill="FFFFFF"/>
        <w:spacing w:before="100" w:beforeAutospacing="1" w:after="100" w:afterAutospacing="1" w:line="240" w:lineRule="auto"/>
        <w:rPr>
          <w:rFonts w:ascii="Arial" w:eastAsia="Times New Roman" w:hAnsi="Arial" w:cs="Arial"/>
          <w:color w:val="282B2E"/>
          <w:sz w:val="28"/>
          <w:szCs w:val="28"/>
        </w:rPr>
      </w:pPr>
      <w:r w:rsidRPr="009E2E4E">
        <w:rPr>
          <w:rFonts w:ascii="Arial" w:eastAsia="Times New Roman" w:hAnsi="Arial" w:cs="Arial"/>
          <w:color w:val="282B2E"/>
          <w:sz w:val="28"/>
          <w:szCs w:val="28"/>
        </w:rPr>
        <w:t>That’s something I’ve started to think about. I know other refs who have stopped doing adult games for this same reason. No one enjoys being yelled at or bullied for simply doing their jobs. So, I’ll give it little more time before deciding to completely stop officiating adult games.</w:t>
      </w:r>
    </w:p>
    <w:p w14:paraId="325231D8" w14:textId="77777777" w:rsidR="009E2E4E" w:rsidRPr="009E2E4E" w:rsidRDefault="009E2E4E" w:rsidP="009E2E4E">
      <w:pPr>
        <w:shd w:val="clear" w:color="auto" w:fill="FFFFFF"/>
        <w:spacing w:before="100" w:beforeAutospacing="1" w:after="100" w:afterAutospacing="1" w:line="240" w:lineRule="auto"/>
        <w:rPr>
          <w:rFonts w:ascii="Arial" w:eastAsia="Times New Roman" w:hAnsi="Arial" w:cs="Arial"/>
          <w:color w:val="282B2E"/>
          <w:sz w:val="28"/>
          <w:szCs w:val="28"/>
        </w:rPr>
      </w:pPr>
      <w:r w:rsidRPr="009E2E4E">
        <w:rPr>
          <w:rFonts w:ascii="Arial" w:eastAsia="Times New Roman" w:hAnsi="Arial" w:cs="Arial"/>
          <w:color w:val="282B2E"/>
          <w:sz w:val="28"/>
          <w:szCs w:val="28"/>
        </w:rPr>
        <w:t>But you know what happens if there are no referees? There are no more games. Officials are crucial in getting to play hockey because they keep the game safe and fair for everyone.</w:t>
      </w:r>
    </w:p>
    <w:p w14:paraId="164EEC22" w14:textId="77777777" w:rsidR="009E2E4E" w:rsidRPr="009E2E4E" w:rsidRDefault="009E2E4E" w:rsidP="009E2E4E">
      <w:pPr>
        <w:shd w:val="clear" w:color="auto" w:fill="FFFFFF"/>
        <w:spacing w:line="240" w:lineRule="auto"/>
        <w:rPr>
          <w:rFonts w:ascii="Arial" w:eastAsia="Times New Roman" w:hAnsi="Arial" w:cs="Arial"/>
          <w:color w:val="282B2E"/>
          <w:sz w:val="28"/>
          <w:szCs w:val="28"/>
        </w:rPr>
      </w:pPr>
      <w:r w:rsidRPr="009E2E4E">
        <w:rPr>
          <w:rFonts w:ascii="Arial" w:eastAsia="Times New Roman" w:hAnsi="Arial" w:cs="Arial"/>
          <w:color w:val="282B2E"/>
          <w:sz w:val="28"/>
          <w:szCs w:val="28"/>
        </w:rPr>
        <w:lastRenderedPageBreak/>
        <w:t> </w:t>
      </w:r>
    </w:p>
    <w:sectPr w:rsidR="009E2E4E" w:rsidRPr="009E2E4E" w:rsidSect="009E2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4E"/>
    <w:rsid w:val="001F33B0"/>
    <w:rsid w:val="009E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D3CC"/>
  <w15:chartTrackingRefBased/>
  <w15:docId w15:val="{4A2817C1-7E05-48BF-BC43-2B0C4A0C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31711">
      <w:bodyDiv w:val="1"/>
      <w:marLeft w:val="0"/>
      <w:marRight w:val="0"/>
      <w:marTop w:val="0"/>
      <w:marBottom w:val="0"/>
      <w:divBdr>
        <w:top w:val="none" w:sz="0" w:space="0" w:color="auto"/>
        <w:left w:val="none" w:sz="0" w:space="0" w:color="auto"/>
        <w:bottom w:val="none" w:sz="0" w:space="0" w:color="auto"/>
        <w:right w:val="none" w:sz="0" w:space="0" w:color="auto"/>
      </w:divBdr>
      <w:divsChild>
        <w:div w:id="1009330507">
          <w:marLeft w:val="0"/>
          <w:marRight w:val="0"/>
          <w:marTop w:val="0"/>
          <w:marBottom w:val="0"/>
          <w:divBdr>
            <w:top w:val="none" w:sz="0" w:space="0" w:color="auto"/>
            <w:left w:val="none" w:sz="0" w:space="0" w:color="auto"/>
            <w:bottom w:val="none" w:sz="0" w:space="0" w:color="auto"/>
            <w:right w:val="none" w:sz="0" w:space="0" w:color="auto"/>
          </w:divBdr>
          <w:divsChild>
            <w:div w:id="832263155">
              <w:marLeft w:val="0"/>
              <w:marRight w:val="0"/>
              <w:marTop w:val="0"/>
              <w:marBottom w:val="0"/>
              <w:divBdr>
                <w:top w:val="none" w:sz="0" w:space="0" w:color="auto"/>
                <w:left w:val="none" w:sz="0" w:space="0" w:color="auto"/>
                <w:bottom w:val="none" w:sz="0" w:space="0" w:color="auto"/>
                <w:right w:val="none" w:sz="0" w:space="0" w:color="auto"/>
              </w:divBdr>
              <w:divsChild>
                <w:div w:id="40714766">
                  <w:marLeft w:val="0"/>
                  <w:marRight w:val="0"/>
                  <w:marTop w:val="225"/>
                  <w:marBottom w:val="225"/>
                  <w:divBdr>
                    <w:top w:val="none" w:sz="0" w:space="0" w:color="auto"/>
                    <w:left w:val="none" w:sz="0" w:space="0" w:color="auto"/>
                    <w:bottom w:val="none" w:sz="0" w:space="0" w:color="auto"/>
                    <w:right w:val="none" w:sz="0" w:space="0" w:color="auto"/>
                  </w:divBdr>
                  <w:divsChild>
                    <w:div w:id="313994895">
                      <w:marLeft w:val="0"/>
                      <w:marRight w:val="0"/>
                      <w:marTop w:val="0"/>
                      <w:marBottom w:val="0"/>
                      <w:divBdr>
                        <w:top w:val="none" w:sz="0" w:space="0" w:color="auto"/>
                        <w:left w:val="none" w:sz="0" w:space="0" w:color="auto"/>
                        <w:bottom w:val="none" w:sz="0" w:space="0" w:color="auto"/>
                        <w:right w:val="none" w:sz="0" w:space="0" w:color="auto"/>
                      </w:divBdr>
                    </w:div>
                    <w:div w:id="580873514">
                      <w:marLeft w:val="0"/>
                      <w:marRight w:val="0"/>
                      <w:marTop w:val="0"/>
                      <w:marBottom w:val="0"/>
                      <w:divBdr>
                        <w:top w:val="none" w:sz="0" w:space="0" w:color="auto"/>
                        <w:left w:val="none" w:sz="0" w:space="0" w:color="auto"/>
                        <w:bottom w:val="none" w:sz="0" w:space="0" w:color="auto"/>
                        <w:right w:val="none" w:sz="0" w:space="0" w:color="auto"/>
                      </w:divBdr>
                      <w:divsChild>
                        <w:div w:id="423184667">
                          <w:marLeft w:val="0"/>
                          <w:marRight w:val="0"/>
                          <w:marTop w:val="0"/>
                          <w:marBottom w:val="0"/>
                          <w:divBdr>
                            <w:top w:val="none" w:sz="0" w:space="0" w:color="auto"/>
                            <w:left w:val="none" w:sz="0" w:space="0" w:color="auto"/>
                            <w:bottom w:val="none" w:sz="0" w:space="0" w:color="auto"/>
                            <w:right w:val="none" w:sz="0" w:space="0" w:color="auto"/>
                          </w:divBdr>
                          <w:divsChild>
                            <w:div w:id="12206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83256">
          <w:marLeft w:val="0"/>
          <w:marRight w:val="0"/>
          <w:marTop w:val="0"/>
          <w:marBottom w:val="0"/>
          <w:divBdr>
            <w:top w:val="none" w:sz="0" w:space="0" w:color="auto"/>
            <w:left w:val="none" w:sz="0" w:space="0" w:color="auto"/>
            <w:bottom w:val="none" w:sz="0" w:space="0" w:color="auto"/>
            <w:right w:val="none" w:sz="0" w:space="0" w:color="auto"/>
          </w:divBdr>
          <w:divsChild>
            <w:div w:id="2015455032">
              <w:marLeft w:val="0"/>
              <w:marRight w:val="0"/>
              <w:marTop w:val="0"/>
              <w:marBottom w:val="0"/>
              <w:divBdr>
                <w:top w:val="none" w:sz="0" w:space="0" w:color="auto"/>
                <w:left w:val="none" w:sz="0" w:space="0" w:color="auto"/>
                <w:bottom w:val="none" w:sz="0" w:space="0" w:color="auto"/>
                <w:right w:val="none" w:sz="0" w:space="0" w:color="auto"/>
              </w:divBdr>
              <w:divsChild>
                <w:div w:id="509031227">
                  <w:marLeft w:val="0"/>
                  <w:marRight w:val="0"/>
                  <w:marTop w:val="0"/>
                  <w:marBottom w:val="0"/>
                  <w:divBdr>
                    <w:top w:val="none" w:sz="0" w:space="0" w:color="auto"/>
                    <w:left w:val="none" w:sz="0" w:space="0" w:color="auto"/>
                    <w:bottom w:val="none" w:sz="0" w:space="0" w:color="auto"/>
                    <w:right w:val="none" w:sz="0" w:space="0" w:color="auto"/>
                  </w:divBdr>
                  <w:divsChild>
                    <w:div w:id="1113981522">
                      <w:marLeft w:val="0"/>
                      <w:marRight w:val="0"/>
                      <w:marTop w:val="0"/>
                      <w:marBottom w:val="0"/>
                      <w:divBdr>
                        <w:top w:val="none" w:sz="0" w:space="0" w:color="auto"/>
                        <w:left w:val="none" w:sz="0" w:space="0" w:color="auto"/>
                        <w:bottom w:val="none" w:sz="0" w:space="0" w:color="auto"/>
                        <w:right w:val="none" w:sz="0" w:space="0" w:color="auto"/>
                      </w:divBdr>
                      <w:divsChild>
                        <w:div w:id="112870536">
                          <w:marLeft w:val="0"/>
                          <w:marRight w:val="0"/>
                          <w:marTop w:val="225"/>
                          <w:marBottom w:val="225"/>
                          <w:divBdr>
                            <w:top w:val="none" w:sz="0" w:space="0" w:color="auto"/>
                            <w:left w:val="none" w:sz="0" w:space="0" w:color="auto"/>
                            <w:bottom w:val="none" w:sz="0" w:space="0" w:color="auto"/>
                            <w:right w:val="none" w:sz="0" w:space="0" w:color="auto"/>
                          </w:divBdr>
                          <w:divsChild>
                            <w:div w:id="599485081">
                              <w:marLeft w:val="150"/>
                              <w:marRight w:val="0"/>
                              <w:marTop w:val="75"/>
                              <w:marBottom w:val="150"/>
                              <w:divBdr>
                                <w:top w:val="none" w:sz="0" w:space="0" w:color="auto"/>
                                <w:left w:val="none" w:sz="0" w:space="0" w:color="auto"/>
                                <w:bottom w:val="none" w:sz="0" w:space="0" w:color="auto"/>
                                <w:right w:val="none" w:sz="0" w:space="0" w:color="auto"/>
                              </w:divBdr>
                            </w:div>
                            <w:div w:id="6061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Bloomer</dc:creator>
  <cp:keywords/>
  <dc:description/>
  <cp:lastModifiedBy>Michael McIntosh</cp:lastModifiedBy>
  <cp:revision>2</cp:revision>
  <dcterms:created xsi:type="dcterms:W3CDTF">2020-06-26T19:48:00Z</dcterms:created>
  <dcterms:modified xsi:type="dcterms:W3CDTF">2020-06-26T19:48:00Z</dcterms:modified>
</cp:coreProperties>
</file>