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0"/>
          <w:szCs w:val="20"/>
        </w:rPr>
      </w:pPr>
      <w:r w:rsidDel="00000000" w:rsidR="00000000" w:rsidRPr="00000000">
        <w:rPr>
          <w:sz w:val="20"/>
          <w:szCs w:val="20"/>
          <w:rtl w:val="0"/>
        </w:rPr>
        <w:t xml:space="preserve">BGYHA Meeting Minutes</w:t>
      </w:r>
    </w:p>
    <w:p w:rsidR="00000000" w:rsidDel="00000000" w:rsidP="00000000" w:rsidRDefault="00000000" w:rsidRPr="00000000" w14:paraId="00000002">
      <w:pPr>
        <w:rPr>
          <w:sz w:val="20"/>
          <w:szCs w:val="20"/>
        </w:rPr>
      </w:pPr>
      <w:r w:rsidDel="00000000" w:rsidR="00000000" w:rsidRPr="00000000">
        <w:rPr>
          <w:rtl w:val="0"/>
        </w:rPr>
      </w:r>
    </w:p>
    <w:p w:rsidR="00000000" w:rsidDel="00000000" w:rsidP="00000000" w:rsidRDefault="00000000" w:rsidRPr="00000000" w14:paraId="00000003">
      <w:pPr>
        <w:rPr>
          <w:sz w:val="20"/>
          <w:szCs w:val="20"/>
        </w:rPr>
      </w:pPr>
      <w:r w:rsidDel="00000000" w:rsidR="00000000" w:rsidRPr="00000000">
        <w:rPr>
          <w:sz w:val="20"/>
          <w:szCs w:val="20"/>
          <w:rtl w:val="0"/>
        </w:rPr>
        <w:t xml:space="preserve">April 5  7:00pm, Beckett’s Burger Bar</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rPr>
          <w:sz w:val="20"/>
          <w:szCs w:val="20"/>
        </w:rPr>
      </w:pPr>
      <w:r w:rsidDel="00000000" w:rsidR="00000000" w:rsidRPr="00000000">
        <w:rPr>
          <w:sz w:val="20"/>
          <w:szCs w:val="20"/>
          <w:rtl w:val="0"/>
        </w:rPr>
        <w:t xml:space="preserve">Attendees Present: Tony Lake, Kirk Maxey, Brandy Best, Tony Kramp, Nick Snyder, Leah Pekarik, Tony Burt*, Amanda Fulford*</w:t>
      </w:r>
    </w:p>
    <w:p w:rsidR="00000000" w:rsidDel="00000000" w:rsidP="00000000" w:rsidRDefault="00000000" w:rsidRPr="00000000" w14:paraId="00000006">
      <w:pPr>
        <w:rPr>
          <w:sz w:val="20"/>
          <w:szCs w:val="20"/>
        </w:rPr>
      </w:pPr>
      <w:r w:rsidDel="00000000" w:rsidR="00000000" w:rsidRPr="00000000">
        <w:rPr>
          <w:rtl w:val="0"/>
        </w:rPr>
      </w:r>
    </w:p>
    <w:p w:rsidR="00000000" w:rsidDel="00000000" w:rsidP="00000000" w:rsidRDefault="00000000" w:rsidRPr="00000000" w14:paraId="00000007">
      <w:pPr>
        <w:rPr>
          <w:sz w:val="20"/>
          <w:szCs w:val="20"/>
        </w:rPr>
      </w:pPr>
      <w:r w:rsidDel="00000000" w:rsidR="00000000" w:rsidRPr="00000000">
        <w:rPr>
          <w:sz w:val="20"/>
          <w:szCs w:val="20"/>
          <w:rtl w:val="0"/>
        </w:rPr>
        <w:t xml:space="preserve">Absent: Jamie Webb, Adam Maidment</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rPr>
          <w:sz w:val="20"/>
          <w:szCs w:val="20"/>
        </w:rPr>
      </w:pPr>
      <w:r w:rsidDel="00000000" w:rsidR="00000000" w:rsidRPr="00000000">
        <w:rPr>
          <w:sz w:val="20"/>
          <w:szCs w:val="20"/>
          <w:rtl w:val="0"/>
        </w:rPr>
        <w:t xml:space="preserve">TL: Review of minutes from 3-1-22. Motion to approve NS, 2nd TK, approved unanimously. </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rPr>
          <w:sz w:val="20"/>
          <w:szCs w:val="20"/>
        </w:rPr>
      </w:pPr>
      <w:r w:rsidDel="00000000" w:rsidR="00000000" w:rsidRPr="00000000">
        <w:rPr>
          <w:sz w:val="20"/>
          <w:szCs w:val="20"/>
          <w:rtl w:val="0"/>
        </w:rPr>
        <w:t xml:space="preserve">KM: NA</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rPr>
          <w:sz w:val="20"/>
          <w:szCs w:val="20"/>
        </w:rPr>
      </w:pPr>
      <w:r w:rsidDel="00000000" w:rsidR="00000000" w:rsidRPr="00000000">
        <w:rPr>
          <w:sz w:val="20"/>
          <w:szCs w:val="20"/>
          <w:rtl w:val="0"/>
        </w:rPr>
        <w:t xml:space="preserve">BB: Hockey Time and Big Bear checks came in for refunds, still to be sorted. Rewards checks: Kroger $260, Network for Good $10, Blackford Giving $XX, Amazon Smile $XX, Roughly $30k remaining on the ice bill - waiting for card limit to renew. Call into Premier for a credit card limit increase. Currently $112k in the bank account. </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rPr>
          <w:sz w:val="20"/>
          <w:szCs w:val="20"/>
        </w:rPr>
      </w:pPr>
      <w:r w:rsidDel="00000000" w:rsidR="00000000" w:rsidRPr="00000000">
        <w:rPr>
          <w:sz w:val="20"/>
          <w:szCs w:val="20"/>
          <w:rtl w:val="0"/>
        </w:rPr>
        <w:t xml:space="preserve">NS: Discussion regarding rink storage solutions for next season. Are we able to get more space in 164? Are we able to add a storage locker or possibly use a spot in the BGSU storage for training needs?</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rPr>
          <w:sz w:val="20"/>
          <w:szCs w:val="20"/>
        </w:rPr>
      </w:pPr>
      <w:r w:rsidDel="00000000" w:rsidR="00000000" w:rsidRPr="00000000">
        <w:rPr>
          <w:sz w:val="20"/>
          <w:szCs w:val="20"/>
          <w:rtl w:val="0"/>
        </w:rPr>
        <w:t xml:space="preserve">TK: NA</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rPr>
          <w:sz w:val="20"/>
          <w:szCs w:val="20"/>
        </w:rPr>
      </w:pPr>
      <w:r w:rsidDel="00000000" w:rsidR="00000000" w:rsidRPr="00000000">
        <w:rPr>
          <w:sz w:val="20"/>
          <w:szCs w:val="20"/>
          <w:rtl w:val="0"/>
        </w:rPr>
        <w:t xml:space="preserve">AM: Absent </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rPr>
          <w:sz w:val="20"/>
          <w:szCs w:val="20"/>
        </w:rPr>
      </w:pPr>
      <w:r w:rsidDel="00000000" w:rsidR="00000000" w:rsidRPr="00000000">
        <w:rPr>
          <w:sz w:val="20"/>
          <w:szCs w:val="20"/>
          <w:rtl w:val="0"/>
        </w:rPr>
        <w:t xml:space="preserve">JW: Absent </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rPr>
          <w:sz w:val="20"/>
          <w:szCs w:val="20"/>
        </w:rPr>
      </w:pPr>
      <w:r w:rsidDel="00000000" w:rsidR="00000000" w:rsidRPr="00000000">
        <w:rPr>
          <w:sz w:val="20"/>
          <w:szCs w:val="20"/>
          <w:rtl w:val="0"/>
        </w:rPr>
        <w:t xml:space="preserve">LP: NA</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rPr>
          <w:sz w:val="20"/>
          <w:szCs w:val="20"/>
        </w:rPr>
      </w:pPr>
      <w:r w:rsidDel="00000000" w:rsidR="00000000" w:rsidRPr="00000000">
        <w:rPr>
          <w:sz w:val="20"/>
          <w:szCs w:val="20"/>
          <w:rtl w:val="0"/>
        </w:rPr>
        <w:t xml:space="preserve">AF: NA</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rPr>
          <w:sz w:val="20"/>
          <w:szCs w:val="20"/>
        </w:rPr>
      </w:pPr>
      <w:r w:rsidDel="00000000" w:rsidR="00000000" w:rsidRPr="00000000">
        <w:rPr>
          <w:sz w:val="20"/>
          <w:szCs w:val="20"/>
          <w:rtl w:val="0"/>
        </w:rPr>
        <w:t xml:space="preserve">TB*: What are the possibilities to host future summer camps as BGYHA, rather than bringing in or going to 3rd party training “camps”. </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rPr>
          <w:sz w:val="20"/>
          <w:szCs w:val="20"/>
        </w:rPr>
      </w:pPr>
      <w:r w:rsidDel="00000000" w:rsidR="00000000" w:rsidRPr="00000000">
        <w:rPr>
          <w:sz w:val="20"/>
          <w:szCs w:val="20"/>
          <w:rtl w:val="0"/>
        </w:rPr>
        <w:t xml:space="preserve">Other items: 1. Summer meeting agenda items: </w:t>
      </w:r>
      <w:r w:rsidDel="00000000" w:rsidR="00000000" w:rsidRPr="00000000">
        <w:rPr>
          <w:color w:val="222222"/>
          <w:rtl w:val="0"/>
        </w:rPr>
        <w:t xml:space="preserve">Budget and Forecasting (June), Fundraising/Sponsorship Plan (May), Begin ice scheduling process (AM to reach out to JB at arena), Position voting (July), BGYHA 5-Year Plan meeting planned for 2nd meeting in July with all voting members. 2. </w:t>
      </w:r>
      <w:r w:rsidDel="00000000" w:rsidR="00000000" w:rsidRPr="00000000">
        <w:rPr>
          <w:sz w:val="20"/>
          <w:szCs w:val="20"/>
          <w:rtl w:val="0"/>
        </w:rPr>
        <w:t xml:space="preserve">Discussion regarding current funds and responsible value-building ways to spend that while building BG program. Begin looking into goalie-specific training, as well as house program additional skill development. BGYHA will reach out to Pillar Athletic Performance for a proposal for additional offering. 3. Discussion regarding our current fee structure and division costs. Waiting on any ice fee increases from the arena for decision making. 4. Bylaws: BGYHA Board of Directors will review, revise, or ammend the current bylaws to match the trajectory of the club. This process is expected to be completed July/August for a 22-23 house season start. Last update was in 2017. 5. USA Hockey has sent out the Hat-Trick Challenge review for 21-22 qualifications. To be completed by TL for submission and consideration. 6. Discussion regarding All-Star Program and how to better fit that program with the foundational commitment to our House program. Discussion includes thoughts on number of tournaments, practice ice times, changing fundraising process, setting fees rather than “team budgets”. Decision to be addressed with 5-Year Plan. 7. Equipment inventory regarding next season needs and regulation of 164 to eliminate the missing equipment. Continue planning an equipment sale/swap/donation event to help kick-off the season and promote community within our membership. 8. Review of parent email regarding thoughts on 2nd travel teams at each level due to our high participation in the first Travel Try-out. Board decision: At this time we are not committed to multiple travel teams at any level based on our limitations for practice or game ice required for a travel team.</w:t>
      </w:r>
      <w:r w:rsidDel="00000000" w:rsidR="00000000" w:rsidRPr="00000000">
        <w:rPr>
          <w:rtl w:val="0"/>
        </w:rPr>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rPr>
          <w:sz w:val="20"/>
          <w:szCs w:val="20"/>
        </w:rPr>
      </w:pPr>
      <w:r w:rsidDel="00000000" w:rsidR="00000000" w:rsidRPr="00000000">
        <w:rPr>
          <w:sz w:val="20"/>
          <w:szCs w:val="20"/>
          <w:rtl w:val="0"/>
        </w:rPr>
        <w:t xml:space="preserve">Closing - Meeting adjourned at 9:30PM</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Signed: ________________________________</w:t>
        <w:tab/>
        <w:t xml:space="preserve">Signed: ____________________________</w:t>
      </w:r>
    </w:p>
    <w:p w:rsidR="00000000" w:rsidDel="00000000" w:rsidP="00000000" w:rsidRDefault="00000000" w:rsidRPr="00000000" w14:paraId="00000022">
      <w:pPr>
        <w:rPr/>
      </w:pPr>
      <w:r w:rsidDel="00000000" w:rsidR="00000000" w:rsidRPr="00000000">
        <w:rPr>
          <w:rtl w:val="0"/>
        </w:rPr>
        <w:t xml:space="preserve">President, Tony Lake</w:t>
        <w:tab/>
        <w:tab/>
        <w:tab/>
        <w:tab/>
        <w:tab/>
        <w:t xml:space="preserve">Secretary, Member</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