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AA" w:rsidRPr="00961836" w:rsidRDefault="008E5AAA" w:rsidP="00B3208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61836">
        <w:rPr>
          <w:b/>
          <w:sz w:val="40"/>
          <w:szCs w:val="40"/>
        </w:rPr>
        <w:t>TCYFL CONCUSSION RULES</w:t>
      </w:r>
    </w:p>
    <w:p w:rsidR="008E5AAA" w:rsidRPr="003A30CD" w:rsidRDefault="00B32080">
      <w:pPr>
        <w:rPr>
          <w:sz w:val="24"/>
          <w:szCs w:val="24"/>
        </w:rPr>
      </w:pPr>
      <w:r w:rsidRPr="003A30CD">
        <w:rPr>
          <w:sz w:val="24"/>
          <w:szCs w:val="24"/>
        </w:rPr>
        <w:t>As a Supplement to The TCYFL Football Playing Rules, Article XI Game Rules, Section 1 Basis for Rules, the</w:t>
      </w:r>
      <w:r w:rsidR="00CB025A" w:rsidRPr="003A30CD">
        <w:rPr>
          <w:sz w:val="24"/>
          <w:szCs w:val="24"/>
        </w:rPr>
        <w:t xml:space="preserve"> </w:t>
      </w:r>
      <w:r w:rsidRPr="003A30CD">
        <w:rPr>
          <w:sz w:val="24"/>
          <w:szCs w:val="24"/>
        </w:rPr>
        <w:t>TCYFL adopts by reference</w:t>
      </w:r>
      <w:r w:rsidR="0017559C" w:rsidRPr="003A30CD">
        <w:rPr>
          <w:sz w:val="24"/>
          <w:szCs w:val="24"/>
        </w:rPr>
        <w:t>, as though fully stated therein,</w:t>
      </w:r>
      <w:r w:rsidR="008E5AAA" w:rsidRPr="003A30CD">
        <w:rPr>
          <w:sz w:val="24"/>
          <w:szCs w:val="24"/>
        </w:rPr>
        <w:t xml:space="preserve"> </w:t>
      </w:r>
      <w:r w:rsidR="00CB025A" w:rsidRPr="003A30CD">
        <w:rPr>
          <w:sz w:val="24"/>
          <w:szCs w:val="24"/>
        </w:rPr>
        <w:t>the</w:t>
      </w:r>
      <w:r w:rsidR="008E5AAA" w:rsidRPr="003A30CD">
        <w:rPr>
          <w:sz w:val="24"/>
          <w:szCs w:val="24"/>
        </w:rPr>
        <w:t xml:space="preserve"> </w:t>
      </w:r>
      <w:r w:rsidRPr="003A30CD">
        <w:rPr>
          <w:sz w:val="24"/>
          <w:szCs w:val="24"/>
        </w:rPr>
        <w:t xml:space="preserve">following: </w:t>
      </w:r>
      <w:r w:rsidR="008E5AAA" w:rsidRPr="003A30CD">
        <w:rPr>
          <w:sz w:val="24"/>
          <w:szCs w:val="24"/>
        </w:rPr>
        <w:t xml:space="preserve"> </w:t>
      </w:r>
      <w:r w:rsidR="00323FB2" w:rsidRPr="003A30CD">
        <w:rPr>
          <w:sz w:val="24"/>
          <w:szCs w:val="24"/>
        </w:rPr>
        <w:t xml:space="preserve">IHSA </w:t>
      </w:r>
      <w:r w:rsidR="008E5AAA" w:rsidRPr="003A30CD">
        <w:rPr>
          <w:sz w:val="24"/>
          <w:szCs w:val="24"/>
        </w:rPr>
        <w:t>Concussion Management Guidelines,</w:t>
      </w:r>
      <w:r w:rsidRPr="003A30CD">
        <w:rPr>
          <w:sz w:val="24"/>
          <w:szCs w:val="24"/>
        </w:rPr>
        <w:t xml:space="preserve"> </w:t>
      </w:r>
      <w:r w:rsidR="00323FB2" w:rsidRPr="003A30CD">
        <w:rPr>
          <w:sz w:val="24"/>
          <w:szCs w:val="24"/>
        </w:rPr>
        <w:t xml:space="preserve">IHSA </w:t>
      </w:r>
      <w:r w:rsidR="00CB025A" w:rsidRPr="003A30CD">
        <w:rPr>
          <w:sz w:val="24"/>
          <w:szCs w:val="24"/>
        </w:rPr>
        <w:t>Return to Play Policy,</w:t>
      </w:r>
      <w:r w:rsidRPr="003A30CD">
        <w:rPr>
          <w:sz w:val="24"/>
          <w:szCs w:val="24"/>
        </w:rPr>
        <w:t xml:space="preserve"> </w:t>
      </w:r>
      <w:r w:rsidR="00323FB2" w:rsidRPr="003A30CD">
        <w:rPr>
          <w:sz w:val="24"/>
          <w:szCs w:val="24"/>
        </w:rPr>
        <w:t xml:space="preserve">IHSA </w:t>
      </w:r>
      <w:r w:rsidR="008E5AAA" w:rsidRPr="003A30CD">
        <w:rPr>
          <w:sz w:val="24"/>
          <w:szCs w:val="24"/>
        </w:rPr>
        <w:t xml:space="preserve">Protocol for Implementation of NFHS Sports Playing rule for Concussions, and </w:t>
      </w:r>
      <w:r w:rsidR="00323FB2" w:rsidRPr="003A30CD">
        <w:rPr>
          <w:sz w:val="24"/>
          <w:szCs w:val="24"/>
        </w:rPr>
        <w:t xml:space="preserve">IHSA </w:t>
      </w:r>
      <w:r w:rsidR="00CB025A" w:rsidRPr="003A30CD">
        <w:rPr>
          <w:sz w:val="24"/>
          <w:szCs w:val="24"/>
        </w:rPr>
        <w:t>Concussion Information Sheet</w:t>
      </w:r>
      <w:r w:rsidR="008E5AAA" w:rsidRPr="003A30CD">
        <w:rPr>
          <w:sz w:val="24"/>
          <w:szCs w:val="24"/>
        </w:rPr>
        <w:t>.</w:t>
      </w:r>
      <w:r w:rsidRPr="003A30CD">
        <w:rPr>
          <w:sz w:val="24"/>
          <w:szCs w:val="24"/>
        </w:rPr>
        <w:t xml:space="preserve">  </w:t>
      </w:r>
      <w:r w:rsidR="00323FB2" w:rsidRPr="003A30CD">
        <w:rPr>
          <w:sz w:val="24"/>
          <w:szCs w:val="24"/>
        </w:rPr>
        <w:t xml:space="preserve">Each TCYFL Member Community shall </w:t>
      </w:r>
      <w:r w:rsidR="0017559C" w:rsidRPr="003A30CD">
        <w:rPr>
          <w:sz w:val="24"/>
          <w:szCs w:val="24"/>
        </w:rPr>
        <w:t>read</w:t>
      </w:r>
      <w:r w:rsidR="00323FB2" w:rsidRPr="003A30CD">
        <w:rPr>
          <w:sz w:val="24"/>
          <w:szCs w:val="24"/>
        </w:rPr>
        <w:t xml:space="preserve"> and comply with these IHSA Guidelines, Policies of Protocols. </w:t>
      </w:r>
      <w:r w:rsidRPr="003A30CD">
        <w:rPr>
          <w:sz w:val="24"/>
          <w:szCs w:val="24"/>
        </w:rPr>
        <w:t>Each of these may be found on the IHSA website at the link below:</w:t>
      </w:r>
    </w:p>
    <w:p w:rsidR="00B32080" w:rsidRDefault="00323FB2" w:rsidP="008E5AAA">
      <w:pPr>
        <w:pStyle w:val="ListParagraph"/>
        <w:numPr>
          <w:ilvl w:val="0"/>
          <w:numId w:val="1"/>
        </w:numPr>
      </w:pPr>
      <w:r>
        <w:t xml:space="preserve">Concussion </w:t>
      </w:r>
      <w:r w:rsidR="00B32080">
        <w:t>Guidelines:</w:t>
      </w:r>
    </w:p>
    <w:p w:rsidR="008E5AAA" w:rsidRDefault="00B32080" w:rsidP="00B32080">
      <w:pPr>
        <w:ind w:left="360" w:firstLine="360"/>
      </w:pPr>
      <w:r>
        <w:t xml:space="preserve"> </w:t>
      </w:r>
      <w:hyperlink r:id="rId5" w:history="1">
        <w:r w:rsidR="008E5AAA" w:rsidRPr="00FE0473">
          <w:rPr>
            <w:rStyle w:val="Hyperlink"/>
          </w:rPr>
          <w:t>http://www.ihsa.org/Resources/SportsMedicine/ConcussionManagement.aspx</w:t>
        </w:r>
      </w:hyperlink>
    </w:p>
    <w:p w:rsidR="00B32080" w:rsidRDefault="00B32080" w:rsidP="008E5AAA">
      <w:pPr>
        <w:pStyle w:val="ListParagraph"/>
        <w:numPr>
          <w:ilvl w:val="0"/>
          <w:numId w:val="1"/>
        </w:numPr>
      </w:pPr>
      <w:r>
        <w:t>Return to Play:</w:t>
      </w:r>
    </w:p>
    <w:p w:rsidR="008E5AAA" w:rsidRDefault="00B32080" w:rsidP="00B32080">
      <w:pPr>
        <w:ind w:left="360" w:firstLine="360"/>
      </w:pPr>
      <w:r>
        <w:t xml:space="preserve"> </w:t>
      </w:r>
      <w:hyperlink r:id="rId6" w:history="1">
        <w:r w:rsidR="008E5AAA" w:rsidRPr="00FE0473">
          <w:rPr>
            <w:rStyle w:val="Hyperlink"/>
          </w:rPr>
          <w:t>http://www.ihsa.org/LinkClick.aspx?fileticket=0fXX5uPmrcs%3d&amp;tabid=93</w:t>
        </w:r>
      </w:hyperlink>
    </w:p>
    <w:p w:rsidR="00B32080" w:rsidRDefault="00323FB2" w:rsidP="008E5AAA">
      <w:pPr>
        <w:pStyle w:val="ListParagraph"/>
        <w:numPr>
          <w:ilvl w:val="0"/>
          <w:numId w:val="1"/>
        </w:numPr>
      </w:pPr>
      <w:r>
        <w:t xml:space="preserve">Concussion </w:t>
      </w:r>
      <w:r w:rsidR="00B32080">
        <w:t>Protocol:</w:t>
      </w:r>
    </w:p>
    <w:p w:rsidR="0090742F" w:rsidRDefault="00B32080" w:rsidP="00B32080">
      <w:pPr>
        <w:ind w:left="360" w:firstLine="360"/>
      </w:pPr>
      <w:r>
        <w:t xml:space="preserve"> </w:t>
      </w:r>
      <w:hyperlink r:id="rId7" w:history="1">
        <w:r w:rsidR="00CB025A" w:rsidRPr="00FE0473">
          <w:rPr>
            <w:rStyle w:val="Hyperlink"/>
          </w:rPr>
          <w:t>http://www.ihsa.org/documents/forms/IHSA_Concussion_Information_Sheet.pdf</w:t>
        </w:r>
      </w:hyperlink>
    </w:p>
    <w:p w:rsidR="00B32080" w:rsidRDefault="00323FB2" w:rsidP="008E5AAA">
      <w:pPr>
        <w:pStyle w:val="ListParagraph"/>
        <w:numPr>
          <w:ilvl w:val="0"/>
          <w:numId w:val="1"/>
        </w:numPr>
      </w:pPr>
      <w:r>
        <w:t xml:space="preserve">Concussion </w:t>
      </w:r>
      <w:r w:rsidR="00B32080">
        <w:t xml:space="preserve">Information Sheet: </w:t>
      </w:r>
    </w:p>
    <w:p w:rsidR="008E5AAA" w:rsidRDefault="00031BF8" w:rsidP="00B32080">
      <w:pPr>
        <w:ind w:left="720"/>
      </w:pPr>
      <w:hyperlink r:id="rId8" w:history="1">
        <w:r w:rsidR="00B32080" w:rsidRPr="00FE0473">
          <w:rPr>
            <w:rStyle w:val="Hyperlink"/>
          </w:rPr>
          <w:t>http://www.ihsa.org/documents/sportsMedicine/IHSA_Protocols_for_NFHS_Concussion_Playing_Rule.pdf</w:t>
        </w:r>
      </w:hyperlink>
    </w:p>
    <w:p w:rsidR="00B32080" w:rsidRDefault="00B32080" w:rsidP="00B32080"/>
    <w:p w:rsidR="008E5AAA" w:rsidRDefault="008E5AAA"/>
    <w:p w:rsidR="00CB025A" w:rsidRDefault="00CB025A"/>
    <w:sectPr w:rsidR="00CB025A" w:rsidSect="00907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5F37"/>
    <w:multiLevelType w:val="hybridMultilevel"/>
    <w:tmpl w:val="3576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7"/>
    <w:rsid w:val="00001801"/>
    <w:rsid w:val="00005D33"/>
    <w:rsid w:val="000113D0"/>
    <w:rsid w:val="00013C5C"/>
    <w:rsid w:val="00021815"/>
    <w:rsid w:val="00024B59"/>
    <w:rsid w:val="00031BF8"/>
    <w:rsid w:val="00037499"/>
    <w:rsid w:val="0004001C"/>
    <w:rsid w:val="00056B0C"/>
    <w:rsid w:val="00060AAD"/>
    <w:rsid w:val="00061835"/>
    <w:rsid w:val="00062267"/>
    <w:rsid w:val="00071177"/>
    <w:rsid w:val="00071848"/>
    <w:rsid w:val="00074015"/>
    <w:rsid w:val="00075F0C"/>
    <w:rsid w:val="00082BCF"/>
    <w:rsid w:val="00090206"/>
    <w:rsid w:val="000921B8"/>
    <w:rsid w:val="00096820"/>
    <w:rsid w:val="000A29B7"/>
    <w:rsid w:val="000A4612"/>
    <w:rsid w:val="000B0388"/>
    <w:rsid w:val="000B0E60"/>
    <w:rsid w:val="000B4C80"/>
    <w:rsid w:val="000C155F"/>
    <w:rsid w:val="000C3B6D"/>
    <w:rsid w:val="000D2956"/>
    <w:rsid w:val="000D2DA2"/>
    <w:rsid w:val="000E1D99"/>
    <w:rsid w:val="000F6C49"/>
    <w:rsid w:val="00103FF8"/>
    <w:rsid w:val="00114489"/>
    <w:rsid w:val="0012055A"/>
    <w:rsid w:val="0012262C"/>
    <w:rsid w:val="001259BC"/>
    <w:rsid w:val="00157556"/>
    <w:rsid w:val="00170CAC"/>
    <w:rsid w:val="001721BA"/>
    <w:rsid w:val="0017559C"/>
    <w:rsid w:val="00184B4F"/>
    <w:rsid w:val="001B2DF6"/>
    <w:rsid w:val="001B45BF"/>
    <w:rsid w:val="001C3968"/>
    <w:rsid w:val="001D0452"/>
    <w:rsid w:val="001D2D04"/>
    <w:rsid w:val="001D4D9E"/>
    <w:rsid w:val="001E0C1F"/>
    <w:rsid w:val="001E1A08"/>
    <w:rsid w:val="001E1DB1"/>
    <w:rsid w:val="001E453C"/>
    <w:rsid w:val="001E4968"/>
    <w:rsid w:val="001E5436"/>
    <w:rsid w:val="001F28BC"/>
    <w:rsid w:val="001F4360"/>
    <w:rsid w:val="00201812"/>
    <w:rsid w:val="00205063"/>
    <w:rsid w:val="002149B7"/>
    <w:rsid w:val="002151F8"/>
    <w:rsid w:val="00220A21"/>
    <w:rsid w:val="00221217"/>
    <w:rsid w:val="00231A54"/>
    <w:rsid w:val="00231F73"/>
    <w:rsid w:val="00251666"/>
    <w:rsid w:val="00271ABC"/>
    <w:rsid w:val="002918CF"/>
    <w:rsid w:val="002A70A4"/>
    <w:rsid w:val="002D6DC1"/>
    <w:rsid w:val="002E0622"/>
    <w:rsid w:val="002F4936"/>
    <w:rsid w:val="00303A02"/>
    <w:rsid w:val="0031078F"/>
    <w:rsid w:val="00323E59"/>
    <w:rsid w:val="00323FB2"/>
    <w:rsid w:val="0038055F"/>
    <w:rsid w:val="0038718F"/>
    <w:rsid w:val="00390E82"/>
    <w:rsid w:val="003A030A"/>
    <w:rsid w:val="003A30CD"/>
    <w:rsid w:val="003A51C8"/>
    <w:rsid w:val="003E0C44"/>
    <w:rsid w:val="003E648D"/>
    <w:rsid w:val="003F2B4E"/>
    <w:rsid w:val="003F335E"/>
    <w:rsid w:val="003F5666"/>
    <w:rsid w:val="00413353"/>
    <w:rsid w:val="00432D2F"/>
    <w:rsid w:val="00437235"/>
    <w:rsid w:val="004527A6"/>
    <w:rsid w:val="00456A17"/>
    <w:rsid w:val="00457B5B"/>
    <w:rsid w:val="00457B7F"/>
    <w:rsid w:val="00464ACD"/>
    <w:rsid w:val="00477395"/>
    <w:rsid w:val="00485B25"/>
    <w:rsid w:val="00493ED6"/>
    <w:rsid w:val="00495094"/>
    <w:rsid w:val="0049563C"/>
    <w:rsid w:val="004A7A10"/>
    <w:rsid w:val="004B3E92"/>
    <w:rsid w:val="004B46AA"/>
    <w:rsid w:val="004B5B4B"/>
    <w:rsid w:val="004E31C6"/>
    <w:rsid w:val="004E41A4"/>
    <w:rsid w:val="004E41C2"/>
    <w:rsid w:val="004F0064"/>
    <w:rsid w:val="004F3C57"/>
    <w:rsid w:val="00515154"/>
    <w:rsid w:val="00523BA5"/>
    <w:rsid w:val="005253B9"/>
    <w:rsid w:val="00526694"/>
    <w:rsid w:val="00535665"/>
    <w:rsid w:val="005362DF"/>
    <w:rsid w:val="005414A9"/>
    <w:rsid w:val="005644F9"/>
    <w:rsid w:val="005731A9"/>
    <w:rsid w:val="0057402B"/>
    <w:rsid w:val="00576127"/>
    <w:rsid w:val="00582B14"/>
    <w:rsid w:val="00584B35"/>
    <w:rsid w:val="0058727A"/>
    <w:rsid w:val="00590890"/>
    <w:rsid w:val="005A2E5D"/>
    <w:rsid w:val="005B58B9"/>
    <w:rsid w:val="005B70DE"/>
    <w:rsid w:val="005C1BD1"/>
    <w:rsid w:val="005C7885"/>
    <w:rsid w:val="005E67C4"/>
    <w:rsid w:val="006314C8"/>
    <w:rsid w:val="00644DCF"/>
    <w:rsid w:val="00652689"/>
    <w:rsid w:val="00654355"/>
    <w:rsid w:val="00665BB1"/>
    <w:rsid w:val="0066642A"/>
    <w:rsid w:val="006A74C8"/>
    <w:rsid w:val="006A7DEB"/>
    <w:rsid w:val="006B3324"/>
    <w:rsid w:val="006B723F"/>
    <w:rsid w:val="006C3A02"/>
    <w:rsid w:val="006C4B97"/>
    <w:rsid w:val="006C74A7"/>
    <w:rsid w:val="006D2C79"/>
    <w:rsid w:val="007177EF"/>
    <w:rsid w:val="0072259D"/>
    <w:rsid w:val="00730212"/>
    <w:rsid w:val="00732045"/>
    <w:rsid w:val="00737EE4"/>
    <w:rsid w:val="007559E8"/>
    <w:rsid w:val="0075755D"/>
    <w:rsid w:val="0077736D"/>
    <w:rsid w:val="0078135C"/>
    <w:rsid w:val="007857FC"/>
    <w:rsid w:val="00792F56"/>
    <w:rsid w:val="007A1EAA"/>
    <w:rsid w:val="007C0403"/>
    <w:rsid w:val="007D3EE5"/>
    <w:rsid w:val="007D637B"/>
    <w:rsid w:val="008024E6"/>
    <w:rsid w:val="00806E05"/>
    <w:rsid w:val="00811A84"/>
    <w:rsid w:val="008269C0"/>
    <w:rsid w:val="00846815"/>
    <w:rsid w:val="0085489B"/>
    <w:rsid w:val="00874599"/>
    <w:rsid w:val="00885385"/>
    <w:rsid w:val="008860D5"/>
    <w:rsid w:val="0089135F"/>
    <w:rsid w:val="0089146E"/>
    <w:rsid w:val="008B750F"/>
    <w:rsid w:val="008C0153"/>
    <w:rsid w:val="008C0729"/>
    <w:rsid w:val="008C236F"/>
    <w:rsid w:val="008D0E9E"/>
    <w:rsid w:val="008D5A9F"/>
    <w:rsid w:val="008E5AAA"/>
    <w:rsid w:val="008E7840"/>
    <w:rsid w:val="00907049"/>
    <w:rsid w:val="0090742F"/>
    <w:rsid w:val="00922F88"/>
    <w:rsid w:val="00957A25"/>
    <w:rsid w:val="00961836"/>
    <w:rsid w:val="0096216D"/>
    <w:rsid w:val="0099069F"/>
    <w:rsid w:val="009A2581"/>
    <w:rsid w:val="009A6F63"/>
    <w:rsid w:val="009B32D4"/>
    <w:rsid w:val="009B6A20"/>
    <w:rsid w:val="009C608A"/>
    <w:rsid w:val="009F67AF"/>
    <w:rsid w:val="00A0602C"/>
    <w:rsid w:val="00A31978"/>
    <w:rsid w:val="00A3652E"/>
    <w:rsid w:val="00A45E3F"/>
    <w:rsid w:val="00A60C52"/>
    <w:rsid w:val="00A63683"/>
    <w:rsid w:val="00A90A9D"/>
    <w:rsid w:val="00A9440D"/>
    <w:rsid w:val="00A95285"/>
    <w:rsid w:val="00A9544C"/>
    <w:rsid w:val="00AC463E"/>
    <w:rsid w:val="00AD4594"/>
    <w:rsid w:val="00AD4879"/>
    <w:rsid w:val="00B03127"/>
    <w:rsid w:val="00B06C62"/>
    <w:rsid w:val="00B071D1"/>
    <w:rsid w:val="00B10015"/>
    <w:rsid w:val="00B21D24"/>
    <w:rsid w:val="00B26984"/>
    <w:rsid w:val="00B32080"/>
    <w:rsid w:val="00B40BBC"/>
    <w:rsid w:val="00B4147C"/>
    <w:rsid w:val="00B46544"/>
    <w:rsid w:val="00B61DDD"/>
    <w:rsid w:val="00B61FB0"/>
    <w:rsid w:val="00B711E1"/>
    <w:rsid w:val="00B7261B"/>
    <w:rsid w:val="00B9101E"/>
    <w:rsid w:val="00BA4421"/>
    <w:rsid w:val="00BA5F0F"/>
    <w:rsid w:val="00BB4DF7"/>
    <w:rsid w:val="00BC00BB"/>
    <w:rsid w:val="00BC5653"/>
    <w:rsid w:val="00BC7847"/>
    <w:rsid w:val="00BD65F5"/>
    <w:rsid w:val="00BE0054"/>
    <w:rsid w:val="00BE25F2"/>
    <w:rsid w:val="00C12917"/>
    <w:rsid w:val="00C212B7"/>
    <w:rsid w:val="00C30728"/>
    <w:rsid w:val="00C52D47"/>
    <w:rsid w:val="00C62730"/>
    <w:rsid w:val="00C63BC8"/>
    <w:rsid w:val="00C76D5E"/>
    <w:rsid w:val="00C816B7"/>
    <w:rsid w:val="00C86D2C"/>
    <w:rsid w:val="00C90B94"/>
    <w:rsid w:val="00C967CD"/>
    <w:rsid w:val="00C974AE"/>
    <w:rsid w:val="00CA40C0"/>
    <w:rsid w:val="00CB025A"/>
    <w:rsid w:val="00CB6AEE"/>
    <w:rsid w:val="00CC0444"/>
    <w:rsid w:val="00CC7A2C"/>
    <w:rsid w:val="00CD5A93"/>
    <w:rsid w:val="00CD7660"/>
    <w:rsid w:val="00CE40FF"/>
    <w:rsid w:val="00CE5F12"/>
    <w:rsid w:val="00D037D5"/>
    <w:rsid w:val="00D04371"/>
    <w:rsid w:val="00D04549"/>
    <w:rsid w:val="00D0602A"/>
    <w:rsid w:val="00D150A1"/>
    <w:rsid w:val="00D2652B"/>
    <w:rsid w:val="00D36781"/>
    <w:rsid w:val="00D419ED"/>
    <w:rsid w:val="00D439DF"/>
    <w:rsid w:val="00D46FB1"/>
    <w:rsid w:val="00D5612A"/>
    <w:rsid w:val="00D738E2"/>
    <w:rsid w:val="00D80236"/>
    <w:rsid w:val="00DC0B23"/>
    <w:rsid w:val="00DE2E3F"/>
    <w:rsid w:val="00DE6A3D"/>
    <w:rsid w:val="00DF1A38"/>
    <w:rsid w:val="00E0002D"/>
    <w:rsid w:val="00E430B7"/>
    <w:rsid w:val="00E47FA7"/>
    <w:rsid w:val="00E63D97"/>
    <w:rsid w:val="00E647DD"/>
    <w:rsid w:val="00E71BF0"/>
    <w:rsid w:val="00E776C5"/>
    <w:rsid w:val="00E8591B"/>
    <w:rsid w:val="00E949AA"/>
    <w:rsid w:val="00EA1AD3"/>
    <w:rsid w:val="00EA4F67"/>
    <w:rsid w:val="00EA6823"/>
    <w:rsid w:val="00EC353C"/>
    <w:rsid w:val="00EE4D6C"/>
    <w:rsid w:val="00F240B8"/>
    <w:rsid w:val="00F323BC"/>
    <w:rsid w:val="00F448C4"/>
    <w:rsid w:val="00F700EC"/>
    <w:rsid w:val="00F7059C"/>
    <w:rsid w:val="00F71463"/>
    <w:rsid w:val="00F9098B"/>
    <w:rsid w:val="00F953D6"/>
    <w:rsid w:val="00FC18A0"/>
    <w:rsid w:val="00FC5901"/>
    <w:rsid w:val="00FD559A"/>
    <w:rsid w:val="00FE33AE"/>
    <w:rsid w:val="00FE3D2A"/>
    <w:rsid w:val="00FF3E75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3FE2D-37FF-4CBD-92F6-19CCD151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2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A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20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sa.org/documents/sportsMedicine/IHSA_Protocols_for_NFHS_Concussion_Playing_Ru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hsa.org/documents/forms/IHSA_Concussion_Information_She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sa.org/LinkClick.aspx?fileticket=0fXX5uPmrcs%3d&amp;tabid=93" TargetMode="External"/><Relationship Id="rId5" Type="http://schemas.openxmlformats.org/officeDocument/2006/relationships/hyperlink" Target="http://www.ihsa.org/Resources/SportsMedicine/ConcussionManagemen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Cooney &amp; Conway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tocasek</dc:creator>
  <cp:lastModifiedBy>Patrick Gassner</cp:lastModifiedBy>
  <cp:revision>2</cp:revision>
  <dcterms:created xsi:type="dcterms:W3CDTF">2018-01-03T19:31:00Z</dcterms:created>
  <dcterms:modified xsi:type="dcterms:W3CDTF">2018-01-03T19:31:00Z</dcterms:modified>
</cp:coreProperties>
</file>