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Date: 11/13/2023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Day:</w:t>
        <w:tab/>
        <w:t xml:space="preserve">Monday</w:t>
        <w:tab/>
        <w:t xml:space="preserve">Practice: 1</w:t>
        <w:tab/>
        <w:tab/>
        <w:t xml:space="preserve">Next Opponent: Unity Scrimmage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Energy, Toughness (details, mental), Be a great teammate, communication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1170"/>
        <w:gridCol w:w="6570"/>
        <w:gridCol w:w="2065"/>
        <w:tblGridChange w:id="0">
          <w:tblGrid>
            <w:gridCol w:w="985"/>
            <w:gridCol w:w="1170"/>
            <w:gridCol w:w="6570"/>
            <w:gridCol w:w="20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Length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Activity/Drill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3:45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Warm-up/Talk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3:53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90 second defensive Stations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on 1 closeouts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on 1 full court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on 2 positioning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on 3 rebounding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EL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JG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4:03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Pack Line intro and Shell Drill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Pressure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Two feet in the pack line – make sure we put the pack line down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Closer to the ball than your man – off ball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See man and see ball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What are the NO’s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4:13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Ball Handling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4:21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Finishing School - from the slot - 2 side - 6 baskets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Two foot - jump stop, stride stop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Reverse pivot - stride stop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Inside hand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Extended Arm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EL/DS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4:30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Teach Transition D and run 4 on 4-line transition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Halfback/fullback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Pick up, build a wall.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Communicate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3 steps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4:40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2-Sided Break – first 3 steps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on 5 slow learning – 5 man rebound – non 5 man rebound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on 1 to 2 side (2 full courts)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on 2 (2 full courts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5:00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Intro to Offense – pass and cut 4 out spacing – X’s on the floor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.5 second decision making – peaking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Talk about big picture 5 on 5 slow learning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5:10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2-man drills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Kick Up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Kick Back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Back Door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Hammer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3 baskets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5:20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3-man Drills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Kick Up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Kick Back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Backdoor + Hammer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3 baskets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5:28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4-man drills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Kick up to kick back.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Kick back to kick up.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Backdoor hammer to 1 more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3 baskets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5:35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4 on 4 live with constraints – </w:t>
            </w:r>
            <w:r w:rsidDel="00000000" w:rsidR="00000000" w:rsidRPr="00000000">
              <w:rPr>
                <w:b w:val="1"/>
                <w:rtl w:val="0"/>
              </w:rPr>
              <w:t xml:space="preserve">film this – 2 ends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5:50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5 on 5 - add 5 man, stay away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6:00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Conditioning – FT or shooting conditioning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Reminders: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Lifting tomorrow morning – 6:30 – 7:30 – shooting/conditioning 6:55-7:20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Energy, toughness, detail, being a great teammate, communication.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Defense: communicate, stay in stance, see the ball, energy, finish possessions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Offense: take great shots, protect the basketball</w:t>
      </w:r>
    </w:p>
    <w:p w:rsidR="00000000" w:rsidDel="00000000" w:rsidP="00000000" w:rsidRDefault="00000000" w:rsidRPr="00000000" w14:paraId="0000006E">
      <w:pPr>
        <w:tabs>
          <w:tab w:val="left" w:leader="none" w:pos="3840"/>
        </w:tabs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Tomorrow and Near Future: </w:t>
      </w:r>
      <w:r w:rsidDel="00000000" w:rsidR="00000000" w:rsidRPr="00000000">
        <w:rPr>
          <w:rtl w:val="0"/>
        </w:rPr>
        <w:t xml:space="preserve">BOB, SOB, Press Breaks, Press, Zone offense vs 1-3-1, 2-3, man sets, FT line situations, ½ ct traps, post entries, guarding common actions, ball screen defense, late game situations and clock, rule changes, any more?</w:t>
      </w:r>
    </w:p>
    <w:p w:rsidR="00000000" w:rsidDel="00000000" w:rsidP="00000000" w:rsidRDefault="00000000" w:rsidRPr="00000000" w14:paraId="0000006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Shot Selection:</w:t>
      </w:r>
    </w:p>
    <w:p w:rsidR="00000000" w:rsidDel="00000000" w:rsidP="00000000" w:rsidRDefault="00000000" w:rsidRPr="00000000" w14:paraId="0000007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Supplementary Notes:</w:t>
      </w:r>
    </w:p>
    <w:p w:rsidR="00000000" w:rsidDel="00000000" w:rsidP="00000000" w:rsidRDefault="00000000" w:rsidRPr="00000000" w14:paraId="00000071">
      <w:pPr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481713" cy="1966775"/>
            <wp:effectExtent b="0" l="0" r="0" t="0"/>
            <wp:docPr descr="A white sign with blue text&#10;&#10;Description automatically generated" id="704579984" name="image1.png"/>
            <a:graphic>
              <a:graphicData uri="http://schemas.openxmlformats.org/drawingml/2006/picture">
                <pic:pic>
                  <pic:nvPicPr>
                    <pic:cNvPr descr="A white sign with blue 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1713" cy="19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443466" cy="1787220"/>
            <wp:effectExtent b="0" l="0" r="0" t="0"/>
            <wp:docPr descr="A white sign with blue text&#10;&#10;Description automatically generated" id="704579985" name="image2.png"/>
            <a:graphic>
              <a:graphicData uri="http://schemas.openxmlformats.org/drawingml/2006/picture">
                <pic:pic>
                  <pic:nvPicPr>
                    <pic:cNvPr descr="A white sign with blue text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3466" cy="1787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Energy Giving Behaviors (EGSs) – Pre practice meeting about Core values: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Talking on defense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Loose ball recovery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Touches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Fist bumps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Taps on the back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Deflections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Steals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Offensive rebounds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Defensive rebounds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Blocked shots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548313" cy="3174868"/>
            <wp:effectExtent b="0" l="0" r="0" t="0"/>
            <wp:docPr id="70457998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8313" cy="3174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709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709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4XJPtxtaqf75AqQJCnZQ5Igalw==">CgMxLjA4AHIhMUJ1VFVDeXZOemV4bUZzUk5iakhVemxmT0Qxb3RDQWph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2023-11-02T15:11:00Z</dcterms:created>
  <dc:creator>Derek J. Staley</dc:creator>
</cp:coreProperties>
</file>