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7430BF5" w14:textId="4FC3C1E6" w:rsidR="000A1E45" w:rsidRPr="005A179A" w:rsidRDefault="001F3057">
      <w:pPr>
        <w:widowControl w:val="0"/>
        <w:spacing w:line="240" w:lineRule="auto"/>
        <w:ind w:right="2447"/>
        <w:jc w:val="right"/>
        <w:rPr>
          <w:rFonts w:ascii="Times New Roman" w:eastAsia="Times New Roman" w:hAnsi="Times New Roman" w:cs="Times New Roman"/>
          <w:b/>
          <w:bCs/>
          <w:sz w:val="24"/>
          <w:szCs w:val="24"/>
        </w:rPr>
      </w:pPr>
      <w:bookmarkStart w:id="0" w:name="_GoBack"/>
      <w:bookmarkEnd w:id="0"/>
      <w:r w:rsidRPr="005A179A">
        <w:rPr>
          <w:rFonts w:ascii="Times New Roman" w:eastAsia="Times New Roman" w:hAnsi="Times New Roman" w:cs="Times New Roman"/>
          <w:b/>
          <w:bCs/>
          <w:sz w:val="24"/>
          <w:szCs w:val="24"/>
        </w:rPr>
        <w:t>BUFORD CITY SCHOOL</w:t>
      </w:r>
      <w:r w:rsidR="00CA7F34">
        <w:rPr>
          <w:rFonts w:ascii="Times New Roman" w:eastAsia="Times New Roman" w:hAnsi="Times New Roman" w:cs="Times New Roman"/>
          <w:b/>
          <w:bCs/>
          <w:sz w:val="24"/>
          <w:szCs w:val="24"/>
        </w:rPr>
        <w:t>S</w:t>
      </w:r>
      <w:r w:rsidRPr="005A179A">
        <w:rPr>
          <w:rFonts w:ascii="Times New Roman" w:eastAsia="Times New Roman" w:hAnsi="Times New Roman" w:cs="Times New Roman"/>
          <w:b/>
          <w:bCs/>
          <w:sz w:val="24"/>
          <w:szCs w:val="24"/>
        </w:rPr>
        <w:t xml:space="preserve"> ATHLETICS </w:t>
      </w:r>
    </w:p>
    <w:p w14:paraId="022E843C" w14:textId="77777777" w:rsidR="000A1E45" w:rsidRPr="005A179A" w:rsidRDefault="001F3057">
      <w:pPr>
        <w:widowControl w:val="0"/>
        <w:spacing w:before="64" w:line="240" w:lineRule="auto"/>
        <w:ind w:right="1924"/>
        <w:jc w:val="right"/>
        <w:rPr>
          <w:rFonts w:ascii="Times New Roman" w:eastAsia="Times New Roman" w:hAnsi="Times New Roman" w:cs="Times New Roman"/>
          <w:b/>
          <w:bCs/>
          <w:sz w:val="24"/>
          <w:szCs w:val="24"/>
        </w:rPr>
      </w:pPr>
      <w:r w:rsidRPr="005A179A">
        <w:rPr>
          <w:rFonts w:ascii="Times New Roman" w:eastAsia="Times New Roman" w:hAnsi="Times New Roman" w:cs="Times New Roman"/>
          <w:b/>
          <w:bCs/>
          <w:sz w:val="24"/>
          <w:szCs w:val="24"/>
        </w:rPr>
        <w:t xml:space="preserve">2025-2026 TRANSPORTATION RELEASE FORM </w:t>
      </w:r>
    </w:p>
    <w:p w14:paraId="78B7317C" w14:textId="77777777" w:rsidR="000755FB" w:rsidRDefault="000755FB">
      <w:pPr>
        <w:widowControl w:val="0"/>
        <w:spacing w:before="349" w:line="240" w:lineRule="auto"/>
        <w:rPr>
          <w:rFonts w:ascii="Times New Roman" w:eastAsia="Times New Roman" w:hAnsi="Times New Roman" w:cs="Times New Roman"/>
          <w:sz w:val="24"/>
          <w:szCs w:val="24"/>
        </w:rPr>
      </w:pPr>
    </w:p>
    <w:p w14:paraId="4D939730" w14:textId="56FB108F" w:rsidR="000A1E45" w:rsidRDefault="001F3057">
      <w:pPr>
        <w:widowControl w:val="0"/>
        <w:spacing w:before="34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__________________________________ has my permission to ride (to-from / both) athletic contests during the 2025-26 school year with a parent or adult. Students are not allowed to drive to events. </w:t>
      </w:r>
    </w:p>
    <w:p w14:paraId="321BD86B" w14:textId="77777777" w:rsidR="000A1E45" w:rsidRDefault="001F3057">
      <w:pPr>
        <w:widowControl w:val="0"/>
        <w:spacing w:before="34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understand that Buford City Schools’ athletic rules require that students ride the buses to and from all athletic events, and a departure from this requirement will release Buford City Schools are held liable for any adverse results that may occur. </w:t>
      </w:r>
    </w:p>
    <w:p w14:paraId="714A5264" w14:textId="77777777" w:rsidR="000A1E45" w:rsidRDefault="000A1E45">
      <w:pPr>
        <w:widowControl w:val="0"/>
        <w:spacing w:before="349" w:line="240" w:lineRule="auto"/>
        <w:rPr>
          <w:rFonts w:ascii="Times New Roman" w:eastAsia="Times New Roman" w:hAnsi="Times New Roman" w:cs="Times New Roman"/>
          <w:sz w:val="24"/>
          <w:szCs w:val="24"/>
        </w:rPr>
      </w:pPr>
    </w:p>
    <w:p w14:paraId="4B47B825" w14:textId="77777777" w:rsidR="000A1E45" w:rsidRDefault="001F3057">
      <w:pPr>
        <w:widowControl w:val="0"/>
        <w:spacing w:before="7" w:line="240" w:lineRule="auto"/>
        <w:ind w:left="1" w:right="100" w:firstLine="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agree to release Buford City Schools and its employees and officers from all liability with reference to the above-stated transportation. Furthermore, please be advised that by electing to provide your own transportation to and from athletic events that you may not be entitled to insurance coverage provided by the school, which is customarily associated with the use of school vehicles and sponsored transportation (e.g. catastrophic coverage). You should contact your own insurance carrier to ascertain if you have the insurance coverage you desire. This form must be on file in the athletic office prior to dismissal of school on the day of the contest. </w:t>
      </w:r>
    </w:p>
    <w:p w14:paraId="197039FC" w14:textId="77777777" w:rsidR="000A1E45" w:rsidRDefault="000A1E45">
      <w:pPr>
        <w:widowControl w:val="0"/>
        <w:spacing w:before="7" w:line="240" w:lineRule="auto"/>
        <w:ind w:right="655" w:firstLine="17"/>
        <w:rPr>
          <w:rFonts w:ascii="Times New Roman" w:eastAsia="Times New Roman" w:hAnsi="Times New Roman" w:cs="Times New Roman"/>
          <w:sz w:val="24"/>
          <w:szCs w:val="24"/>
        </w:rPr>
      </w:pPr>
    </w:p>
    <w:p w14:paraId="016D4A86" w14:textId="77777777" w:rsidR="000A1E45" w:rsidRDefault="000A1E45">
      <w:pPr>
        <w:widowControl w:val="0"/>
        <w:spacing w:before="7" w:line="237" w:lineRule="auto"/>
        <w:ind w:right="655" w:firstLine="17"/>
        <w:rPr>
          <w:rFonts w:ascii="Times New Roman" w:eastAsia="Times New Roman" w:hAnsi="Times New Roman" w:cs="Times New Roman"/>
          <w:sz w:val="24"/>
          <w:szCs w:val="24"/>
        </w:rPr>
      </w:pPr>
    </w:p>
    <w:p w14:paraId="58D09F37" w14:textId="77777777" w:rsidR="000A1E45" w:rsidRDefault="001F3057">
      <w:pPr>
        <w:widowControl w:val="0"/>
        <w:spacing w:before="7" w:line="237" w:lineRule="auto"/>
        <w:ind w:right="655" w:firstLine="17"/>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     Date: ______________________________</w:t>
      </w:r>
    </w:p>
    <w:p w14:paraId="5678E516" w14:textId="24149B6F" w:rsidR="000A1E45" w:rsidRDefault="001F3057">
      <w:pPr>
        <w:widowControl w:val="0"/>
        <w:spacing w:before="7" w:line="237" w:lineRule="auto"/>
        <w:ind w:right="655" w:firstLine="1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Athlete Signature  </w:t>
      </w:r>
    </w:p>
    <w:p w14:paraId="76F955B4" w14:textId="77777777" w:rsidR="000A1E45" w:rsidRDefault="000A1E45">
      <w:pPr>
        <w:widowControl w:val="0"/>
        <w:spacing w:before="7" w:line="237" w:lineRule="auto"/>
        <w:ind w:right="655" w:firstLine="17"/>
        <w:rPr>
          <w:rFonts w:ascii="Times New Roman" w:eastAsia="Times New Roman" w:hAnsi="Times New Roman" w:cs="Times New Roman"/>
          <w:sz w:val="24"/>
          <w:szCs w:val="24"/>
        </w:rPr>
      </w:pPr>
    </w:p>
    <w:p w14:paraId="5659DCFD" w14:textId="77777777" w:rsidR="000A1E45" w:rsidRDefault="000A1E45">
      <w:pPr>
        <w:widowControl w:val="0"/>
        <w:spacing w:before="7" w:line="237" w:lineRule="auto"/>
        <w:ind w:right="655" w:firstLine="17"/>
        <w:rPr>
          <w:rFonts w:ascii="Times New Roman" w:eastAsia="Times New Roman" w:hAnsi="Times New Roman" w:cs="Times New Roman"/>
          <w:sz w:val="24"/>
          <w:szCs w:val="24"/>
        </w:rPr>
      </w:pPr>
    </w:p>
    <w:p w14:paraId="507FC6D4" w14:textId="77777777" w:rsidR="000A1E45" w:rsidRDefault="001F3057">
      <w:pPr>
        <w:widowControl w:val="0"/>
        <w:spacing w:before="7" w:line="237" w:lineRule="auto"/>
        <w:ind w:right="655" w:firstLine="17"/>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     Date: ______________________________</w:t>
      </w:r>
    </w:p>
    <w:p w14:paraId="50FB8297" w14:textId="0FDD2739" w:rsidR="000A1E45" w:rsidRDefault="001F3057">
      <w:pPr>
        <w:widowControl w:val="0"/>
        <w:spacing w:before="7" w:line="237" w:lineRule="auto"/>
        <w:ind w:right="655" w:firstLine="17"/>
      </w:pPr>
      <w:r>
        <w:rPr>
          <w:rFonts w:ascii="Times New Roman" w:eastAsia="Times New Roman" w:hAnsi="Times New Roman" w:cs="Times New Roman"/>
          <w:sz w:val="24"/>
          <w:szCs w:val="24"/>
        </w:rPr>
        <w:t xml:space="preserve">Legal Custodian Signature </w:t>
      </w:r>
    </w:p>
    <w:p w14:paraId="5BCDB0F2" w14:textId="77777777" w:rsidR="000A1E45" w:rsidRDefault="000A1E45">
      <w:pPr>
        <w:widowControl w:val="0"/>
        <w:spacing w:before="7" w:line="240" w:lineRule="auto"/>
        <w:ind w:right="655" w:firstLine="17"/>
        <w:rPr>
          <w:rFonts w:ascii="Times New Roman" w:eastAsia="Times New Roman" w:hAnsi="Times New Roman" w:cs="Times New Roman"/>
          <w:sz w:val="24"/>
          <w:szCs w:val="24"/>
        </w:rPr>
      </w:pPr>
    </w:p>
    <w:sectPr w:rsidR="000A1E45">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BC34D" w14:textId="77777777" w:rsidR="005914A4" w:rsidRDefault="005914A4">
      <w:pPr>
        <w:spacing w:line="240" w:lineRule="auto"/>
      </w:pPr>
      <w:r>
        <w:separator/>
      </w:r>
    </w:p>
  </w:endnote>
  <w:endnote w:type="continuationSeparator" w:id="0">
    <w:p w14:paraId="5C1207E1" w14:textId="77777777" w:rsidR="005914A4" w:rsidRDefault="005914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layfair Display SemiBold">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F6633" w14:textId="77777777" w:rsidR="005914A4" w:rsidRDefault="005914A4">
      <w:pPr>
        <w:spacing w:line="240" w:lineRule="auto"/>
      </w:pPr>
      <w:r>
        <w:separator/>
      </w:r>
    </w:p>
  </w:footnote>
  <w:footnote w:type="continuationSeparator" w:id="0">
    <w:p w14:paraId="1AF6465A" w14:textId="77777777" w:rsidR="005914A4" w:rsidRDefault="005914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A9EA9" w14:textId="77777777" w:rsidR="000A1E45" w:rsidRDefault="001F3057">
    <w:pPr>
      <w:jc w:val="center"/>
    </w:pPr>
    <w:r>
      <w:rPr>
        <w:rFonts w:ascii="Playfair Display SemiBold" w:eastAsia="Playfair Display SemiBold" w:hAnsi="Playfair Display SemiBold" w:cs="Playfair Display SemiBold"/>
        <w:noProof/>
        <w:sz w:val="32"/>
        <w:szCs w:val="32"/>
      </w:rPr>
      <w:drawing>
        <wp:inline distT="114300" distB="114300" distL="114300" distR="114300" wp14:anchorId="60212209" wp14:editId="7223ADA0">
          <wp:extent cx="4114800" cy="11287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114800" cy="1128713"/>
                  </a:xfrm>
                  <a:prstGeom prst="rect">
                    <a:avLst/>
                  </a:prstGeom>
                  <a:ln/>
                </pic:spPr>
              </pic:pic>
            </a:graphicData>
          </a:graphic>
        </wp:inline>
      </w:drawing>
    </w:r>
  </w:p>
  <w:p w14:paraId="70557808" w14:textId="77777777" w:rsidR="000A1E45" w:rsidRDefault="000A1E4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E45"/>
    <w:rsid w:val="000755FB"/>
    <w:rsid w:val="000A1E45"/>
    <w:rsid w:val="001F3057"/>
    <w:rsid w:val="005914A4"/>
    <w:rsid w:val="005A179A"/>
    <w:rsid w:val="0080785C"/>
    <w:rsid w:val="00CA7F34"/>
    <w:rsid w:val="00D07514"/>
    <w:rsid w:val="00F54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F8867"/>
  <w15:docId w15:val="{C0F915C9-007A-4676-A9D2-2B4D9AAC9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Beth Waycaster</dc:creator>
  <cp:lastModifiedBy>Tom Beuglas</cp:lastModifiedBy>
  <cp:revision>2</cp:revision>
  <dcterms:created xsi:type="dcterms:W3CDTF">2025-07-18T14:09:00Z</dcterms:created>
  <dcterms:modified xsi:type="dcterms:W3CDTF">2025-07-18T14:09:00Z</dcterms:modified>
</cp:coreProperties>
</file>