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C253" w14:textId="77777777" w:rsidR="0058312D" w:rsidRDefault="002E46CB">
      <w:pPr>
        <w:pStyle w:val="BodyText"/>
        <w:ind w:left="2043"/>
        <w:rPr>
          <w:rFonts w:ascii="Times New Roman"/>
        </w:rPr>
      </w:pPr>
      <w:r>
        <w:rPr>
          <w:rFonts w:ascii="Times New Roman"/>
          <w:noProof/>
        </w:rPr>
        <w:drawing>
          <wp:inline distT="0" distB="0" distL="0" distR="0" wp14:anchorId="0055703E" wp14:editId="68BFBDF5">
            <wp:extent cx="1717229" cy="17192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17229" cy="1719262"/>
                    </a:xfrm>
                    <a:prstGeom prst="rect">
                      <a:avLst/>
                    </a:prstGeom>
                  </pic:spPr>
                </pic:pic>
              </a:graphicData>
            </a:graphic>
          </wp:inline>
        </w:drawing>
      </w:r>
    </w:p>
    <w:p w14:paraId="4657922A" w14:textId="77777777" w:rsidR="0058312D" w:rsidRDefault="0058312D">
      <w:pPr>
        <w:pStyle w:val="BodyText"/>
        <w:spacing w:before="8"/>
        <w:ind w:left="0"/>
        <w:rPr>
          <w:rFonts w:ascii="Times New Roman"/>
          <w:sz w:val="28"/>
        </w:rPr>
      </w:pPr>
    </w:p>
    <w:p w14:paraId="288F2EF3" w14:textId="77777777" w:rsidR="0058312D" w:rsidRDefault="002E46CB">
      <w:pPr>
        <w:spacing w:before="99"/>
        <w:ind w:left="545" w:right="499"/>
        <w:jc w:val="center"/>
        <w:rPr>
          <w:rFonts w:ascii="Georgia"/>
          <w:b/>
          <w:sz w:val="35"/>
        </w:rPr>
      </w:pPr>
      <w:r>
        <w:rPr>
          <w:rFonts w:ascii="Georgia"/>
          <w:b/>
          <w:sz w:val="44"/>
        </w:rPr>
        <w:t>N</w:t>
      </w:r>
      <w:r>
        <w:rPr>
          <w:rFonts w:ascii="Georgia"/>
          <w:b/>
          <w:sz w:val="35"/>
        </w:rPr>
        <w:t xml:space="preserve">ATIONAL </w:t>
      </w:r>
      <w:r>
        <w:rPr>
          <w:rFonts w:ascii="Georgia"/>
          <w:b/>
          <w:sz w:val="44"/>
        </w:rPr>
        <w:t>W</w:t>
      </w:r>
      <w:r>
        <w:rPr>
          <w:rFonts w:ascii="Georgia"/>
          <w:b/>
          <w:sz w:val="35"/>
        </w:rPr>
        <w:t>HEELCHAIR</w:t>
      </w:r>
      <w:r>
        <w:rPr>
          <w:rFonts w:ascii="Georgia"/>
          <w:b/>
          <w:spacing w:val="1"/>
          <w:sz w:val="35"/>
        </w:rPr>
        <w:t xml:space="preserve"> </w:t>
      </w:r>
      <w:r>
        <w:rPr>
          <w:rFonts w:ascii="Georgia"/>
          <w:b/>
          <w:sz w:val="44"/>
        </w:rPr>
        <w:t>B</w:t>
      </w:r>
      <w:r>
        <w:rPr>
          <w:rFonts w:ascii="Georgia"/>
          <w:b/>
          <w:sz w:val="35"/>
        </w:rPr>
        <w:t>ASKETBALL</w:t>
      </w:r>
      <w:r>
        <w:rPr>
          <w:rFonts w:ascii="Georgia"/>
          <w:b/>
          <w:spacing w:val="-20"/>
          <w:sz w:val="35"/>
        </w:rPr>
        <w:t xml:space="preserve"> </w:t>
      </w:r>
      <w:r>
        <w:rPr>
          <w:rFonts w:ascii="Georgia"/>
          <w:b/>
          <w:sz w:val="44"/>
        </w:rPr>
        <w:t>A</w:t>
      </w:r>
      <w:r>
        <w:rPr>
          <w:rFonts w:ascii="Georgia"/>
          <w:b/>
          <w:sz w:val="35"/>
        </w:rPr>
        <w:t>SSOCIATION</w:t>
      </w:r>
    </w:p>
    <w:p w14:paraId="1808E404" w14:textId="77777777" w:rsidR="0058312D" w:rsidRDefault="0058312D">
      <w:pPr>
        <w:pStyle w:val="BodyText"/>
        <w:ind w:left="0"/>
        <w:rPr>
          <w:rFonts w:ascii="Georgia"/>
          <w:b/>
          <w:sz w:val="50"/>
        </w:rPr>
      </w:pPr>
    </w:p>
    <w:p w14:paraId="282028B9" w14:textId="206BB81E" w:rsidR="0058312D" w:rsidRDefault="002E46CB">
      <w:pPr>
        <w:pStyle w:val="Title"/>
        <w:spacing w:before="370"/>
        <w:ind w:right="502"/>
      </w:pPr>
      <w:r>
        <w:t>202</w:t>
      </w:r>
      <w:r w:rsidR="00AE0127">
        <w:t>5</w:t>
      </w:r>
      <w:r>
        <w:t>-202</w:t>
      </w:r>
      <w:r w:rsidR="00AE0127">
        <w:t>6</w:t>
      </w:r>
    </w:p>
    <w:p w14:paraId="74C70EAE" w14:textId="77777777" w:rsidR="0058312D" w:rsidRDefault="002E46CB">
      <w:pPr>
        <w:pStyle w:val="Title"/>
      </w:pPr>
      <w:r>
        <w:t>Official</w:t>
      </w:r>
      <w:r>
        <w:rPr>
          <w:spacing w:val="-2"/>
        </w:rPr>
        <w:t xml:space="preserve"> </w:t>
      </w:r>
      <w:r>
        <w:t>Rule</w:t>
      </w:r>
      <w:r>
        <w:rPr>
          <w:spacing w:val="-4"/>
        </w:rPr>
        <w:t xml:space="preserve"> </w:t>
      </w:r>
      <w:r>
        <w:t>Book</w:t>
      </w:r>
    </w:p>
    <w:p w14:paraId="138B225F" w14:textId="77777777" w:rsidR="0058312D" w:rsidRDefault="0058312D">
      <w:pPr>
        <w:sectPr w:rsidR="0058312D" w:rsidSect="00EC1B4B">
          <w:type w:val="continuous"/>
          <w:pgSz w:w="7200" w:h="9360"/>
          <w:pgMar w:top="160" w:right="160" w:bottom="280" w:left="300" w:header="720" w:footer="720" w:gutter="0"/>
          <w:cols w:space="720"/>
        </w:sectPr>
      </w:pPr>
    </w:p>
    <w:p w14:paraId="5BB26569" w14:textId="2E78B74B" w:rsidR="0058312D" w:rsidRDefault="002E46CB">
      <w:pPr>
        <w:pStyle w:val="Heading1"/>
        <w:spacing w:before="39" w:line="360" w:lineRule="auto"/>
        <w:ind w:left="545" w:right="505"/>
        <w:jc w:val="center"/>
      </w:pPr>
      <w:bookmarkStart w:id="0" w:name="_Toc140743054"/>
      <w:r>
        <w:lastRenderedPageBreak/>
        <w:t>YOUR</w:t>
      </w:r>
      <w:r>
        <w:rPr>
          <w:spacing w:val="-5"/>
        </w:rPr>
        <w:t xml:space="preserve"> </w:t>
      </w:r>
      <w:r>
        <w:t>ATTENTION</w:t>
      </w:r>
      <w:r>
        <w:rPr>
          <w:spacing w:val="-6"/>
        </w:rPr>
        <w:t xml:space="preserve"> </w:t>
      </w:r>
      <w:r>
        <w:t>IS</w:t>
      </w:r>
      <w:r>
        <w:rPr>
          <w:spacing w:val="-7"/>
        </w:rPr>
        <w:t xml:space="preserve"> </w:t>
      </w:r>
      <w:r>
        <w:t>CALLED</w:t>
      </w:r>
      <w:r>
        <w:rPr>
          <w:spacing w:val="-7"/>
        </w:rPr>
        <w:t xml:space="preserve"> </w:t>
      </w:r>
      <w:r>
        <w:t>TO</w:t>
      </w:r>
      <w:r>
        <w:rPr>
          <w:spacing w:val="-7"/>
        </w:rPr>
        <w:t xml:space="preserve"> </w:t>
      </w:r>
      <w:r>
        <w:t>THE</w:t>
      </w:r>
      <w:r>
        <w:rPr>
          <w:spacing w:val="-3"/>
        </w:rPr>
        <w:t xml:space="preserve"> </w:t>
      </w:r>
      <w:r>
        <w:t>OFFICIAL</w:t>
      </w:r>
      <w:r>
        <w:rPr>
          <w:spacing w:val="-4"/>
        </w:rPr>
        <w:t xml:space="preserve"> </w:t>
      </w:r>
      <w:r>
        <w:t>202</w:t>
      </w:r>
      <w:r w:rsidR="008345B6">
        <w:t>4</w:t>
      </w:r>
      <w:r>
        <w:t>-202</w:t>
      </w:r>
      <w:r w:rsidR="008345B6">
        <w:t>5</w:t>
      </w:r>
      <w:r>
        <w:rPr>
          <w:spacing w:val="-8"/>
        </w:rPr>
        <w:t xml:space="preserve"> </w:t>
      </w:r>
      <w:r>
        <w:t>MEN'S</w:t>
      </w:r>
      <w:r>
        <w:rPr>
          <w:spacing w:val="-7"/>
        </w:rPr>
        <w:t xml:space="preserve"> </w:t>
      </w:r>
      <w:r>
        <w:t>AND</w:t>
      </w:r>
      <w:r>
        <w:rPr>
          <w:spacing w:val="-42"/>
        </w:rPr>
        <w:t xml:space="preserve"> </w:t>
      </w:r>
      <w:r>
        <w:t>WOMEN'S RULE BOOK PUBLISHED AND DISTRIBUTED BY THE NCAA</w:t>
      </w:r>
      <w:r>
        <w:rPr>
          <w:spacing w:val="1"/>
        </w:rPr>
        <w:t xml:space="preserve"> </w:t>
      </w:r>
      <w:r>
        <w:t>PUBLISHING</w:t>
      </w:r>
      <w:r>
        <w:rPr>
          <w:spacing w:val="3"/>
        </w:rPr>
        <w:t xml:space="preserve"> </w:t>
      </w:r>
      <w:r>
        <w:t>SERVICE</w:t>
      </w:r>
      <w:r>
        <w:rPr>
          <w:spacing w:val="4"/>
        </w:rPr>
        <w:t xml:space="preserve"> </w:t>
      </w:r>
      <w:r>
        <w:t>AND</w:t>
      </w:r>
      <w:r>
        <w:rPr>
          <w:spacing w:val="-4"/>
        </w:rPr>
        <w:t xml:space="preserve"> </w:t>
      </w:r>
      <w:r>
        <w:t>COPYRIGHT BY:</w:t>
      </w:r>
      <w:bookmarkEnd w:id="0"/>
    </w:p>
    <w:p w14:paraId="65E9513F" w14:textId="77777777" w:rsidR="0058312D" w:rsidRDefault="002E46CB">
      <w:pPr>
        <w:spacing w:before="85"/>
        <w:ind w:left="540" w:right="505"/>
        <w:jc w:val="center"/>
        <w:rPr>
          <w:b/>
          <w:sz w:val="20"/>
        </w:rPr>
      </w:pPr>
      <w:r>
        <w:rPr>
          <w:b/>
          <w:sz w:val="20"/>
        </w:rPr>
        <w:t>THE</w:t>
      </w:r>
      <w:r>
        <w:rPr>
          <w:b/>
          <w:spacing w:val="-6"/>
          <w:sz w:val="20"/>
        </w:rPr>
        <w:t xml:space="preserve"> </w:t>
      </w:r>
      <w:r>
        <w:rPr>
          <w:b/>
          <w:sz w:val="20"/>
        </w:rPr>
        <w:t>NATIONAL</w:t>
      </w:r>
      <w:r>
        <w:rPr>
          <w:b/>
          <w:spacing w:val="-9"/>
          <w:sz w:val="20"/>
        </w:rPr>
        <w:t xml:space="preserve"> </w:t>
      </w:r>
      <w:r>
        <w:rPr>
          <w:b/>
          <w:sz w:val="20"/>
        </w:rPr>
        <w:t>COLLEGIATE</w:t>
      </w:r>
      <w:r>
        <w:rPr>
          <w:b/>
          <w:spacing w:val="-5"/>
          <w:sz w:val="20"/>
        </w:rPr>
        <w:t xml:space="preserve"> </w:t>
      </w:r>
      <w:r>
        <w:rPr>
          <w:b/>
          <w:sz w:val="20"/>
        </w:rPr>
        <w:t>ATHLETIC</w:t>
      </w:r>
      <w:r>
        <w:rPr>
          <w:b/>
          <w:spacing w:val="-8"/>
          <w:sz w:val="20"/>
        </w:rPr>
        <w:t xml:space="preserve"> </w:t>
      </w:r>
      <w:r>
        <w:rPr>
          <w:b/>
          <w:sz w:val="20"/>
        </w:rPr>
        <w:t>ASSOCIATION</w:t>
      </w:r>
    </w:p>
    <w:p w14:paraId="42DED180" w14:textId="77777777" w:rsidR="0058312D" w:rsidRDefault="0058312D">
      <w:pPr>
        <w:pStyle w:val="BodyText"/>
        <w:ind w:left="0"/>
        <w:rPr>
          <w:b/>
        </w:rPr>
      </w:pPr>
    </w:p>
    <w:p w14:paraId="7917FFC0" w14:textId="77777777" w:rsidR="0058312D" w:rsidRDefault="002E46CB">
      <w:pPr>
        <w:pStyle w:val="BodyText"/>
        <w:spacing w:before="129" w:line="501" w:lineRule="auto"/>
        <w:ind w:left="2494" w:right="2435" w:firstLine="360"/>
      </w:pPr>
      <w:r>
        <w:t>P.O Box 6222</w:t>
      </w:r>
      <w:r>
        <w:rPr>
          <w:spacing w:val="1"/>
        </w:rPr>
        <w:t xml:space="preserve"> </w:t>
      </w:r>
      <w:r>
        <w:t>Indianapolis,</w:t>
      </w:r>
      <w:r>
        <w:rPr>
          <w:spacing w:val="-10"/>
        </w:rPr>
        <w:t xml:space="preserve"> </w:t>
      </w:r>
      <w:r>
        <w:t>IN</w:t>
      </w:r>
      <w:r>
        <w:rPr>
          <w:spacing w:val="-10"/>
        </w:rPr>
        <w:t xml:space="preserve"> </w:t>
      </w:r>
      <w:r>
        <w:t>46206</w:t>
      </w:r>
    </w:p>
    <w:p w14:paraId="28BB6A4E" w14:textId="77777777" w:rsidR="0058312D" w:rsidRDefault="002E46CB">
      <w:pPr>
        <w:pStyle w:val="BodyText"/>
        <w:spacing w:before="7"/>
        <w:ind w:left="545" w:right="493"/>
        <w:jc w:val="center"/>
      </w:pPr>
      <w:r>
        <w:rPr>
          <w:w w:val="95"/>
        </w:rPr>
        <w:t>(317)</w:t>
      </w:r>
      <w:r>
        <w:rPr>
          <w:spacing w:val="38"/>
          <w:w w:val="95"/>
        </w:rPr>
        <w:t xml:space="preserve"> </w:t>
      </w:r>
      <w:r>
        <w:rPr>
          <w:w w:val="95"/>
        </w:rPr>
        <w:t>917-6222</w:t>
      </w:r>
    </w:p>
    <w:p w14:paraId="38E9E80F" w14:textId="77777777" w:rsidR="0058312D" w:rsidRDefault="0058312D">
      <w:pPr>
        <w:pStyle w:val="BodyText"/>
        <w:spacing w:before="10"/>
        <w:ind w:left="0"/>
        <w:rPr>
          <w:sz w:val="21"/>
        </w:rPr>
      </w:pPr>
    </w:p>
    <w:p w14:paraId="00786A5C" w14:textId="77777777" w:rsidR="0058312D" w:rsidRDefault="002E46CB">
      <w:pPr>
        <w:pStyle w:val="BodyText"/>
        <w:ind w:left="545" w:right="490"/>
        <w:jc w:val="center"/>
      </w:pPr>
      <w:hyperlink r:id="rId9">
        <w:r>
          <w:rPr>
            <w:color w:val="0000FF"/>
            <w:u w:val="single" w:color="0000FF"/>
          </w:rPr>
          <w:t>www.NCAA.org</w:t>
        </w:r>
      </w:hyperlink>
    </w:p>
    <w:p w14:paraId="2694F5E8" w14:textId="77777777" w:rsidR="0058312D" w:rsidRDefault="0058312D">
      <w:pPr>
        <w:pStyle w:val="BodyText"/>
        <w:spacing w:before="2"/>
        <w:ind w:left="0"/>
        <w:rPr>
          <w:sz w:val="15"/>
        </w:rPr>
      </w:pPr>
    </w:p>
    <w:p w14:paraId="3BAA9EBF" w14:textId="5BEF9BE4" w:rsidR="0058312D" w:rsidRDefault="002E46CB">
      <w:pPr>
        <w:spacing w:before="59"/>
        <w:ind w:left="100" w:right="179" w:firstLine="454"/>
        <w:rPr>
          <w:b/>
          <w:sz w:val="20"/>
        </w:rPr>
      </w:pPr>
      <w:r>
        <w:rPr>
          <w:b/>
          <w:sz w:val="20"/>
        </w:rPr>
        <w:t>You can reference the NWBA rulebook and casebook at</w:t>
      </w:r>
      <w:r>
        <w:rPr>
          <w:b/>
          <w:spacing w:val="1"/>
          <w:sz w:val="20"/>
        </w:rPr>
        <w:t xml:space="preserve"> </w:t>
      </w:r>
      <w:r>
        <w:rPr>
          <w:b/>
          <w:sz w:val="20"/>
        </w:rPr>
        <w:t>NWBA.org/Learning/Officials/Resources.</w:t>
      </w:r>
      <w:r>
        <w:rPr>
          <w:b/>
          <w:spacing w:val="1"/>
          <w:sz w:val="20"/>
        </w:rPr>
        <w:t xml:space="preserve"> </w:t>
      </w:r>
      <w:r>
        <w:rPr>
          <w:b/>
          <w:sz w:val="20"/>
        </w:rPr>
        <w:t>You will find 202</w:t>
      </w:r>
      <w:r w:rsidR="00CE451B">
        <w:rPr>
          <w:b/>
          <w:sz w:val="20"/>
        </w:rPr>
        <w:t>4</w:t>
      </w:r>
      <w:r>
        <w:rPr>
          <w:b/>
          <w:sz w:val="20"/>
        </w:rPr>
        <w:t>-202</w:t>
      </w:r>
      <w:r w:rsidR="00CE451B">
        <w:rPr>
          <w:b/>
          <w:sz w:val="20"/>
        </w:rPr>
        <w:t>5</w:t>
      </w:r>
      <w:r>
        <w:rPr>
          <w:b/>
          <w:sz w:val="20"/>
        </w:rPr>
        <w:t xml:space="preserve"> NWBA</w:t>
      </w:r>
      <w:r>
        <w:rPr>
          <w:b/>
          <w:spacing w:val="1"/>
          <w:sz w:val="20"/>
        </w:rPr>
        <w:t xml:space="preserve"> </w:t>
      </w:r>
      <w:r>
        <w:rPr>
          <w:b/>
          <w:sz w:val="20"/>
        </w:rPr>
        <w:t xml:space="preserve">Rulebook, Casebook, and Principles of Contact Resource Guide, </w:t>
      </w:r>
      <w:r w:rsidR="00F90C21">
        <w:rPr>
          <w:b/>
          <w:sz w:val="20"/>
        </w:rPr>
        <w:t xml:space="preserve">IWBF Wheelchair Basketball Rules, </w:t>
      </w:r>
      <w:r>
        <w:rPr>
          <w:b/>
          <w:sz w:val="20"/>
        </w:rPr>
        <w:t>and the NCAA</w:t>
      </w:r>
      <w:r>
        <w:rPr>
          <w:b/>
          <w:spacing w:val="-43"/>
          <w:sz w:val="20"/>
        </w:rPr>
        <w:t xml:space="preserve"> </w:t>
      </w:r>
      <w:r w:rsidR="00F90C21">
        <w:rPr>
          <w:b/>
          <w:spacing w:val="-43"/>
          <w:sz w:val="20"/>
        </w:rPr>
        <w:t xml:space="preserve">   </w:t>
      </w:r>
      <w:r w:rsidR="00CE451B">
        <w:rPr>
          <w:b/>
          <w:spacing w:val="-43"/>
          <w:sz w:val="20"/>
        </w:rPr>
        <w:t xml:space="preserve"> </w:t>
      </w:r>
      <w:r>
        <w:rPr>
          <w:b/>
          <w:sz w:val="20"/>
        </w:rPr>
        <w:t>202</w:t>
      </w:r>
      <w:r w:rsidR="00CE451B">
        <w:rPr>
          <w:b/>
          <w:sz w:val="20"/>
        </w:rPr>
        <w:t>4</w:t>
      </w:r>
      <w:r>
        <w:rPr>
          <w:b/>
          <w:sz w:val="20"/>
        </w:rPr>
        <w:t>-202</w:t>
      </w:r>
      <w:r w:rsidR="00CE451B">
        <w:rPr>
          <w:b/>
          <w:sz w:val="20"/>
        </w:rPr>
        <w:t>5</w:t>
      </w:r>
      <w:r>
        <w:rPr>
          <w:b/>
          <w:spacing w:val="-1"/>
          <w:sz w:val="20"/>
        </w:rPr>
        <w:t xml:space="preserve"> </w:t>
      </w:r>
      <w:r>
        <w:rPr>
          <w:b/>
          <w:sz w:val="20"/>
        </w:rPr>
        <w:t>Men’s</w:t>
      </w:r>
      <w:r>
        <w:rPr>
          <w:b/>
          <w:spacing w:val="-1"/>
          <w:sz w:val="20"/>
        </w:rPr>
        <w:t xml:space="preserve"> </w:t>
      </w:r>
      <w:r>
        <w:rPr>
          <w:b/>
          <w:sz w:val="20"/>
        </w:rPr>
        <w:t>and Women’s</w:t>
      </w:r>
      <w:r>
        <w:rPr>
          <w:b/>
          <w:spacing w:val="1"/>
          <w:sz w:val="20"/>
        </w:rPr>
        <w:t xml:space="preserve"> </w:t>
      </w:r>
      <w:r w:rsidR="0097643B">
        <w:rPr>
          <w:b/>
          <w:sz w:val="20"/>
        </w:rPr>
        <w:t>rules</w:t>
      </w:r>
      <w:r>
        <w:rPr>
          <w:b/>
          <w:sz w:val="20"/>
        </w:rPr>
        <w:t>.</w:t>
      </w:r>
    </w:p>
    <w:p w14:paraId="1B98E616" w14:textId="77777777" w:rsidR="0058312D" w:rsidRDefault="0058312D">
      <w:pPr>
        <w:pStyle w:val="BodyText"/>
        <w:spacing w:before="7"/>
        <w:ind w:left="0"/>
        <w:rPr>
          <w:b/>
          <w:sz w:val="22"/>
        </w:rPr>
      </w:pPr>
    </w:p>
    <w:p w14:paraId="53BF89F2" w14:textId="77777777" w:rsidR="0058312D" w:rsidRDefault="002E46CB">
      <w:pPr>
        <w:spacing w:line="362" w:lineRule="auto"/>
        <w:ind w:left="545" w:right="520"/>
        <w:jc w:val="center"/>
        <w:rPr>
          <w:b/>
          <w:sz w:val="20"/>
        </w:rPr>
      </w:pPr>
      <w:r>
        <w:rPr>
          <w:b/>
          <w:sz w:val="20"/>
        </w:rPr>
        <w:t>Requests</w:t>
      </w:r>
      <w:r>
        <w:rPr>
          <w:b/>
          <w:spacing w:val="-5"/>
          <w:sz w:val="20"/>
        </w:rPr>
        <w:t xml:space="preserve"> </w:t>
      </w:r>
      <w:r>
        <w:rPr>
          <w:b/>
          <w:sz w:val="20"/>
        </w:rPr>
        <w:t>for</w:t>
      </w:r>
      <w:r>
        <w:rPr>
          <w:b/>
          <w:spacing w:val="-4"/>
          <w:sz w:val="20"/>
        </w:rPr>
        <w:t xml:space="preserve"> </w:t>
      </w:r>
      <w:r>
        <w:rPr>
          <w:b/>
          <w:sz w:val="20"/>
        </w:rPr>
        <w:t>interpretations</w:t>
      </w:r>
      <w:r>
        <w:rPr>
          <w:b/>
          <w:spacing w:val="-6"/>
          <w:sz w:val="20"/>
        </w:rPr>
        <w:t xml:space="preserve"> </w:t>
      </w:r>
      <w:r>
        <w:rPr>
          <w:b/>
          <w:sz w:val="20"/>
        </w:rPr>
        <w:t>of</w:t>
      </w:r>
      <w:r>
        <w:rPr>
          <w:b/>
          <w:spacing w:val="-5"/>
          <w:sz w:val="20"/>
        </w:rPr>
        <w:t xml:space="preserve"> </w:t>
      </w:r>
      <w:r>
        <w:rPr>
          <w:b/>
          <w:sz w:val="20"/>
        </w:rPr>
        <w:t>wheelchair</w:t>
      </w:r>
      <w:r>
        <w:rPr>
          <w:b/>
          <w:spacing w:val="-3"/>
          <w:sz w:val="20"/>
        </w:rPr>
        <w:t xml:space="preserve"> </w:t>
      </w:r>
      <w:r>
        <w:rPr>
          <w:b/>
          <w:sz w:val="20"/>
        </w:rPr>
        <w:t>basketball</w:t>
      </w:r>
      <w:r>
        <w:rPr>
          <w:b/>
          <w:spacing w:val="-6"/>
          <w:sz w:val="20"/>
        </w:rPr>
        <w:t xml:space="preserve"> </w:t>
      </w:r>
      <w:r>
        <w:rPr>
          <w:b/>
          <w:sz w:val="20"/>
        </w:rPr>
        <w:t>(NWBA)</w:t>
      </w:r>
      <w:r>
        <w:rPr>
          <w:b/>
          <w:spacing w:val="-3"/>
          <w:sz w:val="20"/>
        </w:rPr>
        <w:t xml:space="preserve"> </w:t>
      </w:r>
      <w:r>
        <w:rPr>
          <w:b/>
          <w:sz w:val="20"/>
        </w:rPr>
        <w:t>rules</w:t>
      </w:r>
      <w:r>
        <w:rPr>
          <w:b/>
          <w:spacing w:val="-42"/>
          <w:sz w:val="20"/>
        </w:rPr>
        <w:t xml:space="preserve"> </w:t>
      </w:r>
      <w:r>
        <w:rPr>
          <w:b/>
          <w:sz w:val="20"/>
        </w:rPr>
        <w:t>or</w:t>
      </w:r>
      <w:r>
        <w:rPr>
          <w:b/>
          <w:spacing w:val="-2"/>
          <w:sz w:val="20"/>
        </w:rPr>
        <w:t xml:space="preserve"> </w:t>
      </w:r>
      <w:r>
        <w:rPr>
          <w:b/>
          <w:sz w:val="20"/>
        </w:rPr>
        <w:t>play</w:t>
      </w:r>
      <w:r>
        <w:rPr>
          <w:b/>
          <w:spacing w:val="-1"/>
          <w:sz w:val="20"/>
        </w:rPr>
        <w:t xml:space="preserve"> </w:t>
      </w:r>
      <w:r>
        <w:rPr>
          <w:b/>
          <w:sz w:val="20"/>
        </w:rPr>
        <w:t>situations</w:t>
      </w:r>
      <w:r>
        <w:rPr>
          <w:b/>
          <w:spacing w:val="-1"/>
          <w:sz w:val="20"/>
        </w:rPr>
        <w:t xml:space="preserve"> </w:t>
      </w:r>
      <w:r>
        <w:rPr>
          <w:b/>
          <w:sz w:val="20"/>
        </w:rPr>
        <w:t>should be</w:t>
      </w:r>
      <w:r>
        <w:rPr>
          <w:b/>
          <w:spacing w:val="-2"/>
          <w:sz w:val="20"/>
        </w:rPr>
        <w:t xml:space="preserve"> </w:t>
      </w:r>
      <w:r>
        <w:rPr>
          <w:b/>
          <w:sz w:val="20"/>
        </w:rPr>
        <w:t>emailed</w:t>
      </w:r>
      <w:r>
        <w:rPr>
          <w:b/>
          <w:spacing w:val="4"/>
          <w:sz w:val="20"/>
        </w:rPr>
        <w:t xml:space="preserve"> </w:t>
      </w:r>
      <w:r>
        <w:rPr>
          <w:b/>
          <w:sz w:val="20"/>
        </w:rPr>
        <w:t>to:</w:t>
      </w:r>
    </w:p>
    <w:p w14:paraId="761BEC57" w14:textId="77777777" w:rsidR="0058312D" w:rsidRDefault="002E46CB">
      <w:pPr>
        <w:spacing w:before="120"/>
        <w:ind w:left="524" w:right="505"/>
        <w:jc w:val="center"/>
        <w:rPr>
          <w:b/>
          <w:sz w:val="20"/>
        </w:rPr>
      </w:pPr>
      <w:r>
        <w:rPr>
          <w:b/>
          <w:sz w:val="20"/>
        </w:rPr>
        <w:t>National</w:t>
      </w:r>
      <w:r>
        <w:rPr>
          <w:b/>
          <w:spacing w:val="-7"/>
          <w:sz w:val="20"/>
        </w:rPr>
        <w:t xml:space="preserve"> </w:t>
      </w:r>
      <w:r>
        <w:rPr>
          <w:b/>
          <w:sz w:val="20"/>
        </w:rPr>
        <w:t>Wheelchair</w:t>
      </w:r>
      <w:r>
        <w:rPr>
          <w:b/>
          <w:spacing w:val="-6"/>
          <w:sz w:val="20"/>
        </w:rPr>
        <w:t xml:space="preserve"> </w:t>
      </w:r>
      <w:r>
        <w:rPr>
          <w:b/>
          <w:sz w:val="20"/>
        </w:rPr>
        <w:t>Basketball</w:t>
      </w:r>
      <w:r>
        <w:rPr>
          <w:b/>
          <w:spacing w:val="-6"/>
          <w:sz w:val="20"/>
        </w:rPr>
        <w:t xml:space="preserve"> </w:t>
      </w:r>
      <w:r>
        <w:rPr>
          <w:b/>
          <w:sz w:val="20"/>
        </w:rPr>
        <w:t>Association</w:t>
      </w:r>
      <w:r>
        <w:rPr>
          <w:b/>
          <w:spacing w:val="2"/>
          <w:sz w:val="20"/>
        </w:rPr>
        <w:t xml:space="preserve"> </w:t>
      </w:r>
      <w:r>
        <w:rPr>
          <w:b/>
          <w:sz w:val="20"/>
        </w:rPr>
        <w:t>-</w:t>
      </w:r>
      <w:r>
        <w:rPr>
          <w:b/>
          <w:spacing w:val="-9"/>
          <w:sz w:val="20"/>
        </w:rPr>
        <w:t xml:space="preserve"> </w:t>
      </w:r>
      <w:hyperlink r:id="rId10">
        <w:r>
          <w:rPr>
            <w:b/>
            <w:sz w:val="20"/>
          </w:rPr>
          <w:t>officials@NWBA.org</w:t>
        </w:r>
      </w:hyperlink>
    </w:p>
    <w:p w14:paraId="2846C73C" w14:textId="77777777" w:rsidR="0058312D" w:rsidRDefault="0058312D">
      <w:pPr>
        <w:jc w:val="center"/>
        <w:rPr>
          <w:sz w:val="20"/>
        </w:rPr>
        <w:sectPr w:rsidR="0058312D" w:rsidSect="00EC1B4B">
          <w:pgSz w:w="7200" w:h="9360"/>
          <w:pgMar w:top="800" w:right="160" w:bottom="280" w:left="300" w:header="720" w:footer="720" w:gutter="0"/>
          <w:cols w:space="720"/>
        </w:sectPr>
      </w:pPr>
    </w:p>
    <w:p w14:paraId="3E560590" w14:textId="77777777" w:rsidR="0058312D" w:rsidRPr="00EF5533" w:rsidRDefault="002E46CB">
      <w:pPr>
        <w:spacing w:before="81"/>
        <w:ind w:left="545" w:right="500"/>
        <w:jc w:val="center"/>
        <w:rPr>
          <w:rFonts w:asciiTheme="minorHAnsi" w:hAnsiTheme="minorHAnsi" w:cstheme="minorHAnsi"/>
          <w:b/>
          <w:sz w:val="44"/>
          <w:szCs w:val="44"/>
        </w:rPr>
      </w:pPr>
      <w:r w:rsidRPr="00EF5533">
        <w:rPr>
          <w:rFonts w:asciiTheme="minorHAnsi" w:hAnsiTheme="minorHAnsi" w:cstheme="minorHAnsi"/>
          <w:b/>
          <w:sz w:val="44"/>
          <w:szCs w:val="44"/>
        </w:rPr>
        <w:lastRenderedPageBreak/>
        <w:t>TABLE</w:t>
      </w:r>
      <w:r w:rsidRPr="00EF5533">
        <w:rPr>
          <w:rFonts w:asciiTheme="minorHAnsi" w:hAnsiTheme="minorHAnsi" w:cstheme="minorHAnsi"/>
          <w:b/>
          <w:spacing w:val="-4"/>
          <w:sz w:val="44"/>
          <w:szCs w:val="44"/>
        </w:rPr>
        <w:t xml:space="preserve"> </w:t>
      </w:r>
      <w:r w:rsidRPr="00EF5533">
        <w:rPr>
          <w:rFonts w:asciiTheme="minorHAnsi" w:hAnsiTheme="minorHAnsi" w:cstheme="minorHAnsi"/>
          <w:b/>
          <w:sz w:val="44"/>
          <w:szCs w:val="44"/>
        </w:rPr>
        <w:t>OF</w:t>
      </w:r>
      <w:r w:rsidRPr="00EF5533">
        <w:rPr>
          <w:rFonts w:asciiTheme="minorHAnsi" w:hAnsiTheme="minorHAnsi" w:cstheme="minorHAnsi"/>
          <w:b/>
          <w:spacing w:val="2"/>
          <w:sz w:val="44"/>
          <w:szCs w:val="44"/>
        </w:rPr>
        <w:t xml:space="preserve"> </w:t>
      </w:r>
      <w:r w:rsidRPr="00EF5533">
        <w:rPr>
          <w:rFonts w:asciiTheme="minorHAnsi" w:hAnsiTheme="minorHAnsi" w:cstheme="minorHAnsi"/>
          <w:b/>
          <w:sz w:val="44"/>
          <w:szCs w:val="44"/>
        </w:rPr>
        <w:t>CONTENTS</w:t>
      </w:r>
    </w:p>
    <w:p w14:paraId="05204B12" w14:textId="77777777" w:rsidR="0058312D" w:rsidRDefault="0058312D">
      <w:pPr>
        <w:pStyle w:val="BodyText"/>
        <w:spacing w:before="10"/>
        <w:ind w:left="0"/>
        <w:rPr>
          <w:rFonts w:ascii="Georgia"/>
          <w:b/>
          <w:sz w:val="11"/>
        </w:rPr>
      </w:pPr>
    </w:p>
    <w:p w14:paraId="099AB21D" w14:textId="77777777" w:rsidR="0058312D" w:rsidRDefault="0058312D">
      <w:pPr>
        <w:pStyle w:val="BodyText"/>
        <w:ind w:left="0"/>
        <w:rPr>
          <w:rFonts w:ascii="Times New Roman"/>
          <w:b/>
          <w:sz w:val="12"/>
        </w:rPr>
      </w:pPr>
    </w:p>
    <w:sdt>
      <w:sdtPr>
        <w:rPr>
          <w:rFonts w:ascii="Calibri" w:eastAsia="Calibri" w:hAnsi="Calibri" w:cs="Calibri"/>
          <w:color w:val="auto"/>
          <w:sz w:val="22"/>
          <w:szCs w:val="22"/>
        </w:rPr>
        <w:id w:val="-1853480609"/>
        <w:docPartObj>
          <w:docPartGallery w:val="Table of Contents"/>
          <w:docPartUnique/>
        </w:docPartObj>
      </w:sdtPr>
      <w:sdtEndPr>
        <w:rPr>
          <w:rFonts w:asciiTheme="minorHAnsi" w:hAnsiTheme="minorHAnsi" w:cstheme="minorHAnsi"/>
          <w:b/>
          <w:bCs/>
          <w:noProof/>
        </w:rPr>
      </w:sdtEndPr>
      <w:sdtContent>
        <w:p w14:paraId="67A6E7BA" w14:textId="79C93C1C" w:rsidR="004216DB" w:rsidRDefault="004216DB">
          <w:pPr>
            <w:pStyle w:val="TOCHeading"/>
          </w:pPr>
        </w:p>
        <w:p w14:paraId="52D920F7" w14:textId="40BD560C"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r w:rsidRPr="00EF5533">
            <w:rPr>
              <w:rFonts w:asciiTheme="minorHAnsi" w:hAnsiTheme="minorHAnsi" w:cstheme="minorHAnsi"/>
              <w:b/>
              <w:bCs/>
            </w:rPr>
            <w:fldChar w:fldCharType="begin"/>
          </w:r>
          <w:r w:rsidRPr="00EF5533">
            <w:rPr>
              <w:rFonts w:asciiTheme="minorHAnsi" w:hAnsiTheme="minorHAnsi" w:cstheme="minorHAnsi"/>
              <w:b/>
              <w:bCs/>
            </w:rPr>
            <w:instrText xml:space="preserve"> TOC \o "1-3" \h \z \u </w:instrText>
          </w:r>
          <w:r w:rsidRPr="00EF5533">
            <w:rPr>
              <w:rFonts w:asciiTheme="minorHAnsi" w:hAnsiTheme="minorHAnsi" w:cstheme="minorHAnsi"/>
              <w:b/>
              <w:bCs/>
            </w:rPr>
            <w:fldChar w:fldCharType="separate"/>
          </w:r>
          <w:hyperlink w:anchor="_Toc140743056"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1</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COURT</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EQUIPMENT</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_Toc140743056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w:t>
            </w:r>
            <w:r w:rsidRPr="00EF5533">
              <w:rPr>
                <w:rFonts w:asciiTheme="minorHAnsi" w:hAnsiTheme="minorHAnsi" w:cstheme="minorHAnsi"/>
                <w:b/>
                <w:bCs/>
                <w:noProof/>
                <w:webHidden/>
              </w:rPr>
              <w:fldChar w:fldCharType="end"/>
            </w:r>
          </w:hyperlink>
        </w:p>
        <w:p w14:paraId="6ED28416" w14:textId="529CDE7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7"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2</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OFFICIALS</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THEIR</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DUTIES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_Toc140743057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6</w:t>
            </w:r>
            <w:r w:rsidRPr="00EF5533">
              <w:rPr>
                <w:rFonts w:asciiTheme="minorHAnsi" w:hAnsiTheme="minorHAnsi" w:cstheme="minorHAnsi"/>
                <w:b/>
                <w:bCs/>
                <w:noProof/>
                <w:webHidden/>
              </w:rPr>
              <w:fldChar w:fldCharType="end"/>
            </w:r>
          </w:hyperlink>
        </w:p>
        <w:p w14:paraId="1D223076" w14:textId="480D5AA3"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8"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3</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PLAYERS,</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SUBSTITUTES</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5"/>
              </w:rPr>
              <w:t xml:space="preserve"> </w:t>
            </w:r>
            <w:r w:rsidR="00457FE5">
              <w:rPr>
                <w:rStyle w:val="Hyperlink"/>
                <w:rFonts w:asciiTheme="minorHAnsi" w:eastAsia="Calibri" w:hAnsiTheme="minorHAnsi" w:cstheme="minorHAnsi"/>
                <w:b/>
                <w:bCs/>
                <w:noProof/>
              </w:rPr>
              <w:t>UNIFORMS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_Toc140743058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7</w:t>
            </w:r>
            <w:r w:rsidRPr="00EF5533">
              <w:rPr>
                <w:rFonts w:asciiTheme="minorHAnsi" w:hAnsiTheme="minorHAnsi" w:cstheme="minorHAnsi"/>
                <w:b/>
                <w:bCs/>
                <w:noProof/>
                <w:webHidden/>
              </w:rPr>
              <w:fldChar w:fldCharType="end"/>
            </w:r>
          </w:hyperlink>
        </w:p>
        <w:p w14:paraId="43A9EB12" w14:textId="17197CD8"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59"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4</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DEFINITIONS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_Toc140743059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8</w:t>
            </w:r>
            <w:r w:rsidRPr="00EF5533">
              <w:rPr>
                <w:rFonts w:asciiTheme="minorHAnsi" w:hAnsiTheme="minorHAnsi" w:cstheme="minorHAnsi"/>
                <w:b/>
                <w:bCs/>
                <w:noProof/>
                <w:webHidden/>
              </w:rPr>
              <w:fldChar w:fldCharType="end"/>
            </w:r>
          </w:hyperlink>
        </w:p>
        <w:p w14:paraId="355575AC" w14:textId="228D9F9F"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79"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5</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SCORING</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TIMING</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REGULATIONS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_Toc140743079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22</w:t>
            </w:r>
            <w:r w:rsidRPr="00EF5533">
              <w:rPr>
                <w:rFonts w:asciiTheme="minorHAnsi" w:hAnsiTheme="minorHAnsi" w:cstheme="minorHAnsi"/>
                <w:b/>
                <w:bCs/>
                <w:noProof/>
                <w:webHidden/>
              </w:rPr>
              <w:fldChar w:fldCharType="end"/>
            </w:r>
          </w:hyperlink>
        </w:p>
        <w:p w14:paraId="2A90066D" w14:textId="38D95FB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0"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6</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LIVE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BALL</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DEAD</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BALL</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_Toc140743080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24</w:t>
            </w:r>
            <w:r w:rsidRPr="00EF5533">
              <w:rPr>
                <w:rFonts w:asciiTheme="minorHAnsi" w:hAnsiTheme="minorHAnsi" w:cstheme="minorHAnsi"/>
                <w:b/>
                <w:bCs/>
                <w:noProof/>
                <w:webHidden/>
              </w:rPr>
              <w:fldChar w:fldCharType="end"/>
            </w:r>
          </w:hyperlink>
        </w:p>
        <w:p w14:paraId="72534D40" w14:textId="62CA4ECA"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1"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7</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OUT</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OF</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BOUNDS</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THE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THROW-IN</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_Toc140743081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25</w:t>
            </w:r>
            <w:r w:rsidRPr="00EF5533">
              <w:rPr>
                <w:rFonts w:asciiTheme="minorHAnsi" w:hAnsiTheme="minorHAnsi" w:cstheme="minorHAnsi"/>
                <w:b/>
                <w:bCs/>
                <w:noProof/>
                <w:webHidden/>
              </w:rPr>
              <w:fldChar w:fldCharType="end"/>
            </w:r>
          </w:hyperlink>
        </w:p>
        <w:p w14:paraId="00C77F4C" w14:textId="0355E8E0"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2"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8</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VIOLATIONS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_Toc140743082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25</w:t>
            </w:r>
            <w:r w:rsidRPr="00EF5533">
              <w:rPr>
                <w:rFonts w:asciiTheme="minorHAnsi" w:hAnsiTheme="minorHAnsi" w:cstheme="minorHAnsi"/>
                <w:b/>
                <w:bCs/>
                <w:noProof/>
                <w:webHidden/>
              </w:rPr>
              <w:fldChar w:fldCharType="end"/>
            </w:r>
          </w:hyperlink>
        </w:p>
        <w:p w14:paraId="006B4195" w14:textId="7DF74008"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3"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9</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FOULS</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PENALTIES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_Toc140743083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31</w:t>
            </w:r>
            <w:r w:rsidRPr="00EF5533">
              <w:rPr>
                <w:rFonts w:asciiTheme="minorHAnsi" w:hAnsiTheme="minorHAnsi" w:cstheme="minorHAnsi"/>
                <w:b/>
                <w:bCs/>
                <w:noProof/>
                <w:webHidden/>
              </w:rPr>
              <w:fldChar w:fldCharType="end"/>
            </w:r>
          </w:hyperlink>
        </w:p>
        <w:p w14:paraId="2DBFA2BC" w14:textId="3E4372DD"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4"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10</w:t>
            </w:r>
            <w:r w:rsidRPr="00EF5533">
              <w:rPr>
                <w:rStyle w:val="Hyperlink"/>
                <w:rFonts w:asciiTheme="minorHAnsi" w:eastAsia="Calibri" w:hAnsiTheme="minorHAnsi" w:cstheme="minorHAnsi"/>
                <w:b/>
                <w:bCs/>
                <w:noProof/>
                <w:spacing w:val="-6"/>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9"/>
              </w:rPr>
              <w:t xml:space="preserve"> </w:t>
            </w:r>
            <w:r w:rsidRPr="00EF5533">
              <w:rPr>
                <w:rStyle w:val="Hyperlink"/>
                <w:rFonts w:asciiTheme="minorHAnsi" w:eastAsia="Calibri" w:hAnsiTheme="minorHAnsi" w:cstheme="minorHAnsi"/>
                <w:b/>
                <w:bCs/>
                <w:noProof/>
              </w:rPr>
              <w:t>PLAYER</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CLASSIFICATION</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AND</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TEAM</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BALANCE</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_Toc140743084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35</w:t>
            </w:r>
            <w:r w:rsidRPr="00EF5533">
              <w:rPr>
                <w:rFonts w:asciiTheme="minorHAnsi" w:hAnsiTheme="minorHAnsi" w:cstheme="minorHAnsi"/>
                <w:b/>
                <w:bCs/>
                <w:noProof/>
                <w:webHidden/>
              </w:rPr>
              <w:fldChar w:fldCharType="end"/>
            </w:r>
          </w:hyperlink>
        </w:p>
        <w:p w14:paraId="2BD2CEB7" w14:textId="0ACA0AC1"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85" w:history="1">
            <w:r w:rsidRPr="00EF5533">
              <w:rPr>
                <w:rStyle w:val="Hyperlink"/>
                <w:rFonts w:asciiTheme="minorHAnsi" w:eastAsia="Calibri" w:hAnsiTheme="minorHAnsi" w:cstheme="minorHAnsi"/>
                <w:b/>
                <w:bCs/>
                <w:noProof/>
              </w:rPr>
              <w:t>RULE</w:t>
            </w:r>
            <w:r w:rsidRPr="00EF5533">
              <w:rPr>
                <w:rStyle w:val="Hyperlink"/>
                <w:rFonts w:asciiTheme="minorHAnsi" w:eastAsia="Calibri" w:hAnsiTheme="minorHAnsi" w:cstheme="minorHAnsi"/>
                <w:b/>
                <w:bCs/>
                <w:noProof/>
                <w:spacing w:val="-2"/>
              </w:rPr>
              <w:t xml:space="preserve"> </w:t>
            </w:r>
            <w:r w:rsidRPr="00EF5533">
              <w:rPr>
                <w:rStyle w:val="Hyperlink"/>
                <w:rFonts w:asciiTheme="minorHAnsi" w:eastAsia="Calibri" w:hAnsiTheme="minorHAnsi" w:cstheme="minorHAnsi"/>
                <w:b/>
                <w:bCs/>
                <w:noProof/>
              </w:rPr>
              <w:t>11</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FREE</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THROW</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LANE</w:t>
            </w:r>
            <w:r w:rsidRPr="00EF5533">
              <w:rPr>
                <w:rStyle w:val="Hyperlink"/>
                <w:rFonts w:asciiTheme="minorHAnsi" w:eastAsia="Calibri" w:hAnsiTheme="minorHAnsi" w:cstheme="minorHAnsi"/>
                <w:b/>
                <w:bCs/>
                <w:noProof/>
                <w:spacing w:val="-1"/>
              </w:rPr>
              <w:t xml:space="preserve"> </w:t>
            </w:r>
            <w:r w:rsidRPr="00EF5533">
              <w:rPr>
                <w:rStyle w:val="Hyperlink"/>
                <w:rFonts w:asciiTheme="minorHAnsi" w:eastAsia="Calibri" w:hAnsiTheme="minorHAnsi" w:cstheme="minorHAnsi"/>
                <w:b/>
                <w:bCs/>
                <w:noProof/>
              </w:rPr>
              <w:t>REQUIREMENT</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_Toc140743085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40</w:t>
            </w:r>
            <w:r w:rsidRPr="00EF5533">
              <w:rPr>
                <w:rFonts w:asciiTheme="minorHAnsi" w:hAnsiTheme="minorHAnsi" w:cstheme="minorHAnsi"/>
                <w:b/>
                <w:bCs/>
                <w:noProof/>
                <w:webHidden/>
              </w:rPr>
              <w:fldChar w:fldCharType="end"/>
            </w:r>
          </w:hyperlink>
        </w:p>
        <w:p w14:paraId="1C13EA6F" w14:textId="422489E5"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0" w:history="1">
            <w:r w:rsidRPr="00EF5533">
              <w:rPr>
                <w:rStyle w:val="Hyperlink"/>
                <w:rFonts w:asciiTheme="minorHAnsi" w:eastAsia="Calibri" w:hAnsiTheme="minorHAnsi" w:cstheme="minorHAnsi"/>
                <w:b/>
                <w:bCs/>
                <w:noProof/>
              </w:rPr>
              <w:t>JUNIOR</w:t>
            </w:r>
            <w:r w:rsidRPr="00EF5533">
              <w:rPr>
                <w:rStyle w:val="Hyperlink"/>
                <w:rFonts w:asciiTheme="minorHAnsi" w:eastAsia="Calibri" w:hAnsiTheme="minorHAnsi" w:cstheme="minorHAnsi"/>
                <w:b/>
                <w:bCs/>
                <w:noProof/>
                <w:spacing w:val="-3"/>
              </w:rPr>
              <w:t xml:space="preserve"> </w:t>
            </w:r>
            <w:r w:rsidRPr="00EF5533">
              <w:rPr>
                <w:rStyle w:val="Hyperlink"/>
                <w:rFonts w:asciiTheme="minorHAnsi" w:eastAsia="Calibri" w:hAnsiTheme="minorHAnsi" w:cstheme="minorHAnsi"/>
                <w:b/>
                <w:bCs/>
                <w:noProof/>
              </w:rPr>
              <w:t>DIVISION</w:t>
            </w:r>
            <w:r w:rsidRPr="00EF5533">
              <w:rPr>
                <w:rStyle w:val="Hyperlink"/>
                <w:rFonts w:asciiTheme="minorHAnsi" w:eastAsia="Calibri" w:hAnsiTheme="minorHAnsi" w:cstheme="minorHAnsi"/>
                <w:b/>
                <w:bCs/>
                <w:noProof/>
                <w:spacing w:val="-5"/>
              </w:rPr>
              <w:t xml:space="preserve"> </w:t>
            </w:r>
            <w:r w:rsidRPr="00EF5533">
              <w:rPr>
                <w:rStyle w:val="Hyperlink"/>
                <w:rFonts w:asciiTheme="minorHAnsi" w:eastAsia="Calibri" w:hAnsiTheme="minorHAnsi" w:cstheme="minorHAnsi"/>
                <w:b/>
                <w:bCs/>
                <w:noProof/>
              </w:rPr>
              <w:t>PLAYING</w:t>
            </w:r>
            <w:r w:rsidRPr="00EF5533">
              <w:rPr>
                <w:rStyle w:val="Hyperlink"/>
                <w:rFonts w:asciiTheme="minorHAnsi" w:eastAsia="Calibri" w:hAnsiTheme="minorHAnsi" w:cstheme="minorHAnsi"/>
                <w:b/>
                <w:bCs/>
                <w:noProof/>
                <w:spacing w:val="-4"/>
              </w:rPr>
              <w:t xml:space="preserve"> </w:t>
            </w:r>
            <w:r w:rsidRPr="00EF5533">
              <w:rPr>
                <w:rStyle w:val="Hyperlink"/>
                <w:rFonts w:asciiTheme="minorHAnsi" w:eastAsia="Calibri" w:hAnsiTheme="minorHAnsi" w:cstheme="minorHAnsi"/>
                <w:b/>
                <w:bCs/>
                <w:noProof/>
              </w:rPr>
              <w:t>RULES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_Toc140743090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47</w:t>
            </w:r>
            <w:r w:rsidRPr="00EF5533">
              <w:rPr>
                <w:rFonts w:asciiTheme="minorHAnsi" w:hAnsiTheme="minorHAnsi" w:cstheme="minorHAnsi"/>
                <w:b/>
                <w:bCs/>
                <w:noProof/>
                <w:webHidden/>
              </w:rPr>
              <w:fldChar w:fldCharType="end"/>
            </w:r>
          </w:hyperlink>
        </w:p>
        <w:p w14:paraId="43157360" w14:textId="18D7A68F"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1" w:history="1">
            <w:r w:rsidRPr="00EF5533">
              <w:rPr>
                <w:rStyle w:val="Hyperlink"/>
                <w:rFonts w:asciiTheme="minorHAnsi" w:eastAsia="Calibri" w:hAnsiTheme="minorHAnsi" w:cstheme="minorHAnsi"/>
                <w:b/>
                <w:bCs/>
                <w:noProof/>
              </w:rPr>
              <w:t>PREP</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ELIGIBILITY</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_Toc140743091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50</w:t>
            </w:r>
            <w:r w:rsidRPr="00EF5533">
              <w:rPr>
                <w:rFonts w:asciiTheme="minorHAnsi" w:hAnsiTheme="minorHAnsi" w:cstheme="minorHAnsi"/>
                <w:b/>
                <w:bCs/>
                <w:noProof/>
                <w:webHidden/>
              </w:rPr>
              <w:fldChar w:fldCharType="end"/>
            </w:r>
          </w:hyperlink>
        </w:p>
        <w:p w14:paraId="28F7F58E" w14:textId="17D29F93" w:rsidR="004216DB" w:rsidRPr="00EF5533" w:rsidRDefault="004216DB">
          <w:pPr>
            <w:pStyle w:val="TOC1"/>
            <w:tabs>
              <w:tab w:val="right" w:leader="dot" w:pos="6730"/>
            </w:tabs>
            <w:rPr>
              <w:rFonts w:asciiTheme="minorHAnsi" w:eastAsiaTheme="minorEastAsia" w:hAnsiTheme="minorHAnsi" w:cstheme="minorHAnsi"/>
              <w:b/>
              <w:bCs/>
              <w:noProof/>
              <w:sz w:val="22"/>
              <w:szCs w:val="22"/>
            </w:rPr>
          </w:pPr>
          <w:hyperlink w:anchor="_Toc140743092" w:history="1">
            <w:r w:rsidRPr="00EF5533">
              <w:rPr>
                <w:rStyle w:val="Hyperlink"/>
                <w:rFonts w:asciiTheme="minorHAnsi" w:eastAsia="Calibri" w:hAnsiTheme="minorHAnsi" w:cstheme="minorHAnsi"/>
                <w:b/>
                <w:bCs/>
                <w:noProof/>
              </w:rPr>
              <w:t>WOMEN'S</w:t>
            </w:r>
            <w:r w:rsidRPr="00EF5533">
              <w:rPr>
                <w:rStyle w:val="Hyperlink"/>
                <w:rFonts w:asciiTheme="minorHAnsi" w:eastAsia="Calibri" w:hAnsiTheme="minorHAnsi" w:cstheme="minorHAnsi"/>
                <w:b/>
                <w:bCs/>
                <w:noProof/>
                <w:spacing w:val="-7"/>
              </w:rPr>
              <w:t xml:space="preserve"> </w:t>
            </w:r>
            <w:r w:rsidRPr="00EF5533">
              <w:rPr>
                <w:rStyle w:val="Hyperlink"/>
                <w:rFonts w:asciiTheme="minorHAnsi" w:eastAsia="Calibri" w:hAnsiTheme="minorHAnsi" w:cstheme="minorHAnsi"/>
                <w:b/>
                <w:bCs/>
                <w:noProof/>
              </w:rPr>
              <w:t>DIVISION</w:t>
            </w:r>
            <w:r w:rsidRPr="00EF5533">
              <w:rPr>
                <w:rStyle w:val="Hyperlink"/>
                <w:rFonts w:asciiTheme="minorHAnsi" w:eastAsia="Calibri" w:hAnsiTheme="minorHAnsi" w:cstheme="minorHAnsi"/>
                <w:b/>
                <w:bCs/>
                <w:noProof/>
                <w:spacing w:val="-8"/>
              </w:rPr>
              <w:t xml:space="preserve"> </w:t>
            </w:r>
            <w:r w:rsidRPr="00EF5533">
              <w:rPr>
                <w:rStyle w:val="Hyperlink"/>
                <w:rFonts w:asciiTheme="minorHAnsi" w:eastAsia="Calibri" w:hAnsiTheme="minorHAnsi" w:cstheme="minorHAnsi"/>
                <w:b/>
                <w:bCs/>
                <w:noProof/>
              </w:rPr>
              <w:t>RULES</w:t>
            </w:r>
            <w:r w:rsidRPr="00EF5533">
              <w:rPr>
                <w:rFonts w:asciiTheme="minorHAnsi" w:hAnsiTheme="minorHAnsi" w:cstheme="minorHAnsi"/>
                <w:b/>
                <w:bCs/>
                <w:noProof/>
                <w:webHidden/>
              </w:rPr>
              <w:tab/>
            </w:r>
            <w:r w:rsidRPr="00EF5533">
              <w:rPr>
                <w:rFonts w:asciiTheme="minorHAnsi" w:hAnsiTheme="minorHAnsi" w:cstheme="minorHAnsi"/>
                <w:b/>
                <w:bCs/>
                <w:noProof/>
                <w:webHidden/>
              </w:rPr>
              <w:fldChar w:fldCharType="begin"/>
            </w:r>
            <w:r w:rsidRPr="00EF5533">
              <w:rPr>
                <w:rFonts w:asciiTheme="minorHAnsi" w:hAnsiTheme="minorHAnsi" w:cstheme="minorHAnsi"/>
                <w:b/>
                <w:bCs/>
                <w:noProof/>
                <w:webHidden/>
              </w:rPr>
              <w:instrText xml:space="preserve"> PAGEREF _Toc140743092 \h </w:instrText>
            </w:r>
            <w:r w:rsidRPr="00EF5533">
              <w:rPr>
                <w:rFonts w:asciiTheme="minorHAnsi" w:hAnsiTheme="minorHAnsi" w:cstheme="minorHAnsi"/>
                <w:b/>
                <w:bCs/>
                <w:noProof/>
                <w:webHidden/>
              </w:rPr>
            </w:r>
            <w:r w:rsidRPr="00EF5533">
              <w:rPr>
                <w:rFonts w:asciiTheme="minorHAnsi" w:hAnsiTheme="minorHAnsi" w:cstheme="minorHAnsi"/>
                <w:b/>
                <w:bCs/>
                <w:noProof/>
                <w:webHidden/>
              </w:rPr>
              <w:fldChar w:fldCharType="separate"/>
            </w:r>
            <w:r w:rsidR="0059530D">
              <w:rPr>
                <w:rFonts w:asciiTheme="minorHAnsi" w:hAnsiTheme="minorHAnsi" w:cstheme="minorHAnsi"/>
                <w:b/>
                <w:bCs/>
                <w:noProof/>
                <w:webHidden/>
              </w:rPr>
              <w:t>51</w:t>
            </w:r>
            <w:r w:rsidRPr="00EF5533">
              <w:rPr>
                <w:rFonts w:asciiTheme="minorHAnsi" w:hAnsiTheme="minorHAnsi" w:cstheme="minorHAnsi"/>
                <w:b/>
                <w:bCs/>
                <w:noProof/>
                <w:webHidden/>
              </w:rPr>
              <w:fldChar w:fldCharType="end"/>
            </w:r>
          </w:hyperlink>
        </w:p>
        <w:p w14:paraId="0914C588" w14:textId="64C4F2EF" w:rsidR="004216DB" w:rsidRPr="00EF5533" w:rsidRDefault="004216DB">
          <w:pPr>
            <w:rPr>
              <w:rFonts w:asciiTheme="minorHAnsi" w:hAnsiTheme="minorHAnsi" w:cstheme="minorHAnsi"/>
              <w:b/>
              <w:bCs/>
            </w:rPr>
          </w:pPr>
          <w:r w:rsidRPr="00EF5533">
            <w:rPr>
              <w:rFonts w:asciiTheme="minorHAnsi" w:hAnsiTheme="minorHAnsi" w:cstheme="minorHAnsi"/>
              <w:b/>
              <w:bCs/>
              <w:noProof/>
            </w:rPr>
            <w:fldChar w:fldCharType="end"/>
          </w:r>
        </w:p>
      </w:sdtContent>
    </w:sdt>
    <w:p w14:paraId="0F206FC5" w14:textId="77777777" w:rsidR="0058312D" w:rsidRDefault="0058312D">
      <w:pPr>
        <w:sectPr w:rsidR="0058312D" w:rsidSect="00EC1B4B">
          <w:pgSz w:w="7200" w:h="9360"/>
          <w:pgMar w:top="640" w:right="160" w:bottom="280" w:left="300" w:header="720" w:footer="720" w:gutter="0"/>
          <w:cols w:space="720"/>
        </w:sectPr>
      </w:pPr>
    </w:p>
    <w:p w14:paraId="6A6C8107" w14:textId="77777777" w:rsidR="0058312D" w:rsidRDefault="002E46CB">
      <w:pPr>
        <w:pStyle w:val="Heading1"/>
        <w:spacing w:before="30"/>
      </w:pPr>
      <w:bookmarkStart w:id="1" w:name="_Toc140743055"/>
      <w:r>
        <w:t>NATIONAL</w:t>
      </w:r>
      <w:r>
        <w:rPr>
          <w:spacing w:val="-9"/>
        </w:rPr>
        <w:t xml:space="preserve"> </w:t>
      </w:r>
      <w:r>
        <w:t>WHEELCHAIR</w:t>
      </w:r>
      <w:r>
        <w:rPr>
          <w:spacing w:val="-9"/>
        </w:rPr>
        <w:t xml:space="preserve"> </w:t>
      </w:r>
      <w:r>
        <w:t>BASKETBALL</w:t>
      </w:r>
      <w:r>
        <w:rPr>
          <w:spacing w:val="-9"/>
        </w:rPr>
        <w:t xml:space="preserve"> </w:t>
      </w:r>
      <w:r>
        <w:t>ASSOCIATION</w:t>
      </w:r>
      <w:r>
        <w:rPr>
          <w:spacing w:val="-10"/>
        </w:rPr>
        <w:t xml:space="preserve"> </w:t>
      </w:r>
      <w:r>
        <w:t>OFFICIAL</w:t>
      </w:r>
      <w:r>
        <w:rPr>
          <w:spacing w:val="-4"/>
        </w:rPr>
        <w:t xml:space="preserve"> </w:t>
      </w:r>
      <w:r>
        <w:t>RULES</w:t>
      </w:r>
      <w:bookmarkEnd w:id="1"/>
    </w:p>
    <w:p w14:paraId="5F9EC6AD" w14:textId="77777777" w:rsidR="0058312D" w:rsidRDefault="002E46CB">
      <w:pPr>
        <w:pStyle w:val="BodyText"/>
        <w:spacing w:before="121"/>
        <w:ind w:right="506"/>
      </w:pPr>
      <w:r>
        <w:t>Wheelchair Basketball is played according to the rules of the National</w:t>
      </w:r>
      <w:r>
        <w:rPr>
          <w:spacing w:val="1"/>
        </w:rPr>
        <w:t xml:space="preserve"> </w:t>
      </w:r>
      <w:r>
        <w:t>Collegiate</w:t>
      </w:r>
      <w:r>
        <w:rPr>
          <w:spacing w:val="-11"/>
        </w:rPr>
        <w:t xml:space="preserve"> </w:t>
      </w:r>
      <w:r>
        <w:t>Athletic</w:t>
      </w:r>
      <w:r>
        <w:rPr>
          <w:spacing w:val="-7"/>
        </w:rPr>
        <w:t xml:space="preserve"> </w:t>
      </w:r>
      <w:r>
        <w:t>Association,</w:t>
      </w:r>
      <w:r>
        <w:rPr>
          <w:spacing w:val="-9"/>
        </w:rPr>
        <w:t xml:space="preserve"> </w:t>
      </w:r>
      <w:r>
        <w:t>except</w:t>
      </w:r>
      <w:r>
        <w:rPr>
          <w:spacing w:val="-10"/>
        </w:rPr>
        <w:t xml:space="preserve"> </w:t>
      </w:r>
      <w:r>
        <w:t>wherein</w:t>
      </w:r>
      <w:r>
        <w:rPr>
          <w:spacing w:val="-10"/>
        </w:rPr>
        <w:t xml:space="preserve"> </w:t>
      </w:r>
      <w:r>
        <w:t>modifications,</w:t>
      </w:r>
      <w:r>
        <w:rPr>
          <w:spacing w:val="-6"/>
        </w:rPr>
        <w:t xml:space="preserve"> </w:t>
      </w:r>
      <w:r>
        <w:t>deletions</w:t>
      </w:r>
      <w:r>
        <w:rPr>
          <w:spacing w:val="-42"/>
        </w:rPr>
        <w:t xml:space="preserve"> </w:t>
      </w:r>
      <w:r>
        <w:t>and</w:t>
      </w:r>
      <w:r>
        <w:rPr>
          <w:spacing w:val="-2"/>
        </w:rPr>
        <w:t xml:space="preserve"> </w:t>
      </w:r>
      <w:r>
        <w:t>additions</w:t>
      </w:r>
      <w:r>
        <w:rPr>
          <w:spacing w:val="2"/>
        </w:rPr>
        <w:t xml:space="preserve"> </w:t>
      </w:r>
      <w:r>
        <w:t>have been</w:t>
      </w:r>
      <w:r>
        <w:rPr>
          <w:spacing w:val="1"/>
        </w:rPr>
        <w:t xml:space="preserve"> </w:t>
      </w:r>
      <w:r>
        <w:t>made,</w:t>
      </w:r>
      <w:r>
        <w:rPr>
          <w:spacing w:val="1"/>
        </w:rPr>
        <w:t xml:space="preserve"> </w:t>
      </w:r>
      <w:r>
        <w:t>as</w:t>
      </w:r>
      <w:r>
        <w:rPr>
          <w:spacing w:val="1"/>
        </w:rPr>
        <w:t xml:space="preserve"> </w:t>
      </w:r>
      <w:r>
        <w:t>follows:</w:t>
      </w:r>
    </w:p>
    <w:p w14:paraId="6938D295" w14:textId="77777777" w:rsidR="0058312D" w:rsidRDefault="0058312D">
      <w:pPr>
        <w:pStyle w:val="BodyText"/>
        <w:ind w:left="0"/>
      </w:pPr>
    </w:p>
    <w:p w14:paraId="43F38202" w14:textId="77777777" w:rsidR="0058312D" w:rsidRDefault="002E46CB">
      <w:pPr>
        <w:pStyle w:val="Heading1"/>
      </w:pPr>
      <w:bookmarkStart w:id="2" w:name="_Toc140743056"/>
      <w:r>
        <w:t>RULE</w:t>
      </w:r>
      <w:r>
        <w:rPr>
          <w:spacing w:val="-2"/>
        </w:rPr>
        <w:t xml:space="preserve"> </w:t>
      </w:r>
      <w:r>
        <w:t>1</w:t>
      </w:r>
      <w:r>
        <w:rPr>
          <w:spacing w:val="-2"/>
        </w:rPr>
        <w:t xml:space="preserve"> </w:t>
      </w:r>
      <w:r>
        <w:t>-</w:t>
      </w:r>
      <w:r>
        <w:rPr>
          <w:spacing w:val="-7"/>
        </w:rPr>
        <w:t xml:space="preserve"> </w:t>
      </w:r>
      <w:r>
        <w:t>COURT</w:t>
      </w:r>
      <w:r>
        <w:rPr>
          <w:spacing w:val="-2"/>
        </w:rPr>
        <w:t xml:space="preserve"> </w:t>
      </w:r>
      <w:r>
        <w:t>AND</w:t>
      </w:r>
      <w:r>
        <w:rPr>
          <w:spacing w:val="-4"/>
        </w:rPr>
        <w:t xml:space="preserve"> </w:t>
      </w:r>
      <w:r>
        <w:t>EQUIPMENT</w:t>
      </w:r>
      <w:bookmarkEnd w:id="2"/>
    </w:p>
    <w:p w14:paraId="6FCF656F" w14:textId="77777777" w:rsidR="0058312D" w:rsidRDefault="0058312D">
      <w:pPr>
        <w:pStyle w:val="BodyText"/>
        <w:spacing w:before="4"/>
        <w:ind w:left="0"/>
        <w:rPr>
          <w:b/>
          <w:sz w:val="19"/>
        </w:rPr>
      </w:pPr>
    </w:p>
    <w:p w14:paraId="027343F2" w14:textId="241904CF" w:rsidR="0058312D" w:rsidRDefault="002E46CB">
      <w:pPr>
        <w:pStyle w:val="BodyText"/>
        <w:ind w:right="506"/>
      </w:pPr>
      <w:r>
        <w:rPr>
          <w:b/>
        </w:rPr>
        <w:t xml:space="preserve">Section 1. </w:t>
      </w:r>
      <w:r>
        <w:t>The</w:t>
      </w:r>
      <w:r w:rsidR="00194A85">
        <w:t xml:space="preserve"> high school</w:t>
      </w:r>
      <w:r>
        <w:t xml:space="preserve"> playing court shall be a rectangular surface free from</w:t>
      </w:r>
      <w:r>
        <w:rPr>
          <w:spacing w:val="1"/>
        </w:rPr>
        <w:t xml:space="preserve"> </w:t>
      </w:r>
      <w:r>
        <w:t>obstructions</w:t>
      </w:r>
      <w:r>
        <w:rPr>
          <w:spacing w:val="-3"/>
        </w:rPr>
        <w:t xml:space="preserve"> </w:t>
      </w:r>
      <w:r>
        <w:t>and</w:t>
      </w:r>
      <w:r>
        <w:rPr>
          <w:spacing w:val="-4"/>
        </w:rPr>
        <w:t xml:space="preserve"> </w:t>
      </w:r>
      <w:r>
        <w:t>with</w:t>
      </w:r>
      <w:r>
        <w:rPr>
          <w:spacing w:val="-4"/>
        </w:rPr>
        <w:t xml:space="preserve"> </w:t>
      </w:r>
      <w:r>
        <w:t>minimum</w:t>
      </w:r>
      <w:r>
        <w:rPr>
          <w:spacing w:val="-6"/>
        </w:rPr>
        <w:t xml:space="preserve"> </w:t>
      </w:r>
      <w:r>
        <w:t>dimensions</w:t>
      </w:r>
      <w:r>
        <w:rPr>
          <w:spacing w:val="-1"/>
        </w:rPr>
        <w:t xml:space="preserve"> </w:t>
      </w:r>
      <w:r>
        <w:t>of</w:t>
      </w:r>
      <w:r>
        <w:rPr>
          <w:spacing w:val="-8"/>
        </w:rPr>
        <w:t xml:space="preserve"> </w:t>
      </w:r>
      <w:r>
        <w:t>84</w:t>
      </w:r>
      <w:r>
        <w:rPr>
          <w:spacing w:val="-8"/>
        </w:rPr>
        <w:t xml:space="preserve"> </w:t>
      </w:r>
      <w:r>
        <w:t>feet</w:t>
      </w:r>
      <w:r>
        <w:rPr>
          <w:spacing w:val="-4"/>
        </w:rPr>
        <w:t xml:space="preserve"> </w:t>
      </w:r>
      <w:r>
        <w:t>(25.60</w:t>
      </w:r>
      <w:r>
        <w:rPr>
          <w:spacing w:val="-2"/>
        </w:rPr>
        <w:t xml:space="preserve"> </w:t>
      </w:r>
      <w:r>
        <w:t>m)</w:t>
      </w:r>
      <w:r>
        <w:rPr>
          <w:spacing w:val="-6"/>
        </w:rPr>
        <w:t xml:space="preserve"> </w:t>
      </w:r>
      <w:r>
        <w:t>in</w:t>
      </w:r>
      <w:r>
        <w:rPr>
          <w:spacing w:val="-5"/>
        </w:rPr>
        <w:t xml:space="preserve"> </w:t>
      </w:r>
      <w:r>
        <w:t>length</w:t>
      </w:r>
      <w:r>
        <w:rPr>
          <w:spacing w:val="-42"/>
        </w:rPr>
        <w:t xml:space="preserve"> </w:t>
      </w:r>
      <w:r w:rsidR="00194A85">
        <w:rPr>
          <w:spacing w:val="-42"/>
        </w:rPr>
        <w:t xml:space="preserve">  </w:t>
      </w:r>
      <w:r>
        <w:t>and</w:t>
      </w:r>
      <w:r>
        <w:rPr>
          <w:spacing w:val="-2"/>
        </w:rPr>
        <w:t xml:space="preserve"> </w:t>
      </w:r>
      <w:r>
        <w:t>50</w:t>
      </w:r>
      <w:r>
        <w:rPr>
          <w:spacing w:val="-3"/>
        </w:rPr>
        <w:t xml:space="preserve"> </w:t>
      </w:r>
      <w:r>
        <w:t>feet</w:t>
      </w:r>
      <w:r>
        <w:rPr>
          <w:spacing w:val="1"/>
        </w:rPr>
        <w:t xml:space="preserve"> </w:t>
      </w:r>
      <w:r>
        <w:t>(15.24</w:t>
      </w:r>
      <w:r>
        <w:rPr>
          <w:spacing w:val="-2"/>
        </w:rPr>
        <w:t xml:space="preserve"> </w:t>
      </w:r>
      <w:r>
        <w:t>m)</w:t>
      </w:r>
      <w:r>
        <w:rPr>
          <w:spacing w:val="-1"/>
        </w:rPr>
        <w:t xml:space="preserve"> </w:t>
      </w:r>
      <w:r>
        <w:t>in</w:t>
      </w:r>
      <w:r>
        <w:rPr>
          <w:spacing w:val="3"/>
        </w:rPr>
        <w:t xml:space="preserve"> </w:t>
      </w:r>
      <w:r>
        <w:t>width.</w:t>
      </w:r>
      <w:r w:rsidR="00194A85">
        <w:t xml:space="preserve"> The collegiate playing court shall be rectangular surface free from obstructions and with minimum dimensions of 94 feet in length and 50 feet in width.</w:t>
      </w:r>
    </w:p>
    <w:p w14:paraId="1B024EB1" w14:textId="3488F677" w:rsidR="0058312D" w:rsidRDefault="002E46CB">
      <w:pPr>
        <w:pStyle w:val="BodyText"/>
        <w:spacing w:before="123"/>
        <w:ind w:right="830"/>
      </w:pPr>
      <w:r>
        <w:rPr>
          <w:b/>
        </w:rPr>
        <w:t>Section</w:t>
      </w:r>
      <w:r>
        <w:rPr>
          <w:b/>
          <w:spacing w:val="-4"/>
        </w:rPr>
        <w:t xml:space="preserve"> </w:t>
      </w:r>
      <w:r>
        <w:rPr>
          <w:b/>
        </w:rPr>
        <w:t>2.</w:t>
      </w:r>
      <w:r>
        <w:rPr>
          <w:b/>
          <w:spacing w:val="-3"/>
        </w:rPr>
        <w:t xml:space="preserve"> </w:t>
      </w:r>
      <w:r>
        <w:t>The</w:t>
      </w:r>
      <w:r>
        <w:rPr>
          <w:spacing w:val="-6"/>
        </w:rPr>
        <w:t xml:space="preserve"> </w:t>
      </w:r>
      <w:r>
        <w:t>wheelchair</w:t>
      </w:r>
      <w:r>
        <w:rPr>
          <w:spacing w:val="-4"/>
        </w:rPr>
        <w:t xml:space="preserve"> </w:t>
      </w:r>
      <w:r>
        <w:t>used</w:t>
      </w:r>
      <w:r>
        <w:rPr>
          <w:spacing w:val="-4"/>
        </w:rPr>
        <w:t xml:space="preserve"> </w:t>
      </w:r>
      <w:r>
        <w:t>competition</w:t>
      </w:r>
      <w:r>
        <w:rPr>
          <w:spacing w:val="-43"/>
        </w:rPr>
        <w:t xml:space="preserve"> </w:t>
      </w:r>
      <w:r>
        <w:t>shall</w:t>
      </w:r>
      <w:r>
        <w:rPr>
          <w:spacing w:val="-2"/>
        </w:rPr>
        <w:t xml:space="preserve"> </w:t>
      </w:r>
      <w:r>
        <w:t>meet</w:t>
      </w:r>
      <w:r>
        <w:rPr>
          <w:spacing w:val="-2"/>
        </w:rPr>
        <w:t xml:space="preserve"> </w:t>
      </w:r>
      <w:r>
        <w:t>the</w:t>
      </w:r>
      <w:r>
        <w:rPr>
          <w:spacing w:val="-1"/>
        </w:rPr>
        <w:t xml:space="preserve"> </w:t>
      </w:r>
      <w:r>
        <w:t>following</w:t>
      </w:r>
      <w:r>
        <w:rPr>
          <w:spacing w:val="-2"/>
        </w:rPr>
        <w:t xml:space="preserve"> </w:t>
      </w:r>
      <w:r>
        <w:t>requirements:</w:t>
      </w:r>
    </w:p>
    <w:p w14:paraId="4291A37C" w14:textId="2D5BFAB7" w:rsidR="0058312D" w:rsidRPr="00383FDD" w:rsidRDefault="002E46CB" w:rsidP="00250A14">
      <w:pPr>
        <w:pStyle w:val="ListParagraph"/>
        <w:numPr>
          <w:ilvl w:val="0"/>
          <w:numId w:val="13"/>
        </w:numPr>
        <w:tabs>
          <w:tab w:val="left" w:pos="793"/>
        </w:tabs>
        <w:spacing w:before="124"/>
        <w:ind w:right="684" w:hanging="341"/>
        <w:jc w:val="left"/>
        <w:rPr>
          <w:sz w:val="20"/>
          <w:szCs w:val="20"/>
        </w:rPr>
      </w:pPr>
      <w:r>
        <w:rPr>
          <w:sz w:val="20"/>
        </w:rPr>
        <w:t>The maximum height from the floor to the top of the seat rail</w:t>
      </w:r>
      <w:r>
        <w:rPr>
          <w:spacing w:val="1"/>
          <w:sz w:val="20"/>
        </w:rPr>
        <w:t xml:space="preserve"> </w:t>
      </w:r>
      <w:r>
        <w:rPr>
          <w:sz w:val="20"/>
        </w:rPr>
        <w:t xml:space="preserve">shall not exceed 21 inches. </w:t>
      </w:r>
      <w:r w:rsidR="00EE77B3">
        <w:rPr>
          <w:sz w:val="20"/>
        </w:rPr>
        <w:t>The rear casters shall be no more than</w:t>
      </w:r>
      <w:r w:rsidR="00EE77B3">
        <w:rPr>
          <w:spacing w:val="1"/>
          <w:sz w:val="20"/>
        </w:rPr>
        <w:t xml:space="preserve"> </w:t>
      </w:r>
      <w:r w:rsidR="00EE77B3">
        <w:rPr>
          <w:sz w:val="20"/>
        </w:rPr>
        <w:t xml:space="preserve">1” from the playing surface. </w:t>
      </w:r>
      <w:r>
        <w:rPr>
          <w:sz w:val="20"/>
        </w:rPr>
        <w:t xml:space="preserve">These chairs are </w:t>
      </w:r>
      <w:r w:rsidR="00270121">
        <w:rPr>
          <w:sz w:val="20"/>
        </w:rPr>
        <w:t xml:space="preserve">the </w:t>
      </w:r>
      <w:r>
        <w:rPr>
          <w:sz w:val="20"/>
        </w:rPr>
        <w:t>approved playing</w:t>
      </w:r>
      <w:r>
        <w:rPr>
          <w:spacing w:val="1"/>
          <w:sz w:val="20"/>
        </w:rPr>
        <w:t xml:space="preserve"> </w:t>
      </w:r>
      <w:r>
        <w:rPr>
          <w:sz w:val="20"/>
        </w:rPr>
        <w:t xml:space="preserve">chairs by the NWBA. Measurements </w:t>
      </w:r>
      <w:r w:rsidR="00270121">
        <w:rPr>
          <w:sz w:val="20"/>
        </w:rPr>
        <w:t>shall</w:t>
      </w:r>
      <w:r>
        <w:rPr>
          <w:sz w:val="20"/>
        </w:rPr>
        <w:t xml:space="preserve"> be taken with the</w:t>
      </w:r>
      <w:r>
        <w:rPr>
          <w:spacing w:val="1"/>
          <w:sz w:val="20"/>
        </w:rPr>
        <w:t xml:space="preserve"> </w:t>
      </w:r>
      <w:r>
        <w:rPr>
          <w:sz w:val="20"/>
        </w:rPr>
        <w:t>front castor(s) in the forward driving position and play</w:t>
      </w:r>
      <w:r w:rsidR="00213CFB">
        <w:rPr>
          <w:sz w:val="20"/>
        </w:rPr>
        <w:t>ers</w:t>
      </w:r>
      <w:r>
        <w:rPr>
          <w:sz w:val="20"/>
        </w:rPr>
        <w:t xml:space="preserve"> may be</w:t>
      </w:r>
      <w:r>
        <w:rPr>
          <w:spacing w:val="1"/>
          <w:sz w:val="20"/>
        </w:rPr>
        <w:t xml:space="preserve"> </w:t>
      </w:r>
      <w:r>
        <w:rPr>
          <w:sz w:val="20"/>
        </w:rPr>
        <w:t xml:space="preserve">asked to get out of the chair during the measurement. </w:t>
      </w:r>
      <w:r w:rsidR="00540E44">
        <w:rPr>
          <w:sz w:val="20"/>
        </w:rPr>
        <w:t>(</w:t>
      </w:r>
      <w:r>
        <w:rPr>
          <w:sz w:val="20"/>
        </w:rPr>
        <w:t>Players</w:t>
      </w:r>
      <w:r>
        <w:rPr>
          <w:spacing w:val="1"/>
          <w:sz w:val="20"/>
        </w:rPr>
        <w:t xml:space="preserve"> </w:t>
      </w:r>
      <w:r>
        <w:rPr>
          <w:sz w:val="20"/>
        </w:rPr>
        <w:t>currently on international rosters may use their international</w:t>
      </w:r>
      <w:r>
        <w:rPr>
          <w:spacing w:val="1"/>
          <w:sz w:val="20"/>
        </w:rPr>
        <w:t xml:space="preserve"> </w:t>
      </w:r>
      <w:r>
        <w:rPr>
          <w:sz w:val="20"/>
        </w:rPr>
        <w:t>playing chairs. The chairs must meet IWBF measurement</w:t>
      </w:r>
      <w:r>
        <w:rPr>
          <w:spacing w:val="1"/>
          <w:sz w:val="20"/>
        </w:rPr>
        <w:t xml:space="preserve"> </w:t>
      </w:r>
      <w:r>
        <w:rPr>
          <w:sz w:val="20"/>
        </w:rPr>
        <w:t xml:space="preserve">requirements and </w:t>
      </w:r>
      <w:r w:rsidR="00270121">
        <w:rPr>
          <w:sz w:val="20"/>
        </w:rPr>
        <w:t>shall</w:t>
      </w:r>
      <w:r>
        <w:rPr>
          <w:sz w:val="20"/>
        </w:rPr>
        <w:t xml:space="preserve"> be approved by the NWBA prior to</w:t>
      </w:r>
      <w:r>
        <w:rPr>
          <w:spacing w:val="1"/>
          <w:sz w:val="20"/>
        </w:rPr>
        <w:t xml:space="preserve"> </w:t>
      </w:r>
      <w:r>
        <w:rPr>
          <w:sz w:val="20"/>
        </w:rPr>
        <w:t>playing in the chair. The front horizontal bar must be no more</w:t>
      </w:r>
      <w:r>
        <w:rPr>
          <w:spacing w:val="1"/>
          <w:sz w:val="20"/>
        </w:rPr>
        <w:t xml:space="preserve"> </w:t>
      </w:r>
      <w:r>
        <w:rPr>
          <w:sz w:val="20"/>
        </w:rPr>
        <w:t>than 11cm off the floor. The rear casters shall be no more than</w:t>
      </w:r>
      <w:r>
        <w:rPr>
          <w:spacing w:val="1"/>
          <w:sz w:val="20"/>
        </w:rPr>
        <w:t xml:space="preserve"> </w:t>
      </w:r>
      <w:r>
        <w:rPr>
          <w:sz w:val="20"/>
        </w:rPr>
        <w:t>2cm from the playing surface. The maximum height from the</w:t>
      </w:r>
      <w:r>
        <w:rPr>
          <w:spacing w:val="1"/>
          <w:sz w:val="20"/>
        </w:rPr>
        <w:t xml:space="preserve"> </w:t>
      </w:r>
      <w:r>
        <w:rPr>
          <w:sz w:val="20"/>
        </w:rPr>
        <w:t>floor to the top of the cushion, when a cushion is used, or the</w:t>
      </w:r>
      <w:r>
        <w:rPr>
          <w:spacing w:val="1"/>
          <w:sz w:val="20"/>
        </w:rPr>
        <w:t xml:space="preserve"> </w:t>
      </w:r>
      <w:r>
        <w:rPr>
          <w:sz w:val="20"/>
        </w:rPr>
        <w:t>top of the seat platform, when a cushion is not used must not</w:t>
      </w:r>
      <w:r>
        <w:rPr>
          <w:spacing w:val="1"/>
          <w:sz w:val="20"/>
        </w:rPr>
        <w:t xml:space="preserve"> </w:t>
      </w:r>
      <w:r>
        <w:rPr>
          <w:sz w:val="20"/>
        </w:rPr>
        <w:t>exceed: 63cm for players 1.0-3.0, 58cm for players 3.5-</w:t>
      </w:r>
      <w:proofErr w:type="gramStart"/>
      <w:r>
        <w:rPr>
          <w:sz w:val="20"/>
        </w:rPr>
        <w:t>4.5</w:t>
      </w:r>
      <w:proofErr w:type="gramEnd"/>
      <w:r>
        <w:rPr>
          <w:sz w:val="20"/>
        </w:rPr>
        <w:t>. Rear</w:t>
      </w:r>
      <w:r>
        <w:rPr>
          <w:spacing w:val="-43"/>
          <w:sz w:val="20"/>
        </w:rPr>
        <w:t xml:space="preserve"> </w:t>
      </w:r>
      <w:r>
        <w:rPr>
          <w:sz w:val="20"/>
        </w:rPr>
        <w:t xml:space="preserve">wheels may not exceed 69cm in diameter </w:t>
      </w:r>
      <w:r w:rsidRPr="00383FDD">
        <w:rPr>
          <w:sz w:val="20"/>
          <w:szCs w:val="20"/>
        </w:rPr>
        <w:t>including the tires.</w:t>
      </w:r>
      <w:r w:rsidRPr="00383FDD">
        <w:rPr>
          <w:spacing w:val="1"/>
          <w:sz w:val="20"/>
          <w:szCs w:val="20"/>
        </w:rPr>
        <w:t xml:space="preserve"> </w:t>
      </w:r>
      <w:r w:rsidRPr="00383FDD">
        <w:rPr>
          <w:sz w:val="20"/>
          <w:szCs w:val="20"/>
        </w:rPr>
        <w:t>IWBF</w:t>
      </w:r>
      <w:r w:rsidRPr="00383FDD">
        <w:rPr>
          <w:spacing w:val="-4"/>
          <w:sz w:val="20"/>
          <w:szCs w:val="20"/>
        </w:rPr>
        <w:t xml:space="preserve"> </w:t>
      </w:r>
      <w:r w:rsidRPr="00383FDD">
        <w:rPr>
          <w:sz w:val="20"/>
          <w:szCs w:val="20"/>
        </w:rPr>
        <w:t>rules</w:t>
      </w:r>
      <w:r w:rsidRPr="00383FDD">
        <w:rPr>
          <w:spacing w:val="3"/>
          <w:sz w:val="20"/>
          <w:szCs w:val="20"/>
        </w:rPr>
        <w:t xml:space="preserve"> </w:t>
      </w:r>
      <w:r w:rsidRPr="00383FDD">
        <w:rPr>
          <w:sz w:val="20"/>
          <w:szCs w:val="20"/>
        </w:rPr>
        <w:t>3.1.2-3.1.5.</w:t>
      </w:r>
      <w:r w:rsidR="00540E44" w:rsidRPr="00383FDD">
        <w:rPr>
          <w:sz w:val="20"/>
          <w:szCs w:val="20"/>
        </w:rPr>
        <w:t>)</w:t>
      </w:r>
    </w:p>
    <w:p w14:paraId="5234E43F" w14:textId="5D7F6F9A" w:rsidR="0058312D" w:rsidRPr="00383FDD" w:rsidRDefault="002E46CB" w:rsidP="00250A14">
      <w:pPr>
        <w:pStyle w:val="ListParagraph"/>
        <w:numPr>
          <w:ilvl w:val="0"/>
          <w:numId w:val="13"/>
        </w:numPr>
        <w:tabs>
          <w:tab w:val="left" w:pos="752"/>
        </w:tabs>
        <w:spacing w:before="31"/>
        <w:ind w:left="751" w:right="471" w:hanging="342"/>
        <w:jc w:val="both"/>
        <w:rPr>
          <w:sz w:val="20"/>
          <w:szCs w:val="20"/>
        </w:rPr>
      </w:pPr>
      <w:r w:rsidRPr="00383FDD">
        <w:rPr>
          <w:sz w:val="20"/>
          <w:szCs w:val="20"/>
        </w:rPr>
        <w:t>The</w:t>
      </w:r>
      <w:r w:rsidRPr="00383FDD">
        <w:rPr>
          <w:spacing w:val="-5"/>
          <w:sz w:val="20"/>
          <w:szCs w:val="20"/>
        </w:rPr>
        <w:t xml:space="preserve"> </w:t>
      </w:r>
      <w:r w:rsidRPr="00383FDD">
        <w:rPr>
          <w:sz w:val="20"/>
          <w:szCs w:val="20"/>
        </w:rPr>
        <w:t>part</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the</w:t>
      </w:r>
      <w:r w:rsidRPr="00383FDD">
        <w:rPr>
          <w:spacing w:val="-5"/>
          <w:sz w:val="20"/>
          <w:szCs w:val="20"/>
        </w:rPr>
        <w:t xml:space="preserve"> </w:t>
      </w:r>
      <w:r w:rsidRPr="00383FDD">
        <w:rPr>
          <w:sz w:val="20"/>
          <w:szCs w:val="20"/>
        </w:rPr>
        <w:t>footrest</w:t>
      </w:r>
      <w:r w:rsidRPr="00383FDD">
        <w:rPr>
          <w:spacing w:val="-3"/>
          <w:sz w:val="20"/>
          <w:szCs w:val="20"/>
        </w:rPr>
        <w:t xml:space="preserve"> </w:t>
      </w:r>
      <w:r w:rsidRPr="00383FDD">
        <w:rPr>
          <w:sz w:val="20"/>
          <w:szCs w:val="20"/>
        </w:rPr>
        <w:t>that</w:t>
      </w:r>
      <w:r w:rsidRPr="00383FDD">
        <w:rPr>
          <w:spacing w:val="-5"/>
          <w:sz w:val="20"/>
          <w:szCs w:val="20"/>
        </w:rPr>
        <w:t xml:space="preserve"> </w:t>
      </w:r>
      <w:r w:rsidRPr="00383FDD">
        <w:rPr>
          <w:sz w:val="20"/>
          <w:szCs w:val="20"/>
        </w:rPr>
        <w:t>projects forward the</w:t>
      </w:r>
      <w:r w:rsidR="00062549" w:rsidRPr="00383FDD">
        <w:rPr>
          <w:sz w:val="20"/>
          <w:szCs w:val="20"/>
        </w:rPr>
        <w:t xml:space="preserve"> </w:t>
      </w:r>
      <w:r w:rsidRPr="00383FDD">
        <w:rPr>
          <w:sz w:val="20"/>
          <w:szCs w:val="20"/>
        </w:rPr>
        <w:t>furthest and which would be the first point of contact with another</w:t>
      </w:r>
      <w:r w:rsidRPr="00383FDD">
        <w:rPr>
          <w:spacing w:val="1"/>
          <w:sz w:val="20"/>
          <w:szCs w:val="20"/>
        </w:rPr>
        <w:t xml:space="preserve"> </w:t>
      </w:r>
      <w:r w:rsidRPr="00383FDD">
        <w:rPr>
          <w:sz w:val="20"/>
          <w:szCs w:val="20"/>
        </w:rPr>
        <w:t>wheelchair in head-on contact must be at a height of not more than</w:t>
      </w:r>
      <w:r w:rsidRPr="00383FDD">
        <w:rPr>
          <w:spacing w:val="-44"/>
          <w:sz w:val="20"/>
          <w:szCs w:val="20"/>
        </w:rPr>
        <w:t xml:space="preserve"> </w:t>
      </w:r>
      <w:r w:rsidRPr="00383FDD">
        <w:rPr>
          <w:sz w:val="20"/>
          <w:szCs w:val="20"/>
        </w:rPr>
        <w:t>five</w:t>
      </w:r>
      <w:r w:rsidRPr="00383FDD">
        <w:rPr>
          <w:spacing w:val="-2"/>
          <w:sz w:val="20"/>
          <w:szCs w:val="20"/>
        </w:rPr>
        <w:t xml:space="preserve"> </w:t>
      </w:r>
      <w:r w:rsidRPr="00383FDD">
        <w:rPr>
          <w:sz w:val="20"/>
          <w:szCs w:val="20"/>
        </w:rPr>
        <w:t>inches</w:t>
      </w:r>
      <w:r w:rsidRPr="00383FDD">
        <w:rPr>
          <w:spacing w:val="1"/>
          <w:sz w:val="20"/>
          <w:szCs w:val="20"/>
        </w:rPr>
        <w:t xml:space="preserve"> </w:t>
      </w:r>
      <w:r w:rsidRPr="00383FDD">
        <w:rPr>
          <w:sz w:val="20"/>
          <w:szCs w:val="20"/>
        </w:rPr>
        <w:t>from</w:t>
      </w:r>
      <w:r w:rsidRPr="00383FDD">
        <w:rPr>
          <w:spacing w:val="-1"/>
          <w:sz w:val="20"/>
          <w:szCs w:val="20"/>
        </w:rPr>
        <w:t xml:space="preserve"> </w:t>
      </w:r>
      <w:r w:rsidRPr="00383FDD">
        <w:rPr>
          <w:sz w:val="20"/>
          <w:szCs w:val="20"/>
        </w:rPr>
        <w:t>the court.</w:t>
      </w:r>
      <w:r w:rsidR="005B6E7F">
        <w:rPr>
          <w:sz w:val="20"/>
          <w:szCs w:val="20"/>
        </w:rPr>
        <w:t xml:space="preserve"> If the foot</w:t>
      </w:r>
      <w:r w:rsidR="008F2E72">
        <w:rPr>
          <w:sz w:val="20"/>
          <w:szCs w:val="20"/>
        </w:rPr>
        <w:t>rest is round you measure to the middle of the bar.  If the footrest is rectangular you measure to the top of the footrest</w:t>
      </w:r>
      <w:r w:rsidR="00726AFD">
        <w:rPr>
          <w:sz w:val="20"/>
          <w:szCs w:val="20"/>
        </w:rPr>
        <w:t xml:space="preserve">. If the chair has a bar below the </w:t>
      </w:r>
      <w:r w:rsidR="00F31261">
        <w:rPr>
          <w:sz w:val="20"/>
          <w:szCs w:val="20"/>
        </w:rPr>
        <w:t>footrest,</w:t>
      </w:r>
      <w:r w:rsidR="00726AFD">
        <w:rPr>
          <w:sz w:val="20"/>
          <w:szCs w:val="20"/>
        </w:rPr>
        <w:t xml:space="preserve"> it must be padded with foam or</w:t>
      </w:r>
      <w:r w:rsidR="00315219">
        <w:rPr>
          <w:sz w:val="20"/>
          <w:szCs w:val="20"/>
        </w:rPr>
        <w:t xml:space="preserve"> covered with plastic tape that slides.</w:t>
      </w:r>
      <w:r w:rsidR="0081741F">
        <w:rPr>
          <w:sz w:val="20"/>
          <w:szCs w:val="20"/>
        </w:rPr>
        <w:t xml:space="preserve"> The footplate itself may be padded or </w:t>
      </w:r>
      <w:r w:rsidR="009A722A">
        <w:rPr>
          <w:sz w:val="20"/>
          <w:szCs w:val="20"/>
        </w:rPr>
        <w:t xml:space="preserve">wrapped with </w:t>
      </w:r>
      <w:r w:rsidR="002A2963">
        <w:rPr>
          <w:sz w:val="20"/>
          <w:szCs w:val="20"/>
        </w:rPr>
        <w:t>non-adhesive</w:t>
      </w:r>
      <w:r w:rsidR="002969E4">
        <w:rPr>
          <w:sz w:val="20"/>
          <w:szCs w:val="20"/>
        </w:rPr>
        <w:t xml:space="preserve"> tape</w:t>
      </w:r>
      <w:r w:rsidR="009F5049">
        <w:rPr>
          <w:sz w:val="20"/>
          <w:szCs w:val="20"/>
        </w:rPr>
        <w:t>.</w:t>
      </w:r>
      <w:r w:rsidR="002A2963">
        <w:rPr>
          <w:sz w:val="20"/>
          <w:szCs w:val="20"/>
        </w:rPr>
        <w:t xml:space="preserve"> </w:t>
      </w:r>
    </w:p>
    <w:p w14:paraId="52253175" w14:textId="414E120E" w:rsidR="0058312D" w:rsidRPr="00383FDD" w:rsidRDefault="002E46CB" w:rsidP="00250A14">
      <w:pPr>
        <w:pStyle w:val="ListParagraph"/>
        <w:numPr>
          <w:ilvl w:val="0"/>
          <w:numId w:val="13"/>
        </w:numPr>
        <w:tabs>
          <w:tab w:val="left" w:pos="752"/>
        </w:tabs>
        <w:spacing w:before="122"/>
        <w:ind w:left="751" w:right="523" w:hanging="361"/>
        <w:jc w:val="left"/>
        <w:rPr>
          <w:sz w:val="20"/>
          <w:szCs w:val="20"/>
        </w:rPr>
      </w:pPr>
      <w:r w:rsidRPr="00383FDD">
        <w:rPr>
          <w:sz w:val="20"/>
          <w:szCs w:val="20"/>
        </w:rPr>
        <w:t>Use</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a</w:t>
      </w:r>
      <w:r w:rsidRPr="00383FDD">
        <w:rPr>
          <w:spacing w:val="-6"/>
          <w:sz w:val="20"/>
          <w:szCs w:val="20"/>
        </w:rPr>
        <w:t xml:space="preserve"> </w:t>
      </w:r>
      <w:r w:rsidRPr="00383FDD">
        <w:rPr>
          <w:sz w:val="20"/>
          <w:szCs w:val="20"/>
        </w:rPr>
        <w:t>cushion</w:t>
      </w:r>
      <w:r w:rsidRPr="00383FDD">
        <w:rPr>
          <w:spacing w:val="-2"/>
          <w:sz w:val="20"/>
          <w:szCs w:val="20"/>
        </w:rPr>
        <w:t xml:space="preserve"> </w:t>
      </w:r>
      <w:r w:rsidRPr="00383FDD">
        <w:rPr>
          <w:sz w:val="20"/>
          <w:szCs w:val="20"/>
        </w:rPr>
        <w:t>is</w:t>
      </w:r>
      <w:r w:rsidRPr="00383FDD">
        <w:rPr>
          <w:spacing w:val="-3"/>
          <w:sz w:val="20"/>
          <w:szCs w:val="20"/>
        </w:rPr>
        <w:t xml:space="preserve"> </w:t>
      </w:r>
      <w:r w:rsidRPr="00383FDD">
        <w:rPr>
          <w:sz w:val="20"/>
          <w:szCs w:val="20"/>
        </w:rPr>
        <w:t>condoned,</w:t>
      </w:r>
      <w:r w:rsidRPr="00383FDD">
        <w:rPr>
          <w:spacing w:val="-6"/>
          <w:sz w:val="20"/>
          <w:szCs w:val="20"/>
        </w:rPr>
        <w:t xml:space="preserve"> </w:t>
      </w:r>
      <w:r w:rsidRPr="00383FDD">
        <w:rPr>
          <w:sz w:val="20"/>
          <w:szCs w:val="20"/>
        </w:rPr>
        <w:t>being</w:t>
      </w:r>
      <w:r w:rsidRPr="00383FDD">
        <w:rPr>
          <w:spacing w:val="-4"/>
          <w:sz w:val="20"/>
          <w:szCs w:val="20"/>
        </w:rPr>
        <w:t xml:space="preserve"> </w:t>
      </w:r>
      <w:r w:rsidRPr="00383FDD">
        <w:rPr>
          <w:sz w:val="20"/>
          <w:szCs w:val="20"/>
        </w:rPr>
        <w:t>of</w:t>
      </w:r>
      <w:r w:rsidRPr="00383FDD">
        <w:rPr>
          <w:spacing w:val="-8"/>
          <w:sz w:val="20"/>
          <w:szCs w:val="20"/>
        </w:rPr>
        <w:t xml:space="preserve"> </w:t>
      </w:r>
      <w:r w:rsidR="00C87BE6" w:rsidRPr="00383FDD">
        <w:rPr>
          <w:sz w:val="20"/>
          <w:szCs w:val="20"/>
        </w:rPr>
        <w:t>ordinary understanding</w:t>
      </w:r>
      <w:r w:rsidRPr="00383FDD">
        <w:rPr>
          <w:spacing w:val="-3"/>
          <w:sz w:val="20"/>
          <w:szCs w:val="20"/>
        </w:rPr>
        <w:t xml:space="preserve"> </w:t>
      </w:r>
      <w:r w:rsidRPr="00383FDD">
        <w:rPr>
          <w:sz w:val="20"/>
          <w:szCs w:val="20"/>
        </w:rPr>
        <w:t>that</w:t>
      </w:r>
      <w:r w:rsidRPr="00383FDD">
        <w:rPr>
          <w:spacing w:val="-43"/>
          <w:sz w:val="20"/>
          <w:szCs w:val="20"/>
        </w:rPr>
        <w:t xml:space="preserve"> </w:t>
      </w:r>
      <w:r w:rsidRPr="00383FDD">
        <w:rPr>
          <w:sz w:val="20"/>
          <w:szCs w:val="20"/>
        </w:rPr>
        <w:t>it is specifically for therapeutic reasons. As such, it shall be</w:t>
      </w:r>
      <w:r w:rsidRPr="00383FDD">
        <w:rPr>
          <w:spacing w:val="1"/>
          <w:sz w:val="20"/>
          <w:szCs w:val="20"/>
        </w:rPr>
        <w:t xml:space="preserve"> </w:t>
      </w:r>
      <w:r w:rsidRPr="00383FDD">
        <w:rPr>
          <w:sz w:val="20"/>
          <w:szCs w:val="20"/>
        </w:rPr>
        <w:t>composed of any therapeutic material as made by popular</w:t>
      </w:r>
      <w:r w:rsidRPr="00383FDD">
        <w:rPr>
          <w:spacing w:val="1"/>
          <w:sz w:val="20"/>
          <w:szCs w:val="20"/>
        </w:rPr>
        <w:t xml:space="preserve"> </w:t>
      </w:r>
      <w:r w:rsidRPr="00383FDD">
        <w:rPr>
          <w:sz w:val="20"/>
          <w:szCs w:val="20"/>
        </w:rPr>
        <w:t>manufacturers and shall not exceed four inches at its highest point</w:t>
      </w:r>
      <w:r w:rsidRPr="00383FDD">
        <w:rPr>
          <w:spacing w:val="1"/>
          <w:sz w:val="20"/>
          <w:szCs w:val="20"/>
        </w:rPr>
        <w:t xml:space="preserve"> </w:t>
      </w:r>
      <w:r w:rsidRPr="00383FDD">
        <w:rPr>
          <w:sz w:val="20"/>
          <w:szCs w:val="20"/>
        </w:rPr>
        <w:t>(thickness) for Class 1.0</w:t>
      </w:r>
      <w:r w:rsidR="00540E44" w:rsidRPr="00383FDD">
        <w:rPr>
          <w:sz w:val="20"/>
          <w:szCs w:val="20"/>
        </w:rPr>
        <w:t xml:space="preserve"> </w:t>
      </w:r>
      <w:r w:rsidRPr="00383FDD">
        <w:rPr>
          <w:sz w:val="20"/>
          <w:szCs w:val="20"/>
        </w:rPr>
        <w:t>-</w:t>
      </w:r>
      <w:r w:rsidR="00540E44" w:rsidRPr="00383FDD">
        <w:rPr>
          <w:sz w:val="20"/>
          <w:szCs w:val="20"/>
        </w:rPr>
        <w:t xml:space="preserve"> </w:t>
      </w:r>
      <w:r w:rsidRPr="00383FDD">
        <w:rPr>
          <w:sz w:val="20"/>
          <w:szCs w:val="20"/>
        </w:rPr>
        <w:t xml:space="preserve">3.0 players, no more than two inches at </w:t>
      </w:r>
      <w:r w:rsidR="00D27946" w:rsidRPr="00383FDD">
        <w:rPr>
          <w:sz w:val="20"/>
          <w:szCs w:val="20"/>
        </w:rPr>
        <w:t xml:space="preserve">its </w:t>
      </w:r>
      <w:r w:rsidR="00C81F9A" w:rsidRPr="00383FDD">
        <w:rPr>
          <w:sz w:val="20"/>
          <w:szCs w:val="20"/>
        </w:rPr>
        <w:t xml:space="preserve">highest </w:t>
      </w:r>
      <w:r w:rsidRPr="00383FDD">
        <w:rPr>
          <w:sz w:val="20"/>
          <w:szCs w:val="20"/>
        </w:rPr>
        <w:t>point (thickness) for Class 3.5</w:t>
      </w:r>
      <w:r w:rsidR="00540E44" w:rsidRPr="00383FDD">
        <w:rPr>
          <w:sz w:val="20"/>
          <w:szCs w:val="20"/>
        </w:rPr>
        <w:t xml:space="preserve"> </w:t>
      </w:r>
      <w:r w:rsidRPr="00383FDD">
        <w:rPr>
          <w:sz w:val="20"/>
          <w:szCs w:val="20"/>
        </w:rPr>
        <w:t>-</w:t>
      </w:r>
      <w:r w:rsidR="00540E44" w:rsidRPr="00383FDD">
        <w:rPr>
          <w:sz w:val="20"/>
          <w:szCs w:val="20"/>
        </w:rPr>
        <w:t xml:space="preserve"> </w:t>
      </w:r>
      <w:r w:rsidRPr="00383FDD">
        <w:rPr>
          <w:sz w:val="20"/>
          <w:szCs w:val="20"/>
        </w:rPr>
        <w:t>4.5 players. Pneumatic cushions and contoured cushions are permissible providing they are commercially manufactured for therapeutic use and do not exceed thickness restrictions (above). Cushions composed of non</w:t>
      </w:r>
      <w:r w:rsidR="00C87BE6" w:rsidRPr="00383FDD">
        <w:rPr>
          <w:sz w:val="20"/>
          <w:szCs w:val="20"/>
        </w:rPr>
        <w:t>-therapeutic</w:t>
      </w:r>
      <w:r w:rsidRPr="00383FDD">
        <w:rPr>
          <w:sz w:val="20"/>
          <w:szCs w:val="20"/>
        </w:rPr>
        <w:t xml:space="preserve"> materials, such as hard (non- pliable) rubber, wood, or other solid composition, shall not be acceptable. In all situations, the decision of the officials shall be final.</w:t>
      </w:r>
      <w:r w:rsidR="00540E44" w:rsidRPr="00383FDD">
        <w:rPr>
          <w:sz w:val="20"/>
          <w:szCs w:val="20"/>
        </w:rPr>
        <w:t xml:space="preserve"> In the Junior division – players designated at J1 can use </w:t>
      </w:r>
      <w:r w:rsidR="000263B0" w:rsidRPr="00383FDD">
        <w:rPr>
          <w:sz w:val="20"/>
          <w:szCs w:val="20"/>
        </w:rPr>
        <w:t xml:space="preserve">up to </w:t>
      </w:r>
      <w:r w:rsidR="00540E44" w:rsidRPr="00383FDD">
        <w:rPr>
          <w:sz w:val="20"/>
          <w:szCs w:val="20"/>
        </w:rPr>
        <w:t xml:space="preserve">a </w:t>
      </w:r>
      <w:r w:rsidR="00852B4B">
        <w:rPr>
          <w:sz w:val="20"/>
          <w:szCs w:val="20"/>
        </w:rPr>
        <w:t>4</w:t>
      </w:r>
      <w:r w:rsidR="00540E44" w:rsidRPr="00383FDD">
        <w:rPr>
          <w:sz w:val="20"/>
          <w:szCs w:val="20"/>
        </w:rPr>
        <w:t xml:space="preserve">” cushion, players designated at J2 can </w:t>
      </w:r>
      <w:r w:rsidR="000263B0" w:rsidRPr="00383FDD">
        <w:rPr>
          <w:sz w:val="20"/>
          <w:szCs w:val="20"/>
        </w:rPr>
        <w:t xml:space="preserve">only </w:t>
      </w:r>
      <w:r w:rsidR="00540E44" w:rsidRPr="00383FDD">
        <w:rPr>
          <w:sz w:val="20"/>
          <w:szCs w:val="20"/>
        </w:rPr>
        <w:t xml:space="preserve">use </w:t>
      </w:r>
      <w:r w:rsidR="000263B0" w:rsidRPr="00383FDD">
        <w:rPr>
          <w:sz w:val="20"/>
          <w:szCs w:val="20"/>
        </w:rPr>
        <w:t>a</w:t>
      </w:r>
      <w:r w:rsidR="00540E44" w:rsidRPr="00383FDD">
        <w:rPr>
          <w:sz w:val="20"/>
          <w:szCs w:val="20"/>
        </w:rPr>
        <w:t xml:space="preserve"> </w:t>
      </w:r>
      <w:r w:rsidR="000263B0" w:rsidRPr="00383FDD">
        <w:rPr>
          <w:sz w:val="20"/>
          <w:szCs w:val="20"/>
        </w:rPr>
        <w:t>2</w:t>
      </w:r>
      <w:r w:rsidR="00540E44" w:rsidRPr="00383FDD">
        <w:rPr>
          <w:sz w:val="20"/>
          <w:szCs w:val="20"/>
        </w:rPr>
        <w:t>” cushion.  Any devices or objects besides a designated wheelchair cushion may not be used as approved seating device, such as rolled up towels, clothing rolled up, etc.</w:t>
      </w:r>
    </w:p>
    <w:p w14:paraId="77E736E8" w14:textId="6B95E9B9" w:rsidR="0058312D" w:rsidRPr="000743AF" w:rsidRDefault="002E46CB" w:rsidP="00250A14">
      <w:pPr>
        <w:pStyle w:val="ListParagraph"/>
        <w:numPr>
          <w:ilvl w:val="0"/>
          <w:numId w:val="13"/>
        </w:numPr>
        <w:tabs>
          <w:tab w:val="left" w:pos="752"/>
        </w:tabs>
        <w:spacing w:before="124"/>
        <w:ind w:left="751" w:right="813" w:hanging="361"/>
        <w:jc w:val="left"/>
        <w:rPr>
          <w:sz w:val="20"/>
          <w:szCs w:val="20"/>
        </w:rPr>
      </w:pPr>
      <w:r w:rsidRPr="000743AF">
        <w:rPr>
          <w:sz w:val="20"/>
          <w:szCs w:val="20"/>
        </w:rPr>
        <w:t>The footrest must have rounded or smooth corners. Door</w:t>
      </w:r>
      <w:r w:rsidRPr="000743AF">
        <w:rPr>
          <w:spacing w:val="1"/>
          <w:sz w:val="20"/>
          <w:szCs w:val="20"/>
        </w:rPr>
        <w:t xml:space="preserve"> </w:t>
      </w:r>
      <w:r w:rsidRPr="000743AF">
        <w:rPr>
          <w:sz w:val="20"/>
          <w:szCs w:val="20"/>
        </w:rPr>
        <w:t>bumpers, knobs, projections of folding footrest, or other</w:t>
      </w:r>
      <w:r w:rsidRPr="000743AF">
        <w:rPr>
          <w:spacing w:val="1"/>
          <w:sz w:val="20"/>
          <w:szCs w:val="20"/>
        </w:rPr>
        <w:t xml:space="preserve"> </w:t>
      </w:r>
      <w:r w:rsidRPr="000743AF">
        <w:rPr>
          <w:sz w:val="20"/>
          <w:szCs w:val="20"/>
        </w:rPr>
        <w:t>projections from the body of the footrest, which may readily</w:t>
      </w:r>
      <w:r w:rsidRPr="000743AF">
        <w:rPr>
          <w:spacing w:val="1"/>
          <w:sz w:val="20"/>
          <w:szCs w:val="20"/>
        </w:rPr>
        <w:t xml:space="preserve"> </w:t>
      </w:r>
      <w:r w:rsidRPr="000743AF">
        <w:rPr>
          <w:sz w:val="20"/>
          <w:szCs w:val="20"/>
        </w:rPr>
        <w:t>become</w:t>
      </w:r>
      <w:r w:rsidRPr="000743AF">
        <w:rPr>
          <w:spacing w:val="-6"/>
          <w:sz w:val="20"/>
          <w:szCs w:val="20"/>
        </w:rPr>
        <w:t xml:space="preserve"> </w:t>
      </w:r>
      <w:r w:rsidRPr="000743AF">
        <w:rPr>
          <w:sz w:val="20"/>
          <w:szCs w:val="20"/>
        </w:rPr>
        <w:t>entangled</w:t>
      </w:r>
      <w:r w:rsidRPr="000743AF">
        <w:rPr>
          <w:spacing w:val="-3"/>
          <w:sz w:val="20"/>
          <w:szCs w:val="20"/>
        </w:rPr>
        <w:t xml:space="preserve"> </w:t>
      </w:r>
      <w:r w:rsidRPr="000743AF">
        <w:rPr>
          <w:sz w:val="20"/>
          <w:szCs w:val="20"/>
        </w:rPr>
        <w:t>in</w:t>
      </w:r>
      <w:r w:rsidRPr="000743AF">
        <w:rPr>
          <w:spacing w:val="-6"/>
          <w:sz w:val="20"/>
          <w:szCs w:val="20"/>
        </w:rPr>
        <w:t xml:space="preserve"> </w:t>
      </w:r>
      <w:r w:rsidRPr="000743AF">
        <w:rPr>
          <w:sz w:val="20"/>
          <w:szCs w:val="20"/>
        </w:rPr>
        <w:t>the</w:t>
      </w:r>
      <w:r w:rsidRPr="000743AF">
        <w:rPr>
          <w:spacing w:val="-7"/>
          <w:sz w:val="20"/>
          <w:szCs w:val="20"/>
        </w:rPr>
        <w:t xml:space="preserve"> </w:t>
      </w:r>
      <w:r w:rsidRPr="000743AF">
        <w:rPr>
          <w:sz w:val="20"/>
          <w:szCs w:val="20"/>
        </w:rPr>
        <w:t>wheels</w:t>
      </w:r>
      <w:r w:rsidRPr="000743AF">
        <w:rPr>
          <w:spacing w:val="-4"/>
          <w:sz w:val="20"/>
          <w:szCs w:val="20"/>
        </w:rPr>
        <w:t xml:space="preserve"> </w:t>
      </w:r>
      <w:r w:rsidRPr="000743AF">
        <w:rPr>
          <w:sz w:val="20"/>
          <w:szCs w:val="20"/>
        </w:rPr>
        <w:t>and/or</w:t>
      </w:r>
      <w:r w:rsidRPr="000743AF">
        <w:rPr>
          <w:spacing w:val="-5"/>
          <w:sz w:val="20"/>
          <w:szCs w:val="20"/>
        </w:rPr>
        <w:t xml:space="preserve"> </w:t>
      </w:r>
      <w:r w:rsidRPr="000743AF">
        <w:rPr>
          <w:sz w:val="20"/>
          <w:szCs w:val="20"/>
        </w:rPr>
        <w:t>spokes</w:t>
      </w:r>
      <w:r w:rsidRPr="000743AF">
        <w:rPr>
          <w:spacing w:val="-4"/>
          <w:sz w:val="20"/>
          <w:szCs w:val="20"/>
        </w:rPr>
        <w:t xml:space="preserve"> </w:t>
      </w:r>
      <w:r w:rsidRPr="000743AF">
        <w:rPr>
          <w:sz w:val="20"/>
          <w:szCs w:val="20"/>
        </w:rPr>
        <w:t>of</w:t>
      </w:r>
      <w:r w:rsidRPr="000743AF">
        <w:rPr>
          <w:spacing w:val="-8"/>
          <w:sz w:val="20"/>
          <w:szCs w:val="20"/>
        </w:rPr>
        <w:t xml:space="preserve"> </w:t>
      </w:r>
      <w:r w:rsidRPr="000743AF">
        <w:rPr>
          <w:sz w:val="20"/>
          <w:szCs w:val="20"/>
        </w:rPr>
        <w:t>another</w:t>
      </w:r>
      <w:r w:rsidRPr="000743AF">
        <w:rPr>
          <w:spacing w:val="-3"/>
          <w:sz w:val="20"/>
          <w:szCs w:val="20"/>
        </w:rPr>
        <w:t xml:space="preserve"> </w:t>
      </w:r>
      <w:r w:rsidRPr="000743AF">
        <w:rPr>
          <w:sz w:val="20"/>
          <w:szCs w:val="20"/>
        </w:rPr>
        <w:t>chair</w:t>
      </w:r>
      <w:r w:rsidRPr="000743AF">
        <w:rPr>
          <w:spacing w:val="-43"/>
          <w:sz w:val="20"/>
          <w:szCs w:val="20"/>
        </w:rPr>
        <w:t xml:space="preserve"> </w:t>
      </w:r>
      <w:r w:rsidRPr="000743AF">
        <w:rPr>
          <w:sz w:val="20"/>
          <w:szCs w:val="20"/>
        </w:rPr>
        <w:t>or</w:t>
      </w:r>
      <w:r w:rsidRPr="000743AF">
        <w:rPr>
          <w:spacing w:val="-5"/>
          <w:sz w:val="20"/>
          <w:szCs w:val="20"/>
        </w:rPr>
        <w:t xml:space="preserve"> </w:t>
      </w:r>
      <w:r w:rsidRPr="000743AF">
        <w:rPr>
          <w:sz w:val="20"/>
          <w:szCs w:val="20"/>
        </w:rPr>
        <w:t>used</w:t>
      </w:r>
      <w:r w:rsidRPr="000743AF">
        <w:rPr>
          <w:spacing w:val="-3"/>
          <w:sz w:val="20"/>
          <w:szCs w:val="20"/>
        </w:rPr>
        <w:t xml:space="preserve"> </w:t>
      </w:r>
      <w:r w:rsidRPr="000743AF">
        <w:rPr>
          <w:sz w:val="20"/>
          <w:szCs w:val="20"/>
        </w:rPr>
        <w:t>to</w:t>
      </w:r>
      <w:r w:rsidRPr="000743AF">
        <w:rPr>
          <w:spacing w:val="-3"/>
          <w:sz w:val="20"/>
          <w:szCs w:val="20"/>
        </w:rPr>
        <w:t xml:space="preserve"> </w:t>
      </w:r>
      <w:r w:rsidRPr="000743AF">
        <w:rPr>
          <w:sz w:val="20"/>
          <w:szCs w:val="20"/>
        </w:rPr>
        <w:t>hook</w:t>
      </w:r>
      <w:r w:rsidRPr="000743AF">
        <w:rPr>
          <w:spacing w:val="-5"/>
          <w:sz w:val="20"/>
          <w:szCs w:val="20"/>
        </w:rPr>
        <w:t xml:space="preserve"> </w:t>
      </w:r>
      <w:r w:rsidRPr="000743AF">
        <w:rPr>
          <w:sz w:val="20"/>
          <w:szCs w:val="20"/>
        </w:rPr>
        <w:t>and/or</w:t>
      </w:r>
      <w:r w:rsidRPr="000743AF">
        <w:rPr>
          <w:spacing w:val="-3"/>
          <w:sz w:val="20"/>
          <w:szCs w:val="20"/>
        </w:rPr>
        <w:t xml:space="preserve"> </w:t>
      </w:r>
      <w:r w:rsidRPr="000743AF">
        <w:rPr>
          <w:sz w:val="20"/>
          <w:szCs w:val="20"/>
        </w:rPr>
        <w:t>hold</w:t>
      </w:r>
      <w:r w:rsidR="00540E44" w:rsidRPr="000743AF">
        <w:rPr>
          <w:sz w:val="20"/>
          <w:szCs w:val="20"/>
        </w:rPr>
        <w:t xml:space="preserve"> </w:t>
      </w:r>
      <w:r w:rsidRPr="000743AF">
        <w:rPr>
          <w:sz w:val="20"/>
          <w:szCs w:val="20"/>
        </w:rPr>
        <w:t>an</w:t>
      </w:r>
      <w:r w:rsidRPr="000743AF">
        <w:rPr>
          <w:spacing w:val="-5"/>
          <w:sz w:val="20"/>
          <w:szCs w:val="20"/>
        </w:rPr>
        <w:t xml:space="preserve"> </w:t>
      </w:r>
      <w:r w:rsidRPr="000743AF">
        <w:rPr>
          <w:sz w:val="20"/>
          <w:szCs w:val="20"/>
        </w:rPr>
        <w:t>opponent, shall</w:t>
      </w:r>
      <w:r w:rsidRPr="000743AF">
        <w:rPr>
          <w:spacing w:val="-5"/>
          <w:sz w:val="20"/>
          <w:szCs w:val="20"/>
        </w:rPr>
        <w:t xml:space="preserve"> </w:t>
      </w:r>
      <w:r w:rsidRPr="000743AF">
        <w:rPr>
          <w:sz w:val="20"/>
          <w:szCs w:val="20"/>
        </w:rPr>
        <w:t>not</w:t>
      </w:r>
      <w:r w:rsidRPr="000743AF">
        <w:rPr>
          <w:spacing w:val="-4"/>
          <w:sz w:val="20"/>
          <w:szCs w:val="20"/>
        </w:rPr>
        <w:t xml:space="preserve"> </w:t>
      </w:r>
      <w:r w:rsidRPr="000743AF">
        <w:rPr>
          <w:sz w:val="20"/>
          <w:szCs w:val="20"/>
        </w:rPr>
        <w:t>be</w:t>
      </w:r>
      <w:r w:rsidRPr="000743AF">
        <w:rPr>
          <w:spacing w:val="-6"/>
          <w:sz w:val="20"/>
          <w:szCs w:val="20"/>
        </w:rPr>
        <w:t xml:space="preserve"> </w:t>
      </w:r>
      <w:r w:rsidRPr="000743AF">
        <w:rPr>
          <w:sz w:val="20"/>
          <w:szCs w:val="20"/>
        </w:rPr>
        <w:t>allowed.</w:t>
      </w:r>
    </w:p>
    <w:p w14:paraId="7C326793" w14:textId="088809D0" w:rsidR="0058312D" w:rsidRPr="000743AF" w:rsidRDefault="002E46CB" w:rsidP="00250A14">
      <w:pPr>
        <w:pStyle w:val="ListParagraph"/>
        <w:numPr>
          <w:ilvl w:val="0"/>
          <w:numId w:val="13"/>
        </w:numPr>
        <w:tabs>
          <w:tab w:val="left" w:pos="752"/>
        </w:tabs>
        <w:spacing w:before="119"/>
        <w:ind w:left="751" w:right="774" w:hanging="361"/>
        <w:jc w:val="left"/>
        <w:rPr>
          <w:sz w:val="20"/>
          <w:szCs w:val="20"/>
        </w:rPr>
      </w:pPr>
      <w:r w:rsidRPr="000743AF">
        <w:rPr>
          <w:sz w:val="20"/>
          <w:szCs w:val="20"/>
        </w:rPr>
        <w:t>Any chair equipped with either a horizontal bar behind the</w:t>
      </w:r>
      <w:r w:rsidRPr="000743AF">
        <w:rPr>
          <w:spacing w:val="1"/>
          <w:sz w:val="20"/>
          <w:szCs w:val="20"/>
        </w:rPr>
        <w:t xml:space="preserve"> </w:t>
      </w:r>
      <w:r w:rsidRPr="000743AF">
        <w:rPr>
          <w:sz w:val="20"/>
          <w:szCs w:val="20"/>
        </w:rPr>
        <w:t>backrest</w:t>
      </w:r>
      <w:r w:rsidRPr="000743AF">
        <w:rPr>
          <w:spacing w:val="-7"/>
          <w:sz w:val="20"/>
          <w:szCs w:val="20"/>
        </w:rPr>
        <w:t xml:space="preserve"> </w:t>
      </w:r>
      <w:r w:rsidRPr="000743AF">
        <w:rPr>
          <w:sz w:val="20"/>
          <w:szCs w:val="20"/>
        </w:rPr>
        <w:t>or</w:t>
      </w:r>
      <w:r w:rsidRPr="000743AF">
        <w:rPr>
          <w:spacing w:val="-4"/>
          <w:sz w:val="20"/>
          <w:szCs w:val="20"/>
        </w:rPr>
        <w:t xml:space="preserve"> </w:t>
      </w:r>
      <w:r w:rsidRPr="000743AF">
        <w:rPr>
          <w:sz w:val="20"/>
          <w:szCs w:val="20"/>
        </w:rPr>
        <w:t>push</w:t>
      </w:r>
      <w:r w:rsidRPr="000743AF">
        <w:rPr>
          <w:spacing w:val="-5"/>
          <w:sz w:val="20"/>
          <w:szCs w:val="20"/>
        </w:rPr>
        <w:t xml:space="preserve"> </w:t>
      </w:r>
      <w:r w:rsidRPr="000743AF">
        <w:rPr>
          <w:sz w:val="20"/>
          <w:szCs w:val="20"/>
        </w:rPr>
        <w:t>handles extending</w:t>
      </w:r>
      <w:r w:rsidRPr="000743AF">
        <w:rPr>
          <w:spacing w:val="-4"/>
          <w:sz w:val="20"/>
          <w:szCs w:val="20"/>
        </w:rPr>
        <w:t xml:space="preserve"> </w:t>
      </w:r>
      <w:r w:rsidRPr="000743AF">
        <w:rPr>
          <w:sz w:val="20"/>
          <w:szCs w:val="20"/>
        </w:rPr>
        <w:t>to the</w:t>
      </w:r>
      <w:r w:rsidRPr="000743AF">
        <w:rPr>
          <w:spacing w:val="-5"/>
          <w:sz w:val="20"/>
          <w:szCs w:val="20"/>
        </w:rPr>
        <w:t xml:space="preserve"> </w:t>
      </w:r>
      <w:r w:rsidRPr="000743AF">
        <w:rPr>
          <w:sz w:val="20"/>
          <w:szCs w:val="20"/>
        </w:rPr>
        <w:t>rear,</w:t>
      </w:r>
      <w:r w:rsidRPr="000743AF">
        <w:rPr>
          <w:spacing w:val="-3"/>
          <w:sz w:val="20"/>
          <w:szCs w:val="20"/>
        </w:rPr>
        <w:t xml:space="preserve"> </w:t>
      </w:r>
      <w:r w:rsidRPr="000743AF">
        <w:rPr>
          <w:sz w:val="20"/>
          <w:szCs w:val="20"/>
        </w:rPr>
        <w:t>must</w:t>
      </w:r>
      <w:r w:rsidRPr="000743AF">
        <w:rPr>
          <w:spacing w:val="-6"/>
          <w:sz w:val="20"/>
          <w:szCs w:val="20"/>
        </w:rPr>
        <w:t xml:space="preserve"> </w:t>
      </w:r>
      <w:r w:rsidRPr="000743AF">
        <w:rPr>
          <w:sz w:val="20"/>
          <w:szCs w:val="20"/>
        </w:rPr>
        <w:t>have</w:t>
      </w:r>
      <w:r w:rsidRPr="000743AF">
        <w:rPr>
          <w:spacing w:val="-5"/>
          <w:sz w:val="20"/>
          <w:szCs w:val="20"/>
        </w:rPr>
        <w:t xml:space="preserve"> </w:t>
      </w:r>
      <w:r w:rsidRPr="000743AF">
        <w:rPr>
          <w:sz w:val="20"/>
          <w:szCs w:val="20"/>
        </w:rPr>
        <w:t>these</w:t>
      </w:r>
      <w:r w:rsidRPr="000743AF">
        <w:rPr>
          <w:spacing w:val="-42"/>
          <w:sz w:val="20"/>
          <w:szCs w:val="20"/>
        </w:rPr>
        <w:t xml:space="preserve"> </w:t>
      </w:r>
      <w:r w:rsidRPr="000743AF">
        <w:rPr>
          <w:w w:val="95"/>
          <w:sz w:val="20"/>
          <w:szCs w:val="20"/>
        </w:rPr>
        <w:t>areas</w:t>
      </w:r>
      <w:r w:rsidRPr="000743AF">
        <w:rPr>
          <w:spacing w:val="13"/>
          <w:w w:val="95"/>
          <w:sz w:val="20"/>
          <w:szCs w:val="20"/>
        </w:rPr>
        <w:t xml:space="preserve"> </w:t>
      </w:r>
      <w:r w:rsidRPr="000743AF">
        <w:rPr>
          <w:w w:val="95"/>
          <w:sz w:val="20"/>
          <w:szCs w:val="20"/>
        </w:rPr>
        <w:t>padded</w:t>
      </w:r>
      <w:r w:rsidR="00A92312" w:rsidRPr="000743AF">
        <w:rPr>
          <w:w w:val="95"/>
          <w:sz w:val="20"/>
          <w:szCs w:val="20"/>
        </w:rPr>
        <w:t xml:space="preserve"> with at least 1</w:t>
      </w:r>
      <w:r w:rsidR="002809BF" w:rsidRPr="000743AF">
        <w:rPr>
          <w:w w:val="95"/>
          <w:sz w:val="20"/>
          <w:szCs w:val="20"/>
        </w:rPr>
        <w:t xml:space="preserve">”, </w:t>
      </w:r>
      <w:r w:rsidR="002450BA" w:rsidRPr="000743AF">
        <w:rPr>
          <w:w w:val="95"/>
          <w:sz w:val="20"/>
          <w:szCs w:val="20"/>
        </w:rPr>
        <w:t xml:space="preserve">and must be </w:t>
      </w:r>
      <w:r w:rsidR="004E1A85" w:rsidRPr="000743AF">
        <w:rPr>
          <w:w w:val="95"/>
          <w:sz w:val="20"/>
          <w:szCs w:val="20"/>
        </w:rPr>
        <w:t>sufficiently flexible to absorb</w:t>
      </w:r>
      <w:r w:rsidR="00A35BA0" w:rsidRPr="000743AF">
        <w:rPr>
          <w:w w:val="95"/>
          <w:sz w:val="20"/>
          <w:szCs w:val="20"/>
        </w:rPr>
        <w:t xml:space="preserve"> a third of </w:t>
      </w:r>
      <w:r w:rsidR="00C2662A">
        <w:rPr>
          <w:w w:val="95"/>
          <w:sz w:val="20"/>
          <w:szCs w:val="20"/>
        </w:rPr>
        <w:t>the</w:t>
      </w:r>
      <w:r w:rsidR="00A35BA0" w:rsidRPr="000743AF">
        <w:rPr>
          <w:w w:val="95"/>
          <w:sz w:val="20"/>
          <w:szCs w:val="20"/>
        </w:rPr>
        <w:t xml:space="preserve"> original thickness</w:t>
      </w:r>
      <w:r w:rsidRPr="000743AF">
        <w:rPr>
          <w:spacing w:val="20"/>
          <w:w w:val="95"/>
          <w:sz w:val="20"/>
          <w:szCs w:val="20"/>
        </w:rPr>
        <w:t xml:space="preserve"> </w:t>
      </w:r>
      <w:r w:rsidRPr="000743AF">
        <w:rPr>
          <w:w w:val="95"/>
          <w:sz w:val="20"/>
          <w:szCs w:val="20"/>
        </w:rPr>
        <w:t>to</w:t>
      </w:r>
      <w:r w:rsidRPr="000743AF">
        <w:rPr>
          <w:spacing w:val="11"/>
          <w:w w:val="95"/>
          <w:sz w:val="20"/>
          <w:szCs w:val="20"/>
        </w:rPr>
        <w:t xml:space="preserve"> </w:t>
      </w:r>
      <w:r w:rsidRPr="000743AF">
        <w:rPr>
          <w:w w:val="95"/>
          <w:sz w:val="20"/>
          <w:szCs w:val="20"/>
        </w:rPr>
        <w:t>prevent</w:t>
      </w:r>
      <w:r w:rsidRPr="000743AF">
        <w:rPr>
          <w:spacing w:val="16"/>
          <w:w w:val="95"/>
          <w:sz w:val="20"/>
          <w:szCs w:val="20"/>
        </w:rPr>
        <w:t xml:space="preserve"> </w:t>
      </w:r>
      <w:r w:rsidRPr="000743AF">
        <w:rPr>
          <w:w w:val="95"/>
          <w:sz w:val="20"/>
          <w:szCs w:val="20"/>
        </w:rPr>
        <w:t>injury</w:t>
      </w:r>
      <w:r w:rsidRPr="000743AF">
        <w:rPr>
          <w:spacing w:val="13"/>
          <w:w w:val="95"/>
          <w:sz w:val="20"/>
          <w:szCs w:val="20"/>
        </w:rPr>
        <w:t xml:space="preserve"> </w:t>
      </w:r>
      <w:r w:rsidRPr="000743AF">
        <w:rPr>
          <w:w w:val="95"/>
          <w:sz w:val="20"/>
          <w:szCs w:val="20"/>
        </w:rPr>
        <w:t>to</w:t>
      </w:r>
      <w:r w:rsidRPr="000743AF">
        <w:rPr>
          <w:spacing w:val="14"/>
          <w:w w:val="95"/>
          <w:sz w:val="20"/>
          <w:szCs w:val="20"/>
        </w:rPr>
        <w:t xml:space="preserve"> </w:t>
      </w:r>
      <w:r w:rsidRPr="000743AF">
        <w:rPr>
          <w:w w:val="95"/>
          <w:sz w:val="20"/>
          <w:szCs w:val="20"/>
        </w:rPr>
        <w:t>another player.</w:t>
      </w:r>
    </w:p>
    <w:p w14:paraId="34BC7800" w14:textId="77777777" w:rsidR="0058312D" w:rsidRDefault="002E46CB" w:rsidP="00250A14">
      <w:pPr>
        <w:pStyle w:val="ListParagraph"/>
        <w:numPr>
          <w:ilvl w:val="0"/>
          <w:numId w:val="13"/>
        </w:numPr>
        <w:tabs>
          <w:tab w:val="left" w:pos="752"/>
        </w:tabs>
        <w:ind w:left="751" w:right="525" w:hanging="361"/>
        <w:jc w:val="left"/>
        <w:rPr>
          <w:sz w:val="20"/>
          <w:szCs w:val="20"/>
        </w:rPr>
      </w:pPr>
      <w:r w:rsidRPr="00383FDD">
        <w:rPr>
          <w:sz w:val="20"/>
          <w:szCs w:val="20"/>
        </w:rPr>
        <w:t>When the chair is in the forward driving position the chair is</w:t>
      </w:r>
      <w:r w:rsidRPr="00383FDD">
        <w:rPr>
          <w:spacing w:val="1"/>
          <w:sz w:val="20"/>
          <w:szCs w:val="20"/>
        </w:rPr>
        <w:t xml:space="preserve"> </w:t>
      </w:r>
      <w:r w:rsidRPr="00383FDD">
        <w:rPr>
          <w:sz w:val="20"/>
          <w:szCs w:val="20"/>
        </w:rPr>
        <w:t>permitted</w:t>
      </w:r>
      <w:r w:rsidRPr="00383FDD">
        <w:rPr>
          <w:spacing w:val="-5"/>
          <w:sz w:val="20"/>
          <w:szCs w:val="20"/>
        </w:rPr>
        <w:t xml:space="preserve"> </w:t>
      </w:r>
      <w:r w:rsidRPr="00383FDD">
        <w:rPr>
          <w:sz w:val="20"/>
          <w:szCs w:val="20"/>
        </w:rPr>
        <w:t>to</w:t>
      </w:r>
      <w:r w:rsidRPr="00383FDD">
        <w:rPr>
          <w:spacing w:val="-4"/>
          <w:sz w:val="20"/>
          <w:szCs w:val="20"/>
        </w:rPr>
        <w:t xml:space="preserve"> </w:t>
      </w:r>
      <w:r w:rsidRPr="00383FDD">
        <w:rPr>
          <w:sz w:val="20"/>
          <w:szCs w:val="20"/>
        </w:rPr>
        <w:t>have</w:t>
      </w:r>
      <w:r w:rsidRPr="00383FDD">
        <w:rPr>
          <w:spacing w:val="-5"/>
          <w:sz w:val="20"/>
          <w:szCs w:val="20"/>
        </w:rPr>
        <w:t xml:space="preserve"> </w:t>
      </w:r>
      <w:r w:rsidRPr="00383FDD">
        <w:rPr>
          <w:sz w:val="20"/>
          <w:szCs w:val="20"/>
        </w:rPr>
        <w:t>anti-</w:t>
      </w:r>
      <w:proofErr w:type="gramStart"/>
      <w:r w:rsidRPr="00383FDD">
        <w:rPr>
          <w:sz w:val="20"/>
          <w:szCs w:val="20"/>
        </w:rPr>
        <w:t>tip</w:t>
      </w:r>
      <w:proofErr w:type="gramEnd"/>
      <w:r w:rsidRPr="00383FDD">
        <w:rPr>
          <w:spacing w:val="-3"/>
          <w:sz w:val="20"/>
          <w:szCs w:val="20"/>
        </w:rPr>
        <w:t xml:space="preserve"> </w:t>
      </w:r>
      <w:r w:rsidRPr="00383FDD">
        <w:rPr>
          <w:sz w:val="20"/>
          <w:szCs w:val="20"/>
        </w:rPr>
        <w:t>casters</w:t>
      </w:r>
      <w:r w:rsidRPr="00383FDD">
        <w:rPr>
          <w:spacing w:val="-4"/>
          <w:sz w:val="20"/>
          <w:szCs w:val="20"/>
        </w:rPr>
        <w:t xml:space="preserve"> </w:t>
      </w:r>
      <w:r w:rsidRPr="00383FDD">
        <w:rPr>
          <w:sz w:val="20"/>
          <w:szCs w:val="20"/>
        </w:rPr>
        <w:t>attached</w:t>
      </w:r>
      <w:r w:rsidRPr="00383FDD">
        <w:rPr>
          <w:spacing w:val="-4"/>
          <w:sz w:val="20"/>
          <w:szCs w:val="20"/>
        </w:rPr>
        <w:t xml:space="preserve"> </w:t>
      </w:r>
      <w:r w:rsidRPr="00383FDD">
        <w:rPr>
          <w:sz w:val="20"/>
          <w:szCs w:val="20"/>
        </w:rPr>
        <w:t>to</w:t>
      </w:r>
      <w:r w:rsidRPr="00383FDD">
        <w:rPr>
          <w:spacing w:val="-2"/>
          <w:sz w:val="20"/>
          <w:szCs w:val="20"/>
        </w:rPr>
        <w:t xml:space="preserve"> </w:t>
      </w:r>
      <w:r w:rsidRPr="00383FDD">
        <w:rPr>
          <w:sz w:val="20"/>
          <w:szCs w:val="20"/>
        </w:rPr>
        <w:t>the</w:t>
      </w:r>
      <w:r w:rsidRPr="00383FDD">
        <w:rPr>
          <w:spacing w:val="-6"/>
          <w:sz w:val="20"/>
          <w:szCs w:val="20"/>
        </w:rPr>
        <w:t xml:space="preserve"> </w:t>
      </w:r>
      <w:r w:rsidRPr="00383FDD">
        <w:rPr>
          <w:sz w:val="20"/>
          <w:szCs w:val="20"/>
        </w:rPr>
        <w:t>underside</w:t>
      </w:r>
      <w:r w:rsidRPr="00383FDD">
        <w:rPr>
          <w:spacing w:val="-6"/>
          <w:sz w:val="20"/>
          <w:szCs w:val="20"/>
        </w:rPr>
        <w:t xml:space="preserve"> </w:t>
      </w:r>
      <w:r w:rsidRPr="00383FDD">
        <w:rPr>
          <w:sz w:val="20"/>
          <w:szCs w:val="20"/>
        </w:rPr>
        <w:t>or</w:t>
      </w:r>
      <w:r w:rsidRPr="00383FDD">
        <w:rPr>
          <w:spacing w:val="-4"/>
          <w:sz w:val="20"/>
          <w:szCs w:val="20"/>
        </w:rPr>
        <w:t xml:space="preserve"> </w:t>
      </w:r>
      <w:r w:rsidRPr="00383FDD">
        <w:rPr>
          <w:sz w:val="20"/>
          <w:szCs w:val="20"/>
        </w:rPr>
        <w:t>rear</w:t>
      </w:r>
      <w:r w:rsidRPr="00383FDD">
        <w:rPr>
          <w:spacing w:val="-43"/>
          <w:sz w:val="20"/>
          <w:szCs w:val="20"/>
        </w:rPr>
        <w:t xml:space="preserve"> </w:t>
      </w:r>
      <w:r w:rsidRPr="00383FDD">
        <w:rPr>
          <w:sz w:val="20"/>
          <w:szCs w:val="20"/>
        </w:rPr>
        <w:t>of the chair. The lowest point of the anti-tip caster cannot exceed</w:t>
      </w:r>
      <w:r w:rsidRPr="00383FDD">
        <w:rPr>
          <w:spacing w:val="1"/>
          <w:sz w:val="20"/>
          <w:szCs w:val="20"/>
        </w:rPr>
        <w:t xml:space="preserve"> </w:t>
      </w:r>
      <w:r w:rsidRPr="00383FDD">
        <w:rPr>
          <w:sz w:val="20"/>
          <w:szCs w:val="20"/>
        </w:rPr>
        <w:t>one inch from the floor nor can any part of the anti-tip caster</w:t>
      </w:r>
      <w:r w:rsidRPr="00383FDD">
        <w:rPr>
          <w:spacing w:val="1"/>
          <w:sz w:val="20"/>
          <w:szCs w:val="20"/>
        </w:rPr>
        <w:t xml:space="preserve"> </w:t>
      </w:r>
      <w:r w:rsidRPr="00383FDD">
        <w:rPr>
          <w:sz w:val="20"/>
          <w:szCs w:val="20"/>
        </w:rPr>
        <w:t>project from the chair rearward so that it would extend past any</w:t>
      </w:r>
      <w:r w:rsidRPr="00383FDD">
        <w:rPr>
          <w:spacing w:val="1"/>
          <w:sz w:val="20"/>
          <w:szCs w:val="20"/>
        </w:rPr>
        <w:t xml:space="preserve"> </w:t>
      </w:r>
      <w:r w:rsidRPr="00383FDD">
        <w:rPr>
          <w:sz w:val="20"/>
          <w:szCs w:val="20"/>
        </w:rPr>
        <w:t>part</w:t>
      </w:r>
      <w:r w:rsidRPr="00383FDD">
        <w:rPr>
          <w:spacing w:val="-2"/>
          <w:sz w:val="20"/>
          <w:szCs w:val="20"/>
        </w:rPr>
        <w:t xml:space="preserve"> </w:t>
      </w:r>
      <w:r w:rsidRPr="00383FDD">
        <w:rPr>
          <w:sz w:val="20"/>
          <w:szCs w:val="20"/>
        </w:rPr>
        <w:t>of</w:t>
      </w:r>
      <w:r w:rsidRPr="00383FDD">
        <w:rPr>
          <w:spacing w:val="-3"/>
          <w:sz w:val="20"/>
          <w:szCs w:val="20"/>
        </w:rPr>
        <w:t xml:space="preserve"> </w:t>
      </w:r>
      <w:r w:rsidRPr="00383FDD">
        <w:rPr>
          <w:sz w:val="20"/>
          <w:szCs w:val="20"/>
        </w:rPr>
        <w:t>the</w:t>
      </w:r>
      <w:r w:rsidRPr="00383FDD">
        <w:rPr>
          <w:spacing w:val="-1"/>
          <w:sz w:val="20"/>
          <w:szCs w:val="20"/>
        </w:rPr>
        <w:t xml:space="preserve"> </w:t>
      </w:r>
      <w:r w:rsidRPr="00383FDD">
        <w:rPr>
          <w:sz w:val="20"/>
          <w:szCs w:val="20"/>
        </w:rPr>
        <w:t>rear</w:t>
      </w:r>
      <w:r w:rsidRPr="00383FDD">
        <w:rPr>
          <w:spacing w:val="-13"/>
          <w:sz w:val="20"/>
          <w:szCs w:val="20"/>
        </w:rPr>
        <w:t xml:space="preserve"> </w:t>
      </w:r>
      <w:r w:rsidRPr="00383FDD">
        <w:rPr>
          <w:sz w:val="20"/>
          <w:szCs w:val="20"/>
        </w:rPr>
        <w:t>wheels.</w:t>
      </w:r>
    </w:p>
    <w:p w14:paraId="0B4C7B01" w14:textId="3310C3B9" w:rsidR="009F660A" w:rsidRPr="000743AF" w:rsidRDefault="009F660A" w:rsidP="00250A14">
      <w:pPr>
        <w:pStyle w:val="ListParagraph"/>
        <w:numPr>
          <w:ilvl w:val="0"/>
          <w:numId w:val="13"/>
        </w:numPr>
        <w:tabs>
          <w:tab w:val="left" w:pos="752"/>
        </w:tabs>
        <w:ind w:left="751" w:right="525" w:hanging="361"/>
        <w:jc w:val="left"/>
        <w:rPr>
          <w:sz w:val="20"/>
          <w:szCs w:val="20"/>
        </w:rPr>
      </w:pPr>
      <w:r w:rsidRPr="000743AF">
        <w:rPr>
          <w:sz w:val="20"/>
          <w:szCs w:val="20"/>
        </w:rPr>
        <w:t xml:space="preserve">Lighting that reflects or </w:t>
      </w:r>
      <w:r w:rsidR="00C87BE6" w:rsidRPr="000743AF">
        <w:rPr>
          <w:sz w:val="20"/>
          <w:szCs w:val="20"/>
        </w:rPr>
        <w:t>flashes</w:t>
      </w:r>
      <w:r w:rsidRPr="000743AF">
        <w:rPr>
          <w:sz w:val="20"/>
          <w:szCs w:val="20"/>
        </w:rPr>
        <w:t xml:space="preserve"> </w:t>
      </w:r>
      <w:r w:rsidR="00852B4B">
        <w:rPr>
          <w:sz w:val="20"/>
          <w:szCs w:val="20"/>
        </w:rPr>
        <w:t>are</w:t>
      </w:r>
      <w:r w:rsidRPr="000743AF">
        <w:rPr>
          <w:sz w:val="20"/>
          <w:szCs w:val="20"/>
        </w:rPr>
        <w:t xml:space="preserve"> not permitted on the wheels, the </w:t>
      </w:r>
      <w:r w:rsidR="00FE30CA" w:rsidRPr="000743AF">
        <w:rPr>
          <w:sz w:val="20"/>
          <w:szCs w:val="20"/>
        </w:rPr>
        <w:t>chair,</w:t>
      </w:r>
      <w:r w:rsidRPr="000743AF">
        <w:rPr>
          <w:sz w:val="20"/>
          <w:szCs w:val="20"/>
        </w:rPr>
        <w:t xml:space="preserve"> or the castors.</w:t>
      </w:r>
    </w:p>
    <w:p w14:paraId="5AB8BAB8" w14:textId="7C8F7A55" w:rsidR="00F70FFE" w:rsidRDefault="00F70FFE" w:rsidP="00250A14">
      <w:pPr>
        <w:pStyle w:val="ListParagraph"/>
        <w:numPr>
          <w:ilvl w:val="0"/>
          <w:numId w:val="13"/>
        </w:numPr>
        <w:tabs>
          <w:tab w:val="left" w:pos="752"/>
        </w:tabs>
        <w:ind w:left="751" w:right="525" w:hanging="361"/>
        <w:jc w:val="left"/>
        <w:rPr>
          <w:sz w:val="20"/>
          <w:szCs w:val="20"/>
        </w:rPr>
      </w:pPr>
      <w:r w:rsidRPr="000743AF">
        <w:rPr>
          <w:sz w:val="20"/>
          <w:szCs w:val="20"/>
        </w:rPr>
        <w:t xml:space="preserve">Wheel hubs must be of round outer construction with no sharp points, </w:t>
      </w:r>
      <w:r w:rsidR="00FE30CA" w:rsidRPr="000743AF">
        <w:rPr>
          <w:sz w:val="20"/>
          <w:szCs w:val="20"/>
        </w:rPr>
        <w:t>edges,</w:t>
      </w:r>
      <w:r w:rsidRPr="000743AF">
        <w:rPr>
          <w:sz w:val="20"/>
          <w:szCs w:val="20"/>
        </w:rPr>
        <w:t xml:space="preserve"> or protrusions.</w:t>
      </w:r>
      <w:r w:rsidR="00661F66">
        <w:rPr>
          <w:sz w:val="20"/>
          <w:szCs w:val="20"/>
        </w:rPr>
        <w:t xml:space="preserve"> </w:t>
      </w:r>
      <w:r w:rsidR="00471486">
        <w:rPr>
          <w:sz w:val="20"/>
          <w:szCs w:val="20"/>
        </w:rPr>
        <w:t>Rugby style wheels or cover</w:t>
      </w:r>
      <w:r w:rsidR="00537EAB">
        <w:rPr>
          <w:sz w:val="20"/>
          <w:szCs w:val="20"/>
        </w:rPr>
        <w:t>s</w:t>
      </w:r>
      <w:r w:rsidR="00471486">
        <w:rPr>
          <w:sz w:val="20"/>
          <w:szCs w:val="20"/>
        </w:rPr>
        <w:t xml:space="preserve"> are prohibited for use</w:t>
      </w:r>
      <w:r w:rsidR="00D5545C">
        <w:rPr>
          <w:sz w:val="20"/>
          <w:szCs w:val="20"/>
        </w:rPr>
        <w:t>.</w:t>
      </w:r>
    </w:p>
    <w:p w14:paraId="6974D85D" w14:textId="6A9A1894" w:rsidR="00D5545C" w:rsidRPr="000743AF" w:rsidRDefault="00CC5904" w:rsidP="00250A14">
      <w:pPr>
        <w:pStyle w:val="ListParagraph"/>
        <w:numPr>
          <w:ilvl w:val="0"/>
          <w:numId w:val="13"/>
        </w:numPr>
        <w:tabs>
          <w:tab w:val="left" w:pos="752"/>
        </w:tabs>
        <w:ind w:left="751" w:right="525" w:hanging="361"/>
        <w:jc w:val="left"/>
        <w:rPr>
          <w:sz w:val="20"/>
          <w:szCs w:val="20"/>
        </w:rPr>
      </w:pPr>
      <w:r>
        <w:rPr>
          <w:sz w:val="20"/>
          <w:szCs w:val="20"/>
        </w:rPr>
        <w:t>One-arm</w:t>
      </w:r>
      <w:r w:rsidR="00CB4D52">
        <w:rPr>
          <w:sz w:val="20"/>
          <w:szCs w:val="20"/>
        </w:rPr>
        <w:t xml:space="preserve"> </w:t>
      </w:r>
      <w:r w:rsidR="00D5545C">
        <w:rPr>
          <w:sz w:val="20"/>
          <w:szCs w:val="20"/>
        </w:rPr>
        <w:t xml:space="preserve">drive wheelchairs are approved for use as long as </w:t>
      </w:r>
      <w:r w:rsidR="00110FDB">
        <w:rPr>
          <w:sz w:val="20"/>
          <w:szCs w:val="20"/>
        </w:rPr>
        <w:t xml:space="preserve">they meet all </w:t>
      </w:r>
      <w:r w:rsidR="00CE2155">
        <w:rPr>
          <w:sz w:val="20"/>
          <w:szCs w:val="20"/>
        </w:rPr>
        <w:t>equipment</w:t>
      </w:r>
      <w:r w:rsidR="00110FDB">
        <w:rPr>
          <w:sz w:val="20"/>
          <w:szCs w:val="20"/>
        </w:rPr>
        <w:t xml:space="preserve"> and safety requirements</w:t>
      </w:r>
      <w:r w:rsidR="00A33A12">
        <w:rPr>
          <w:sz w:val="20"/>
          <w:szCs w:val="20"/>
        </w:rPr>
        <w:t xml:space="preserve"> outline</w:t>
      </w:r>
      <w:r w:rsidR="00BC4D04">
        <w:rPr>
          <w:sz w:val="20"/>
          <w:szCs w:val="20"/>
        </w:rPr>
        <w:t>d</w:t>
      </w:r>
      <w:r w:rsidR="00A33A12">
        <w:rPr>
          <w:sz w:val="20"/>
          <w:szCs w:val="20"/>
        </w:rPr>
        <w:t xml:space="preserve"> by the NWBA rulebook.</w:t>
      </w:r>
    </w:p>
    <w:p w14:paraId="7EA8D80B" w14:textId="77777777" w:rsidR="00062549" w:rsidRPr="00383FDD" w:rsidRDefault="00062549">
      <w:pPr>
        <w:pStyle w:val="Heading1"/>
        <w:spacing w:before="31"/>
        <w:jc w:val="both"/>
      </w:pPr>
    </w:p>
    <w:p w14:paraId="6ADC9F92" w14:textId="7A0DCE1B" w:rsidR="0058312D" w:rsidRDefault="002E46CB">
      <w:pPr>
        <w:pStyle w:val="Heading1"/>
        <w:spacing w:before="31"/>
        <w:jc w:val="both"/>
      </w:pPr>
      <w:bookmarkStart w:id="3" w:name="_Toc140743057"/>
      <w:r>
        <w:t>RULE</w:t>
      </w:r>
      <w:r>
        <w:rPr>
          <w:spacing w:val="-3"/>
        </w:rPr>
        <w:t xml:space="preserve"> </w:t>
      </w:r>
      <w:r>
        <w:t>2</w:t>
      </w:r>
      <w:r>
        <w:rPr>
          <w:spacing w:val="-3"/>
        </w:rPr>
        <w:t xml:space="preserve"> </w:t>
      </w:r>
      <w:r>
        <w:t>-</w:t>
      </w:r>
      <w:r>
        <w:rPr>
          <w:spacing w:val="-5"/>
        </w:rPr>
        <w:t xml:space="preserve"> </w:t>
      </w:r>
      <w:r>
        <w:t>OFFICIALS</w:t>
      </w:r>
      <w:r>
        <w:rPr>
          <w:spacing w:val="-2"/>
        </w:rPr>
        <w:t xml:space="preserve"> </w:t>
      </w:r>
      <w:r>
        <w:t>AND</w:t>
      </w:r>
      <w:r>
        <w:rPr>
          <w:spacing w:val="-7"/>
        </w:rPr>
        <w:t xml:space="preserve"> </w:t>
      </w:r>
      <w:r>
        <w:t>THEIR</w:t>
      </w:r>
      <w:r>
        <w:rPr>
          <w:spacing w:val="-1"/>
        </w:rPr>
        <w:t xml:space="preserve"> </w:t>
      </w:r>
      <w:r>
        <w:t>DUTIES</w:t>
      </w:r>
      <w:bookmarkEnd w:id="3"/>
    </w:p>
    <w:p w14:paraId="2CE2891E" w14:textId="77777777" w:rsidR="0058312D" w:rsidRDefault="0058312D">
      <w:pPr>
        <w:pStyle w:val="BodyText"/>
        <w:spacing w:before="9"/>
        <w:ind w:left="0"/>
        <w:rPr>
          <w:b/>
          <w:sz w:val="19"/>
        </w:rPr>
      </w:pPr>
    </w:p>
    <w:p w14:paraId="09B31F17" w14:textId="6124CD54" w:rsidR="0058312D" w:rsidRDefault="002E46CB">
      <w:pPr>
        <w:pStyle w:val="BodyText"/>
        <w:ind w:right="643"/>
        <w:jc w:val="both"/>
      </w:pPr>
      <w:r>
        <w:rPr>
          <w:b/>
        </w:rPr>
        <w:t xml:space="preserve">Section 1. </w:t>
      </w:r>
      <w:r>
        <w:t>All officials will be required to maintain active membership in</w:t>
      </w:r>
      <w:r>
        <w:rPr>
          <w:spacing w:val="1"/>
        </w:rPr>
        <w:t xml:space="preserve"> </w:t>
      </w:r>
      <w:r>
        <w:t>the</w:t>
      </w:r>
      <w:r>
        <w:rPr>
          <w:spacing w:val="-7"/>
        </w:rPr>
        <w:t xml:space="preserve"> </w:t>
      </w:r>
      <w:r>
        <w:t>National</w:t>
      </w:r>
      <w:r>
        <w:rPr>
          <w:spacing w:val="-3"/>
        </w:rPr>
        <w:t xml:space="preserve"> </w:t>
      </w:r>
      <w:r>
        <w:t>Wheelchair</w:t>
      </w:r>
      <w:r>
        <w:rPr>
          <w:spacing w:val="-2"/>
        </w:rPr>
        <w:t xml:space="preserve"> </w:t>
      </w:r>
      <w:r>
        <w:t>Basketball</w:t>
      </w:r>
      <w:r>
        <w:rPr>
          <w:spacing w:val="-5"/>
        </w:rPr>
        <w:t xml:space="preserve"> </w:t>
      </w:r>
      <w:r>
        <w:t>Association</w:t>
      </w:r>
      <w:r>
        <w:rPr>
          <w:spacing w:val="3"/>
        </w:rPr>
        <w:t xml:space="preserve"> </w:t>
      </w:r>
      <w:r>
        <w:t>and</w:t>
      </w:r>
      <w:r>
        <w:rPr>
          <w:spacing w:val="-3"/>
        </w:rPr>
        <w:t xml:space="preserve"> </w:t>
      </w:r>
      <w:r>
        <w:t>pass</w:t>
      </w:r>
      <w:r>
        <w:rPr>
          <w:spacing w:val="-1"/>
        </w:rPr>
        <w:t xml:space="preserve"> </w:t>
      </w:r>
      <w:r>
        <w:t>all</w:t>
      </w:r>
      <w:r>
        <w:rPr>
          <w:spacing w:val="-6"/>
        </w:rPr>
        <w:t xml:space="preserve"> </w:t>
      </w:r>
      <w:r>
        <w:t>certification,</w:t>
      </w:r>
      <w:r>
        <w:rPr>
          <w:spacing w:val="-43"/>
        </w:rPr>
        <w:t xml:space="preserve"> </w:t>
      </w:r>
      <w:r>
        <w:t>eligibility,</w:t>
      </w:r>
      <w:r>
        <w:rPr>
          <w:spacing w:val="2"/>
        </w:rPr>
        <w:t xml:space="preserve"> </w:t>
      </w:r>
      <w:r w:rsidR="004508DE">
        <w:rPr>
          <w:spacing w:val="2"/>
        </w:rPr>
        <w:t xml:space="preserve">training, </w:t>
      </w:r>
      <w:r>
        <w:t>and conduct</w:t>
      </w:r>
      <w:r>
        <w:rPr>
          <w:spacing w:val="-2"/>
        </w:rPr>
        <w:t xml:space="preserve"> </w:t>
      </w:r>
      <w:r>
        <w:t>requirements</w:t>
      </w:r>
      <w:r>
        <w:rPr>
          <w:spacing w:val="-1"/>
        </w:rPr>
        <w:t xml:space="preserve"> </w:t>
      </w:r>
      <w:r>
        <w:t>as</w:t>
      </w:r>
      <w:r>
        <w:rPr>
          <w:spacing w:val="-1"/>
        </w:rPr>
        <w:t xml:space="preserve"> </w:t>
      </w:r>
      <w:r>
        <w:t>stipulated</w:t>
      </w:r>
      <w:r>
        <w:rPr>
          <w:spacing w:val="1"/>
        </w:rPr>
        <w:t xml:space="preserve"> </w:t>
      </w:r>
      <w:r>
        <w:t>by</w:t>
      </w:r>
      <w:r>
        <w:rPr>
          <w:spacing w:val="-2"/>
        </w:rPr>
        <w:t xml:space="preserve"> </w:t>
      </w:r>
      <w:r>
        <w:t>the</w:t>
      </w:r>
      <w:r>
        <w:rPr>
          <w:spacing w:val="-4"/>
        </w:rPr>
        <w:t xml:space="preserve"> </w:t>
      </w:r>
      <w:r>
        <w:t>NWBA.</w:t>
      </w:r>
    </w:p>
    <w:p w14:paraId="37BC6B01" w14:textId="69FC8333" w:rsidR="0058312D" w:rsidRDefault="002E46CB">
      <w:pPr>
        <w:pStyle w:val="BodyText"/>
        <w:spacing w:before="122"/>
        <w:ind w:right="506"/>
      </w:pPr>
      <w:r>
        <w:rPr>
          <w:b/>
        </w:rPr>
        <w:t>Section</w:t>
      </w:r>
      <w:r>
        <w:rPr>
          <w:b/>
          <w:spacing w:val="-1"/>
        </w:rPr>
        <w:t xml:space="preserve"> </w:t>
      </w:r>
      <w:r>
        <w:rPr>
          <w:b/>
        </w:rPr>
        <w:t>2.</w:t>
      </w:r>
      <w:r>
        <w:rPr>
          <w:b/>
          <w:spacing w:val="-1"/>
        </w:rPr>
        <w:t xml:space="preserve"> </w:t>
      </w:r>
      <w:r>
        <w:t>The</w:t>
      </w:r>
      <w:r>
        <w:rPr>
          <w:spacing w:val="-3"/>
        </w:rPr>
        <w:t xml:space="preserve"> </w:t>
      </w:r>
      <w:r>
        <w:t>Referee</w:t>
      </w:r>
      <w:r>
        <w:rPr>
          <w:spacing w:val="-2"/>
        </w:rPr>
        <w:t xml:space="preserve"> </w:t>
      </w:r>
      <w:r>
        <w:t>shall</w:t>
      </w:r>
      <w:r>
        <w:rPr>
          <w:spacing w:val="-2"/>
        </w:rPr>
        <w:t xml:space="preserve"> </w:t>
      </w:r>
      <w:r>
        <w:t>not</w:t>
      </w:r>
      <w:r>
        <w:rPr>
          <w:spacing w:val="-2"/>
        </w:rPr>
        <w:t xml:space="preserve"> </w:t>
      </w:r>
      <w:r>
        <w:t>permit</w:t>
      </w:r>
      <w:r>
        <w:rPr>
          <w:spacing w:val="-1"/>
        </w:rPr>
        <w:t xml:space="preserve"> </w:t>
      </w:r>
      <w:r>
        <w:t>any</w:t>
      </w:r>
      <w:r>
        <w:rPr>
          <w:spacing w:val="-2"/>
        </w:rPr>
        <w:t xml:space="preserve"> </w:t>
      </w:r>
      <w:r>
        <w:t>player</w:t>
      </w:r>
      <w:r>
        <w:rPr>
          <w:spacing w:val="-2"/>
        </w:rPr>
        <w:t xml:space="preserve"> </w:t>
      </w:r>
      <w:r>
        <w:t>to</w:t>
      </w:r>
      <w:r>
        <w:rPr>
          <w:spacing w:val="-1"/>
        </w:rPr>
        <w:t xml:space="preserve"> </w:t>
      </w:r>
      <w:r>
        <w:t>wear</w:t>
      </w:r>
      <w:r>
        <w:rPr>
          <w:spacing w:val="-2"/>
        </w:rPr>
        <w:t xml:space="preserve"> </w:t>
      </w:r>
      <w:r>
        <w:t>braces</w:t>
      </w:r>
      <w:r>
        <w:rPr>
          <w:spacing w:val="-2"/>
        </w:rPr>
        <w:t xml:space="preserve"> </w:t>
      </w:r>
      <w:r>
        <w:t>or</w:t>
      </w:r>
      <w:r>
        <w:rPr>
          <w:spacing w:val="-1"/>
        </w:rPr>
        <w:t xml:space="preserve"> </w:t>
      </w:r>
      <w:r>
        <w:t>other</w:t>
      </w:r>
      <w:r>
        <w:rPr>
          <w:spacing w:val="-43"/>
        </w:rPr>
        <w:t xml:space="preserve"> </w:t>
      </w:r>
      <w:r>
        <w:t xml:space="preserve">equipment, which in </w:t>
      </w:r>
      <w:r w:rsidR="00D2430F">
        <w:t xml:space="preserve">their </w:t>
      </w:r>
      <w:r>
        <w:t>judgment, are dangerous to other players or</w:t>
      </w:r>
      <w:r>
        <w:rPr>
          <w:spacing w:val="1"/>
        </w:rPr>
        <w:t xml:space="preserve"> </w:t>
      </w:r>
      <w:r>
        <w:t>designed to increase height or to gain a physical advantage. The official</w:t>
      </w:r>
      <w:r>
        <w:rPr>
          <w:spacing w:val="1"/>
        </w:rPr>
        <w:t xml:space="preserve"> </w:t>
      </w:r>
      <w:r>
        <w:t>shall not permit wheelchairs to be mechanized in any form for turning or</w:t>
      </w:r>
      <w:r>
        <w:rPr>
          <w:spacing w:val="1"/>
        </w:rPr>
        <w:t xml:space="preserve"> </w:t>
      </w:r>
      <w:r>
        <w:t xml:space="preserve">for forward, </w:t>
      </w:r>
      <w:r w:rsidR="000552E6">
        <w:t>backward,</w:t>
      </w:r>
      <w:r>
        <w:t xml:space="preserve"> or upward propulsion. The official </w:t>
      </w:r>
      <w:r w:rsidR="004508DE">
        <w:t>will</w:t>
      </w:r>
      <w:r>
        <w:t xml:space="preserve"> inspect</w:t>
      </w:r>
      <w:r>
        <w:rPr>
          <w:spacing w:val="1"/>
        </w:rPr>
        <w:t xml:space="preserve"> </w:t>
      </w:r>
      <w:r>
        <w:t>wheelchairs and prohibit their use if said chairs deviate to be unfair or</w:t>
      </w:r>
      <w:r>
        <w:rPr>
          <w:spacing w:val="1"/>
        </w:rPr>
        <w:t xml:space="preserve"> </w:t>
      </w:r>
      <w:r>
        <w:t xml:space="preserve">unsafe to others. The </w:t>
      </w:r>
      <w:proofErr w:type="gramStart"/>
      <w:r>
        <w:t>official</w:t>
      </w:r>
      <w:proofErr w:type="gramEnd"/>
      <w:r>
        <w:t xml:space="preserve"> shall have in their possession a metal tape</w:t>
      </w:r>
      <w:r>
        <w:rPr>
          <w:spacing w:val="1"/>
        </w:rPr>
        <w:t xml:space="preserve"> </w:t>
      </w:r>
      <w:r>
        <w:t xml:space="preserve">rule to determine all wheelchair measuring parts </w:t>
      </w:r>
      <w:r w:rsidR="001A309D">
        <w:t>such as</w:t>
      </w:r>
      <w:r>
        <w:t xml:space="preserve"> seat rail, foot</w:t>
      </w:r>
      <w:r>
        <w:rPr>
          <w:spacing w:val="1"/>
        </w:rPr>
        <w:t xml:space="preserve"> </w:t>
      </w:r>
      <w:r>
        <w:t>platform, bumpers, and cushions. The official</w:t>
      </w:r>
      <w:r w:rsidR="00805C21">
        <w:t>s</w:t>
      </w:r>
      <w:r>
        <w:t xml:space="preserve"> </w:t>
      </w:r>
      <w:r w:rsidR="00805C21">
        <w:t>are</w:t>
      </w:r>
      <w:r w:rsidR="00F3663A">
        <w:t xml:space="preserve"> required to</w:t>
      </w:r>
      <w:r>
        <w:t xml:space="preserve"> inspect all wheelchairs</w:t>
      </w:r>
      <w:r>
        <w:rPr>
          <w:spacing w:val="1"/>
        </w:rPr>
        <w:t xml:space="preserve"> </w:t>
      </w:r>
      <w:r>
        <w:t xml:space="preserve">prior to the </w:t>
      </w:r>
      <w:r w:rsidR="000552E6">
        <w:t>start</w:t>
      </w:r>
      <w:r>
        <w:t xml:space="preserve"> of the game or prior to a player entering the game</w:t>
      </w:r>
      <w:r>
        <w:rPr>
          <w:spacing w:val="1"/>
        </w:rPr>
        <w:t xml:space="preserve"> </w:t>
      </w:r>
      <w:r>
        <w:t>with a chair that was not inspected</w:t>
      </w:r>
      <w:r w:rsidRPr="0086002C">
        <w:t xml:space="preserve">. </w:t>
      </w:r>
      <w:r w:rsidR="00474DD1" w:rsidRPr="0086002C">
        <w:t>An</w:t>
      </w:r>
      <w:r w:rsidRPr="0086002C">
        <w:t xml:space="preserve"> </w:t>
      </w:r>
      <w:r w:rsidR="0086002C" w:rsidRPr="0086002C">
        <w:t>unsportsmanlike</w:t>
      </w:r>
      <w:r w:rsidRPr="0086002C">
        <w:t xml:space="preserve"> foul will </w:t>
      </w:r>
      <w:r>
        <w:t>be called</w:t>
      </w:r>
      <w:r>
        <w:rPr>
          <w:spacing w:val="1"/>
        </w:rPr>
        <w:t xml:space="preserve"> </w:t>
      </w:r>
      <w:r>
        <w:t>for illegal measurements discovered while in play, providing the officials</w:t>
      </w:r>
      <w:r>
        <w:rPr>
          <w:spacing w:val="1"/>
        </w:rPr>
        <w:t xml:space="preserve"> </w:t>
      </w:r>
      <w:r>
        <w:t>correctly measured the chair before it was put in play. The officials shall</w:t>
      </w:r>
      <w:r>
        <w:rPr>
          <w:spacing w:val="1"/>
        </w:rPr>
        <w:t xml:space="preserve"> </w:t>
      </w:r>
      <w:r>
        <w:t>disqualify</w:t>
      </w:r>
      <w:r>
        <w:rPr>
          <w:spacing w:val="-1"/>
        </w:rPr>
        <w:t xml:space="preserve"> </w:t>
      </w:r>
      <w:r>
        <w:t>offenders for</w:t>
      </w:r>
      <w:r>
        <w:rPr>
          <w:spacing w:val="-2"/>
        </w:rPr>
        <w:t xml:space="preserve"> </w:t>
      </w:r>
      <w:r>
        <w:t>any</w:t>
      </w:r>
      <w:r>
        <w:rPr>
          <w:spacing w:val="-1"/>
        </w:rPr>
        <w:t xml:space="preserve"> </w:t>
      </w:r>
      <w:r>
        <w:t>repeated</w:t>
      </w:r>
      <w:r>
        <w:rPr>
          <w:spacing w:val="1"/>
        </w:rPr>
        <w:t xml:space="preserve"> </w:t>
      </w:r>
      <w:r>
        <w:t>infraction</w:t>
      </w:r>
      <w:r>
        <w:rPr>
          <w:spacing w:val="1"/>
        </w:rPr>
        <w:t xml:space="preserve"> </w:t>
      </w:r>
      <w:r>
        <w:t>of</w:t>
      </w:r>
      <w:r>
        <w:rPr>
          <w:spacing w:val="2"/>
        </w:rPr>
        <w:t xml:space="preserve"> </w:t>
      </w:r>
      <w:r>
        <w:t>this</w:t>
      </w:r>
      <w:r>
        <w:rPr>
          <w:spacing w:val="-7"/>
        </w:rPr>
        <w:t xml:space="preserve"> </w:t>
      </w:r>
      <w:r>
        <w:t>rule.</w:t>
      </w:r>
      <w:r w:rsidR="00333F1B">
        <w:t xml:space="preserve"> </w:t>
      </w:r>
    </w:p>
    <w:p w14:paraId="5261E14D" w14:textId="2B6BF5CC" w:rsidR="0058312D" w:rsidRDefault="002E46CB">
      <w:pPr>
        <w:pStyle w:val="BodyText"/>
        <w:spacing w:before="121"/>
        <w:ind w:right="473"/>
      </w:pPr>
      <w:r>
        <w:rPr>
          <w:b/>
        </w:rPr>
        <w:t>Section</w:t>
      </w:r>
      <w:r>
        <w:rPr>
          <w:b/>
          <w:spacing w:val="6"/>
        </w:rPr>
        <w:t xml:space="preserve"> </w:t>
      </w:r>
      <w:r>
        <w:rPr>
          <w:b/>
        </w:rPr>
        <w:t>3.</w:t>
      </w:r>
      <w:r>
        <w:rPr>
          <w:b/>
          <w:spacing w:val="3"/>
        </w:rPr>
        <w:t xml:space="preserve"> </w:t>
      </w:r>
      <w:r>
        <w:t>An equipment timeout</w:t>
      </w:r>
      <w:r>
        <w:rPr>
          <w:spacing w:val="-1"/>
        </w:rPr>
        <w:t xml:space="preserve"> </w:t>
      </w:r>
      <w:r w:rsidR="00805C21">
        <w:t>shall</w:t>
      </w:r>
      <w:r>
        <w:rPr>
          <w:spacing w:val="6"/>
        </w:rPr>
        <w:t xml:space="preserve"> </w:t>
      </w:r>
      <w:r>
        <w:t>be</w:t>
      </w:r>
      <w:r>
        <w:rPr>
          <w:spacing w:val="-1"/>
        </w:rPr>
        <w:t xml:space="preserve"> </w:t>
      </w:r>
      <w:r>
        <w:t>granted</w:t>
      </w:r>
      <w:r>
        <w:rPr>
          <w:spacing w:val="3"/>
        </w:rPr>
        <w:t xml:space="preserve"> </w:t>
      </w:r>
      <w:r>
        <w:t>to</w:t>
      </w:r>
      <w:r>
        <w:rPr>
          <w:spacing w:val="7"/>
        </w:rPr>
        <w:t xml:space="preserve"> </w:t>
      </w:r>
      <w:r>
        <w:t>the</w:t>
      </w:r>
      <w:r>
        <w:rPr>
          <w:spacing w:val="-2"/>
        </w:rPr>
        <w:t xml:space="preserve"> </w:t>
      </w:r>
      <w:r>
        <w:t>team</w:t>
      </w:r>
      <w:r>
        <w:rPr>
          <w:spacing w:val="6"/>
        </w:rPr>
        <w:t xml:space="preserve"> </w:t>
      </w:r>
      <w:r>
        <w:t>in</w:t>
      </w:r>
      <w:r>
        <w:rPr>
          <w:spacing w:val="3"/>
        </w:rPr>
        <w:t xml:space="preserve"> </w:t>
      </w:r>
      <w:r>
        <w:t>control</w:t>
      </w:r>
      <w:r>
        <w:rPr>
          <w:spacing w:val="1"/>
        </w:rPr>
        <w:t xml:space="preserve"> </w:t>
      </w:r>
      <w:r>
        <w:t>of the ball or to any team during a dead ball. This shall be 45 seconds in</w:t>
      </w:r>
      <w:r>
        <w:rPr>
          <w:spacing w:val="1"/>
        </w:rPr>
        <w:t xml:space="preserve"> </w:t>
      </w:r>
      <w:r>
        <w:t xml:space="preserve">length. A warning signal </w:t>
      </w:r>
      <w:r w:rsidR="000552E6">
        <w:t>shall</w:t>
      </w:r>
      <w:r>
        <w:t xml:space="preserve"> be sounded fifteen seconds before the</w:t>
      </w:r>
      <w:r>
        <w:rPr>
          <w:spacing w:val="1"/>
        </w:rPr>
        <w:t xml:space="preserve"> </w:t>
      </w:r>
      <w:r>
        <w:t>expiration of the forty-five-second time limit to repair or replace a player’s</w:t>
      </w:r>
      <w:r>
        <w:rPr>
          <w:spacing w:val="-44"/>
        </w:rPr>
        <w:t xml:space="preserve"> </w:t>
      </w:r>
      <w:r>
        <w:t>equipment or to replace the player or the player's wheelchair. The signal</w:t>
      </w:r>
      <w:r>
        <w:rPr>
          <w:spacing w:val="1"/>
        </w:rPr>
        <w:t xml:space="preserve"> </w:t>
      </w:r>
      <w:r>
        <w:t>also</w:t>
      </w:r>
      <w:r>
        <w:rPr>
          <w:spacing w:val="-2"/>
        </w:rPr>
        <w:t xml:space="preserve"> </w:t>
      </w:r>
      <w:r>
        <w:t>shall</w:t>
      </w:r>
      <w:r>
        <w:rPr>
          <w:spacing w:val="-2"/>
        </w:rPr>
        <w:t xml:space="preserve"> </w:t>
      </w:r>
      <w:r>
        <w:t>be</w:t>
      </w:r>
      <w:r>
        <w:rPr>
          <w:spacing w:val="-2"/>
        </w:rPr>
        <w:t xml:space="preserve"> </w:t>
      </w:r>
      <w:r>
        <w:t>sounded</w:t>
      </w:r>
      <w:r>
        <w:rPr>
          <w:spacing w:val="2"/>
        </w:rPr>
        <w:t xml:space="preserve"> </w:t>
      </w:r>
      <w:r>
        <w:t>at</w:t>
      </w:r>
      <w:r>
        <w:rPr>
          <w:spacing w:val="-4"/>
        </w:rPr>
        <w:t xml:space="preserve"> </w:t>
      </w:r>
      <w:r>
        <w:t>the</w:t>
      </w:r>
      <w:r>
        <w:rPr>
          <w:spacing w:val="-2"/>
        </w:rPr>
        <w:t xml:space="preserve"> </w:t>
      </w:r>
      <w:r>
        <w:t>end</w:t>
      </w:r>
      <w:r>
        <w:rPr>
          <w:spacing w:val="1"/>
        </w:rPr>
        <w:t xml:space="preserve"> </w:t>
      </w:r>
      <w:r>
        <w:t>of</w:t>
      </w:r>
      <w:r>
        <w:rPr>
          <w:spacing w:val="1"/>
        </w:rPr>
        <w:t xml:space="preserve"> </w:t>
      </w:r>
      <w:r>
        <w:t>forty-five</w:t>
      </w:r>
      <w:r>
        <w:rPr>
          <w:spacing w:val="-1"/>
        </w:rPr>
        <w:t xml:space="preserve"> </w:t>
      </w:r>
      <w:r>
        <w:t>seconds.</w:t>
      </w:r>
      <w:r w:rsidR="00F3663A">
        <w:t xml:space="preserve"> </w:t>
      </w:r>
      <w:r w:rsidR="004B64E9">
        <w:t>A coach may request a timeout to have additional time to repair the chair.</w:t>
      </w:r>
    </w:p>
    <w:p w14:paraId="100D1BF2" w14:textId="77777777" w:rsidR="0058312D" w:rsidRDefault="0058312D">
      <w:pPr>
        <w:pStyle w:val="BodyText"/>
        <w:spacing w:before="10"/>
        <w:ind w:left="0"/>
        <w:rPr>
          <w:sz w:val="19"/>
        </w:rPr>
      </w:pPr>
    </w:p>
    <w:p w14:paraId="61F5C5A4" w14:textId="77777777" w:rsidR="0058312D" w:rsidRDefault="002E46CB">
      <w:pPr>
        <w:pStyle w:val="Heading1"/>
      </w:pPr>
      <w:bookmarkStart w:id="4" w:name="_Toc140743058"/>
      <w:r>
        <w:t>RULE</w:t>
      </w:r>
      <w:r>
        <w:rPr>
          <w:spacing w:val="-3"/>
        </w:rPr>
        <w:t xml:space="preserve"> </w:t>
      </w:r>
      <w:r>
        <w:t>3</w:t>
      </w:r>
      <w:r>
        <w:rPr>
          <w:spacing w:val="-4"/>
        </w:rPr>
        <w:t xml:space="preserve"> </w:t>
      </w:r>
      <w:r>
        <w:t>-</w:t>
      </w:r>
      <w:r>
        <w:rPr>
          <w:spacing w:val="-5"/>
        </w:rPr>
        <w:t xml:space="preserve"> </w:t>
      </w:r>
      <w:r>
        <w:t>PLAYERS,</w:t>
      </w:r>
      <w:r>
        <w:rPr>
          <w:spacing w:val="-5"/>
        </w:rPr>
        <w:t xml:space="preserve"> </w:t>
      </w:r>
      <w:r>
        <w:t>SUBSTITUTES</w:t>
      </w:r>
      <w:r>
        <w:rPr>
          <w:spacing w:val="-5"/>
        </w:rPr>
        <w:t xml:space="preserve"> </w:t>
      </w:r>
      <w:r>
        <w:t>AND</w:t>
      </w:r>
      <w:r>
        <w:rPr>
          <w:spacing w:val="-5"/>
        </w:rPr>
        <w:t xml:space="preserve"> </w:t>
      </w:r>
      <w:r>
        <w:t>EQUIPMENT</w:t>
      </w:r>
      <w:bookmarkEnd w:id="4"/>
    </w:p>
    <w:p w14:paraId="2CABFD4B" w14:textId="77777777" w:rsidR="0058312D" w:rsidRDefault="0058312D">
      <w:pPr>
        <w:pStyle w:val="BodyText"/>
        <w:spacing w:before="8"/>
        <w:ind w:left="0"/>
        <w:rPr>
          <w:b/>
          <w:sz w:val="19"/>
        </w:rPr>
      </w:pPr>
    </w:p>
    <w:p w14:paraId="190518A7" w14:textId="20CB679E" w:rsidR="0058312D" w:rsidRDefault="002E46CB" w:rsidP="00062549">
      <w:pPr>
        <w:pStyle w:val="BodyText"/>
        <w:ind w:right="527"/>
      </w:pPr>
      <w:r>
        <w:rPr>
          <w:b/>
        </w:rPr>
        <w:t xml:space="preserve">Section 1. </w:t>
      </w:r>
      <w:r w:rsidR="00D6260B">
        <w:t>To</w:t>
      </w:r>
      <w:r>
        <w:t xml:space="preserve"> be eligible </w:t>
      </w:r>
      <w:r w:rsidR="007B0B99">
        <w:t>to</w:t>
      </w:r>
      <w:r>
        <w:t xml:space="preserve"> play in the NWBA, an athlete must be</w:t>
      </w:r>
      <w:r>
        <w:rPr>
          <w:spacing w:val="-43"/>
        </w:rPr>
        <w:t xml:space="preserve"> </w:t>
      </w:r>
      <w:r>
        <w:t>on</w:t>
      </w:r>
      <w:r>
        <w:rPr>
          <w:spacing w:val="-2"/>
        </w:rPr>
        <w:t xml:space="preserve"> </w:t>
      </w:r>
      <w:r>
        <w:t>an</w:t>
      </w:r>
      <w:r>
        <w:rPr>
          <w:spacing w:val="-3"/>
        </w:rPr>
        <w:t xml:space="preserve"> </w:t>
      </w:r>
      <w:r>
        <w:t>active</w:t>
      </w:r>
      <w:r>
        <w:rPr>
          <w:spacing w:val="-1"/>
        </w:rPr>
        <w:t xml:space="preserve"> </w:t>
      </w:r>
      <w:r>
        <w:t>NWBA</w:t>
      </w:r>
      <w:r>
        <w:rPr>
          <w:spacing w:val="-3"/>
        </w:rPr>
        <w:t xml:space="preserve"> </w:t>
      </w:r>
      <w:r>
        <w:t>roster</w:t>
      </w:r>
      <w:r>
        <w:rPr>
          <w:spacing w:val="-1"/>
        </w:rPr>
        <w:t xml:space="preserve"> </w:t>
      </w:r>
      <w:r>
        <w:t>approved</w:t>
      </w:r>
      <w:r>
        <w:rPr>
          <w:spacing w:val="-2"/>
        </w:rPr>
        <w:t xml:space="preserve"> </w:t>
      </w:r>
      <w:r>
        <w:t>by</w:t>
      </w:r>
      <w:r>
        <w:rPr>
          <w:spacing w:val="-1"/>
        </w:rPr>
        <w:t xml:space="preserve"> </w:t>
      </w:r>
      <w:r>
        <w:t>the</w:t>
      </w:r>
      <w:r>
        <w:rPr>
          <w:spacing w:val="-4"/>
        </w:rPr>
        <w:t xml:space="preserve"> </w:t>
      </w:r>
      <w:r>
        <w:t>NWBA</w:t>
      </w:r>
      <w:r>
        <w:rPr>
          <w:spacing w:val="1"/>
        </w:rPr>
        <w:t xml:space="preserve"> </w:t>
      </w:r>
      <w:r>
        <w:t>and</w:t>
      </w:r>
      <w:r>
        <w:rPr>
          <w:spacing w:val="-1"/>
        </w:rPr>
        <w:t xml:space="preserve"> </w:t>
      </w:r>
      <w:r>
        <w:t>have</w:t>
      </w:r>
      <w:r>
        <w:rPr>
          <w:spacing w:val="-6"/>
        </w:rPr>
        <w:t xml:space="preserve"> </w:t>
      </w:r>
      <w:r>
        <w:t>a</w:t>
      </w:r>
      <w:r>
        <w:rPr>
          <w:spacing w:val="-2"/>
        </w:rPr>
        <w:t xml:space="preserve"> </w:t>
      </w:r>
      <w:r>
        <w:t>lasting</w:t>
      </w:r>
      <w:r w:rsidR="00062549">
        <w:t xml:space="preserve"> </w:t>
      </w:r>
      <w:r>
        <w:t>lower extremity disability that consistently interferes with mobility as</w:t>
      </w:r>
      <w:r>
        <w:rPr>
          <w:spacing w:val="1"/>
        </w:rPr>
        <w:t xml:space="preserve"> </w:t>
      </w:r>
      <w:r>
        <w:t>quantified by standard medical examination and/or testing. Such</w:t>
      </w:r>
      <w:r>
        <w:rPr>
          <w:spacing w:val="1"/>
        </w:rPr>
        <w:t xml:space="preserve"> </w:t>
      </w:r>
      <w:r>
        <w:t>conditions may include, but are not limited to, paralysis, amputation,</w:t>
      </w:r>
      <w:r>
        <w:rPr>
          <w:spacing w:val="1"/>
        </w:rPr>
        <w:t xml:space="preserve"> </w:t>
      </w:r>
      <w:r>
        <w:t>radiological</w:t>
      </w:r>
      <w:r>
        <w:rPr>
          <w:spacing w:val="-6"/>
        </w:rPr>
        <w:t xml:space="preserve"> </w:t>
      </w:r>
      <w:r>
        <w:t>evidence</w:t>
      </w:r>
      <w:r>
        <w:rPr>
          <w:spacing w:val="-5"/>
        </w:rPr>
        <w:t xml:space="preserve"> </w:t>
      </w:r>
      <w:r>
        <w:t>of</w:t>
      </w:r>
      <w:r>
        <w:rPr>
          <w:spacing w:val="-7"/>
        </w:rPr>
        <w:t xml:space="preserve"> </w:t>
      </w:r>
      <w:r>
        <w:t>limb</w:t>
      </w:r>
      <w:r>
        <w:rPr>
          <w:spacing w:val="-4"/>
        </w:rPr>
        <w:t xml:space="preserve"> </w:t>
      </w:r>
      <w:r>
        <w:t>shortening,</w:t>
      </w:r>
      <w:r>
        <w:rPr>
          <w:spacing w:val="-3"/>
        </w:rPr>
        <w:t xml:space="preserve"> </w:t>
      </w:r>
      <w:r>
        <w:t>and</w:t>
      </w:r>
      <w:r>
        <w:rPr>
          <w:spacing w:val="-5"/>
        </w:rPr>
        <w:t xml:space="preserve"> </w:t>
      </w:r>
      <w:r>
        <w:t>partial</w:t>
      </w:r>
      <w:r>
        <w:rPr>
          <w:spacing w:val="-4"/>
        </w:rPr>
        <w:t xml:space="preserve"> </w:t>
      </w:r>
      <w:r>
        <w:t>to</w:t>
      </w:r>
      <w:r>
        <w:rPr>
          <w:spacing w:val="-6"/>
        </w:rPr>
        <w:t xml:space="preserve"> </w:t>
      </w:r>
      <w:r>
        <w:t>full</w:t>
      </w:r>
      <w:r>
        <w:rPr>
          <w:spacing w:val="-5"/>
        </w:rPr>
        <w:t xml:space="preserve"> </w:t>
      </w:r>
      <w:r>
        <w:t>joint</w:t>
      </w:r>
      <w:r>
        <w:rPr>
          <w:spacing w:val="-6"/>
        </w:rPr>
        <w:t xml:space="preserve"> </w:t>
      </w:r>
      <w:r>
        <w:t>ankylosis</w:t>
      </w:r>
      <w:r>
        <w:rPr>
          <w:spacing w:val="-42"/>
        </w:rPr>
        <w:t xml:space="preserve"> </w:t>
      </w:r>
      <w:r>
        <w:t>or replacement. Findings such as soft tissue contracture, ligamentous</w:t>
      </w:r>
      <w:r>
        <w:rPr>
          <w:spacing w:val="1"/>
        </w:rPr>
        <w:t xml:space="preserve"> </w:t>
      </w:r>
      <w:r>
        <w:t>instability, edema or disuse atrophy, or symptoms such as pain or</w:t>
      </w:r>
      <w:r>
        <w:rPr>
          <w:spacing w:val="1"/>
        </w:rPr>
        <w:t xml:space="preserve"> </w:t>
      </w:r>
      <w:r>
        <w:t>numbness without other objective findings shall not be considered a</w:t>
      </w:r>
      <w:r>
        <w:rPr>
          <w:spacing w:val="1"/>
        </w:rPr>
        <w:t xml:space="preserve"> </w:t>
      </w:r>
      <w:r>
        <w:t>lasting lower extremity</w:t>
      </w:r>
      <w:r>
        <w:rPr>
          <w:spacing w:val="2"/>
        </w:rPr>
        <w:t xml:space="preserve"> </w:t>
      </w:r>
      <w:r>
        <w:t>disability.</w:t>
      </w:r>
    </w:p>
    <w:p w14:paraId="738F7284" w14:textId="031F95F3" w:rsidR="0058312D" w:rsidRPr="00077114" w:rsidRDefault="002E46CB">
      <w:pPr>
        <w:pStyle w:val="BodyText"/>
        <w:spacing w:before="124"/>
        <w:ind w:right="538"/>
      </w:pPr>
      <w:r>
        <w:t>If a player's leg must protrude beyond the footrest because of fusion of</w:t>
      </w:r>
      <w:r>
        <w:rPr>
          <w:spacing w:val="1"/>
        </w:rPr>
        <w:t xml:space="preserve"> </w:t>
      </w:r>
      <w:r>
        <w:t>th</w:t>
      </w:r>
      <w:r w:rsidRPr="00077114">
        <w:t>e knee or some other acceptable reason, this player should be</w:t>
      </w:r>
      <w:r w:rsidRPr="00077114">
        <w:rPr>
          <w:spacing w:val="1"/>
        </w:rPr>
        <w:t xml:space="preserve"> </w:t>
      </w:r>
      <w:r w:rsidRPr="00077114">
        <w:t>examined</w:t>
      </w:r>
      <w:r w:rsidRPr="00077114">
        <w:rPr>
          <w:spacing w:val="-2"/>
        </w:rPr>
        <w:t xml:space="preserve"> </w:t>
      </w:r>
      <w:r w:rsidRPr="00077114">
        <w:t>and</w:t>
      </w:r>
      <w:r w:rsidRPr="00077114">
        <w:rPr>
          <w:spacing w:val="-3"/>
        </w:rPr>
        <w:t xml:space="preserve"> </w:t>
      </w:r>
      <w:r w:rsidRPr="00077114">
        <w:t>properly</w:t>
      </w:r>
      <w:r w:rsidRPr="00077114">
        <w:rPr>
          <w:spacing w:val="-2"/>
        </w:rPr>
        <w:t xml:space="preserve"> </w:t>
      </w:r>
      <w:r w:rsidRPr="00077114">
        <w:t>advised</w:t>
      </w:r>
      <w:r w:rsidRPr="00077114">
        <w:rPr>
          <w:spacing w:val="-2"/>
        </w:rPr>
        <w:t xml:space="preserve"> </w:t>
      </w:r>
      <w:r w:rsidRPr="00077114">
        <w:t>prior</w:t>
      </w:r>
      <w:r w:rsidRPr="00077114">
        <w:rPr>
          <w:spacing w:val="-2"/>
        </w:rPr>
        <w:t xml:space="preserve"> </w:t>
      </w:r>
      <w:r w:rsidRPr="00077114">
        <w:t>to</w:t>
      </w:r>
      <w:r w:rsidRPr="00077114">
        <w:rPr>
          <w:spacing w:val="-2"/>
        </w:rPr>
        <w:t xml:space="preserve"> </w:t>
      </w:r>
      <w:r w:rsidRPr="00077114">
        <w:t>the</w:t>
      </w:r>
      <w:r w:rsidRPr="00077114">
        <w:rPr>
          <w:spacing w:val="-2"/>
        </w:rPr>
        <w:t xml:space="preserve"> </w:t>
      </w:r>
      <w:r w:rsidRPr="00077114">
        <w:t>beginning</w:t>
      </w:r>
      <w:r w:rsidRPr="00077114">
        <w:rPr>
          <w:spacing w:val="-3"/>
        </w:rPr>
        <w:t xml:space="preserve"> </w:t>
      </w:r>
      <w:r w:rsidRPr="00077114">
        <w:t>of</w:t>
      </w:r>
      <w:r w:rsidRPr="00077114">
        <w:rPr>
          <w:spacing w:val="-4"/>
        </w:rPr>
        <w:t xml:space="preserve"> </w:t>
      </w:r>
      <w:r w:rsidRPr="00077114">
        <w:t>the</w:t>
      </w:r>
      <w:r w:rsidRPr="00077114">
        <w:rPr>
          <w:spacing w:val="-3"/>
        </w:rPr>
        <w:t xml:space="preserve"> </w:t>
      </w:r>
      <w:r w:rsidRPr="00077114">
        <w:t>game.</w:t>
      </w:r>
      <w:r w:rsidRPr="00077114">
        <w:rPr>
          <w:spacing w:val="-2"/>
        </w:rPr>
        <w:t xml:space="preserve"> </w:t>
      </w:r>
      <w:r w:rsidRPr="00077114">
        <w:t>When</w:t>
      </w:r>
      <w:r w:rsidRPr="00077114">
        <w:rPr>
          <w:spacing w:val="-43"/>
        </w:rPr>
        <w:t xml:space="preserve"> </w:t>
      </w:r>
      <w:r w:rsidRPr="00077114">
        <w:t>an individual requires elevation because of short legs or some other</w:t>
      </w:r>
      <w:r w:rsidRPr="00077114">
        <w:rPr>
          <w:spacing w:val="1"/>
        </w:rPr>
        <w:t xml:space="preserve"> </w:t>
      </w:r>
      <w:r w:rsidRPr="00077114">
        <w:t>physical difference, the difference in elevation must be remedied by</w:t>
      </w:r>
      <w:r w:rsidRPr="00077114">
        <w:rPr>
          <w:spacing w:val="1"/>
        </w:rPr>
        <w:t xml:space="preserve"> </w:t>
      </w:r>
      <w:r w:rsidRPr="00077114">
        <w:t>means that will not require the raising of the foot platform above the</w:t>
      </w:r>
      <w:r w:rsidRPr="00077114">
        <w:rPr>
          <w:spacing w:val="1"/>
        </w:rPr>
        <w:t xml:space="preserve"> </w:t>
      </w:r>
      <w:r w:rsidRPr="00077114">
        <w:t>specified level or extend beyond the standard length for the prescribed</w:t>
      </w:r>
      <w:r w:rsidRPr="00077114">
        <w:rPr>
          <w:spacing w:val="1"/>
        </w:rPr>
        <w:t xml:space="preserve"> </w:t>
      </w:r>
      <w:r w:rsidRPr="00077114">
        <w:t>playing chair. In all cases, the individual will require the approval for play</w:t>
      </w:r>
      <w:r w:rsidRPr="00077114">
        <w:rPr>
          <w:spacing w:val="1"/>
        </w:rPr>
        <w:t xml:space="preserve"> </w:t>
      </w:r>
      <w:r w:rsidRPr="00077114">
        <w:t xml:space="preserve">by the game officials. It is granted that such </w:t>
      </w:r>
      <w:r w:rsidR="005D18CF" w:rsidRPr="00077114">
        <w:t>a player</w:t>
      </w:r>
      <w:r w:rsidRPr="00077114">
        <w:t xml:space="preserve"> </w:t>
      </w:r>
      <w:r w:rsidR="007B0B99" w:rsidRPr="00077114">
        <w:t>is not</w:t>
      </w:r>
      <w:r w:rsidRPr="00077114">
        <w:t xml:space="preserve"> barred from</w:t>
      </w:r>
      <w:r w:rsidRPr="00077114">
        <w:rPr>
          <w:spacing w:val="1"/>
        </w:rPr>
        <w:t xml:space="preserve"> </w:t>
      </w:r>
      <w:r w:rsidRPr="00077114">
        <w:t>competition so long as he/she does not use the leg as a physical</w:t>
      </w:r>
      <w:r w:rsidRPr="00077114">
        <w:rPr>
          <w:spacing w:val="1"/>
        </w:rPr>
        <w:t xml:space="preserve"> </w:t>
      </w:r>
      <w:r w:rsidRPr="00077114">
        <w:t>advantage</w:t>
      </w:r>
      <w:r w:rsidRPr="00077114">
        <w:rPr>
          <w:spacing w:val="-4"/>
        </w:rPr>
        <w:t xml:space="preserve"> </w:t>
      </w:r>
      <w:r w:rsidRPr="00077114">
        <w:t>over</w:t>
      </w:r>
      <w:r w:rsidRPr="00077114">
        <w:rPr>
          <w:spacing w:val="-3"/>
        </w:rPr>
        <w:t xml:space="preserve"> </w:t>
      </w:r>
      <w:r w:rsidRPr="00077114">
        <w:t>another</w:t>
      </w:r>
      <w:r w:rsidRPr="00077114">
        <w:rPr>
          <w:spacing w:val="-3"/>
        </w:rPr>
        <w:t xml:space="preserve"> </w:t>
      </w:r>
      <w:r w:rsidRPr="00077114">
        <w:t>player</w:t>
      </w:r>
      <w:r w:rsidRPr="00077114">
        <w:rPr>
          <w:spacing w:val="-1"/>
        </w:rPr>
        <w:t xml:space="preserve"> </w:t>
      </w:r>
      <w:r w:rsidRPr="00077114">
        <w:t>nor</w:t>
      </w:r>
      <w:r w:rsidRPr="00077114">
        <w:rPr>
          <w:spacing w:val="-4"/>
        </w:rPr>
        <w:t xml:space="preserve"> </w:t>
      </w:r>
      <w:r w:rsidR="0064723D" w:rsidRPr="00077114">
        <w:t>create</w:t>
      </w:r>
      <w:r w:rsidRPr="00077114">
        <w:rPr>
          <w:spacing w:val="-2"/>
        </w:rPr>
        <w:t xml:space="preserve"> </w:t>
      </w:r>
      <w:r w:rsidRPr="00077114">
        <w:t>a</w:t>
      </w:r>
      <w:r w:rsidRPr="00077114">
        <w:rPr>
          <w:spacing w:val="-3"/>
        </w:rPr>
        <w:t xml:space="preserve"> </w:t>
      </w:r>
      <w:r w:rsidRPr="00077114">
        <w:t>hazard</w:t>
      </w:r>
      <w:r w:rsidRPr="00077114">
        <w:rPr>
          <w:spacing w:val="-3"/>
        </w:rPr>
        <w:t xml:space="preserve"> </w:t>
      </w:r>
      <w:r w:rsidRPr="00077114">
        <w:t>to</w:t>
      </w:r>
      <w:r w:rsidRPr="00077114">
        <w:rPr>
          <w:spacing w:val="1"/>
        </w:rPr>
        <w:t xml:space="preserve"> </w:t>
      </w:r>
      <w:r w:rsidRPr="00077114">
        <w:t>other</w:t>
      </w:r>
      <w:r w:rsidRPr="00077114">
        <w:rPr>
          <w:spacing w:val="2"/>
        </w:rPr>
        <w:t xml:space="preserve"> </w:t>
      </w:r>
      <w:r w:rsidRPr="00077114">
        <w:t>players.</w:t>
      </w:r>
    </w:p>
    <w:p w14:paraId="61292677" w14:textId="1E4BED59" w:rsidR="0058312D" w:rsidRDefault="002E46CB">
      <w:pPr>
        <w:pStyle w:val="BodyText"/>
        <w:spacing w:before="120"/>
        <w:ind w:right="922"/>
      </w:pPr>
      <w:r w:rsidRPr="00077114">
        <w:rPr>
          <w:b/>
        </w:rPr>
        <w:t>Section</w:t>
      </w:r>
      <w:r w:rsidRPr="00077114">
        <w:rPr>
          <w:b/>
          <w:spacing w:val="-1"/>
        </w:rPr>
        <w:t xml:space="preserve"> </w:t>
      </w:r>
      <w:r w:rsidRPr="00077114">
        <w:rPr>
          <w:b/>
        </w:rPr>
        <w:t>2</w:t>
      </w:r>
      <w:r w:rsidRPr="00077114">
        <w:t>.</w:t>
      </w:r>
      <w:r w:rsidRPr="00077114">
        <w:rPr>
          <w:spacing w:val="-1"/>
        </w:rPr>
        <w:t xml:space="preserve"> </w:t>
      </w:r>
      <w:r w:rsidRPr="00077114">
        <w:t>When</w:t>
      </w:r>
      <w:r w:rsidRPr="00077114">
        <w:rPr>
          <w:spacing w:val="-1"/>
        </w:rPr>
        <w:t xml:space="preserve"> </w:t>
      </w:r>
      <w:r w:rsidRPr="00077114">
        <w:t>a</w:t>
      </w:r>
      <w:r w:rsidRPr="00077114">
        <w:rPr>
          <w:spacing w:val="-1"/>
        </w:rPr>
        <w:t xml:space="preserve"> </w:t>
      </w:r>
      <w:r w:rsidRPr="00077114">
        <w:t>coach</w:t>
      </w:r>
      <w:r w:rsidRPr="00077114">
        <w:rPr>
          <w:spacing w:val="-1"/>
        </w:rPr>
        <w:t xml:space="preserve"> </w:t>
      </w:r>
      <w:r w:rsidRPr="00077114">
        <w:t>is also</w:t>
      </w:r>
      <w:r w:rsidRPr="00077114">
        <w:rPr>
          <w:spacing w:val="-1"/>
        </w:rPr>
        <w:t xml:space="preserve"> </w:t>
      </w:r>
      <w:r w:rsidRPr="00077114">
        <w:t>a</w:t>
      </w:r>
      <w:r w:rsidRPr="00077114">
        <w:rPr>
          <w:spacing w:val="-1"/>
        </w:rPr>
        <w:t xml:space="preserve"> </w:t>
      </w:r>
      <w:r w:rsidRPr="00077114">
        <w:t>player</w:t>
      </w:r>
      <w:r w:rsidRPr="00077114">
        <w:rPr>
          <w:spacing w:val="-2"/>
        </w:rPr>
        <w:t xml:space="preserve"> </w:t>
      </w:r>
      <w:r w:rsidRPr="00077114">
        <w:t>for</w:t>
      </w:r>
      <w:r w:rsidRPr="00077114">
        <w:rPr>
          <w:spacing w:val="-1"/>
        </w:rPr>
        <w:t xml:space="preserve"> </w:t>
      </w:r>
      <w:r w:rsidRPr="00077114">
        <w:t>the</w:t>
      </w:r>
      <w:r w:rsidRPr="00077114">
        <w:rPr>
          <w:spacing w:val="-2"/>
        </w:rPr>
        <w:t xml:space="preserve"> </w:t>
      </w:r>
      <w:r w:rsidRPr="00077114">
        <w:t>team,</w:t>
      </w:r>
      <w:r w:rsidRPr="00077114">
        <w:rPr>
          <w:spacing w:val="-1"/>
        </w:rPr>
        <w:t xml:space="preserve"> </w:t>
      </w:r>
      <w:r w:rsidRPr="00077114">
        <w:t>he</w:t>
      </w:r>
      <w:r w:rsidRPr="00077114">
        <w:rPr>
          <w:spacing w:val="-2"/>
        </w:rPr>
        <w:t xml:space="preserve"> </w:t>
      </w:r>
      <w:r w:rsidRPr="00077114">
        <w:t>or</w:t>
      </w:r>
      <w:r w:rsidRPr="00077114">
        <w:rPr>
          <w:spacing w:val="-2"/>
        </w:rPr>
        <w:t xml:space="preserve"> </w:t>
      </w:r>
      <w:r w:rsidRPr="00077114">
        <w:t>she</w:t>
      </w:r>
      <w:r w:rsidRPr="00077114">
        <w:rPr>
          <w:spacing w:val="-2"/>
        </w:rPr>
        <w:t xml:space="preserve"> </w:t>
      </w:r>
      <w:r w:rsidRPr="00077114">
        <w:t>must</w:t>
      </w:r>
      <w:r w:rsidRPr="00077114">
        <w:rPr>
          <w:spacing w:val="-42"/>
        </w:rPr>
        <w:t xml:space="preserve"> </w:t>
      </w:r>
      <w:r w:rsidRPr="00077114">
        <w:t>designate a player other than himself or herself to serve as the floor</w:t>
      </w:r>
      <w:r w:rsidRPr="00077114">
        <w:rPr>
          <w:spacing w:val="1"/>
        </w:rPr>
        <w:t xml:space="preserve"> </w:t>
      </w:r>
      <w:r w:rsidRPr="00077114">
        <w:t>captain.</w:t>
      </w:r>
      <w:r w:rsidR="00324C28">
        <w:t xml:space="preserve"> W</w:t>
      </w:r>
      <w:r w:rsidR="00C740DB">
        <w:t>hen the player-coach is not playing, any conduct related pen</w:t>
      </w:r>
      <w:r w:rsidR="00D13C39">
        <w:t xml:space="preserve">alties while they </w:t>
      </w:r>
      <w:r w:rsidR="00B528AF">
        <w:t>are coaching on the bench</w:t>
      </w:r>
      <w:r w:rsidR="00D13C39">
        <w:t>, will be assessed to the</w:t>
      </w:r>
      <w:r w:rsidR="00B528AF">
        <w:t xml:space="preserve">m as if they are a coach. </w:t>
      </w:r>
      <w:r w:rsidR="00940FAF">
        <w:t>When they become a player, they will then be assessed any penalties as if they are a player and not a coach.</w:t>
      </w:r>
      <w:r w:rsidR="00FD2AF4">
        <w:t xml:space="preserve"> Any penalties will be combined </w:t>
      </w:r>
      <w:r w:rsidR="007B0B99">
        <w:t>with</w:t>
      </w:r>
      <w:r w:rsidR="00FD2AF4">
        <w:t xml:space="preserve"> the player-coach that c</w:t>
      </w:r>
      <w:r w:rsidR="00B4738C">
        <w:t>ould be</w:t>
      </w:r>
      <w:r w:rsidR="00FD2AF4">
        <w:t xml:space="preserve"> determine</w:t>
      </w:r>
      <w:r w:rsidR="00B4738C">
        <w:t>d</w:t>
      </w:r>
      <w:r w:rsidR="00FD2AF4">
        <w:t xml:space="preserve"> </w:t>
      </w:r>
      <w:r w:rsidR="00B4738C">
        <w:t>toward ejection from the game.</w:t>
      </w:r>
      <w:r w:rsidR="00B528AF">
        <w:t xml:space="preserve"> </w:t>
      </w:r>
    </w:p>
    <w:p w14:paraId="3D10D36D" w14:textId="73C9F04F" w:rsidR="004508DE" w:rsidRDefault="004508DE">
      <w:pPr>
        <w:pStyle w:val="BodyText"/>
        <w:spacing w:before="120"/>
        <w:ind w:right="922"/>
      </w:pPr>
      <w:r>
        <w:rPr>
          <w:b/>
        </w:rPr>
        <w:t>Section 3</w:t>
      </w:r>
      <w:r w:rsidRPr="004508DE">
        <w:t>.</w:t>
      </w:r>
      <w:r>
        <w:t xml:space="preserve"> The official does not make determination or decisions regarding the classification of players. The classification of a player is listed by each coach in the official scorebook prior to the start of the game.  The NWBA lists the classification of all players. If a disagreement with a </w:t>
      </w:r>
      <w:r w:rsidR="005D18CF">
        <w:t>player’s</w:t>
      </w:r>
      <w:r>
        <w:t xml:space="preserve"> classification occurs at any</w:t>
      </w:r>
      <w:r w:rsidR="00FF503D">
        <w:t xml:space="preserve"> </w:t>
      </w:r>
      <w:r>
        <w:t xml:space="preserve">time prior, during, or after the game between the teams, the representative </w:t>
      </w:r>
      <w:r w:rsidR="00104EF7">
        <w:t>of</w:t>
      </w:r>
      <w:r>
        <w:t xml:space="preserve"> the team can file a formal protest with the NWBA.  Officials only administer the classification </w:t>
      </w:r>
      <w:r w:rsidR="00386CED">
        <w:t>rules;</w:t>
      </w:r>
      <w:r>
        <w:t xml:space="preserve"> they do not determine </w:t>
      </w:r>
      <w:r w:rsidR="005D18CF">
        <w:t>players’</w:t>
      </w:r>
      <w:r>
        <w:t xml:space="preserve"> classification.</w:t>
      </w:r>
    </w:p>
    <w:p w14:paraId="46B0454D" w14:textId="2E46EA43" w:rsidR="00B86528" w:rsidRPr="00B86528" w:rsidRDefault="00E0758F" w:rsidP="00DC49E3">
      <w:pPr>
        <w:pStyle w:val="Default"/>
        <w:ind w:left="211"/>
        <w:rPr>
          <w:rFonts w:ascii="Times New Roman" w:hAnsi="Times New Roman" w:cs="Times New Roman"/>
        </w:rPr>
      </w:pPr>
      <w:r>
        <w:rPr>
          <w:b/>
        </w:rPr>
        <w:t>Section 4</w:t>
      </w:r>
      <w:r w:rsidRPr="00E0758F">
        <w:t>.</w:t>
      </w:r>
      <w:r>
        <w:t xml:space="preserve"> </w:t>
      </w:r>
      <w:r w:rsidRPr="006378E6">
        <w:rPr>
          <w:rFonts w:asciiTheme="minorHAnsi" w:hAnsiTheme="minorHAnsi" w:cstheme="minorHAnsi"/>
          <w:sz w:val="20"/>
          <w:szCs w:val="20"/>
        </w:rPr>
        <w:t xml:space="preserve">The NCAA guidelines related </w:t>
      </w:r>
      <w:r w:rsidR="005D18CF" w:rsidRPr="006378E6">
        <w:rPr>
          <w:rFonts w:asciiTheme="minorHAnsi" w:hAnsiTheme="minorHAnsi" w:cstheme="minorHAnsi"/>
          <w:sz w:val="20"/>
          <w:szCs w:val="20"/>
        </w:rPr>
        <w:t>to</w:t>
      </w:r>
      <w:r w:rsidRPr="006378E6">
        <w:rPr>
          <w:rFonts w:asciiTheme="minorHAnsi" w:hAnsiTheme="minorHAnsi" w:cstheme="minorHAnsi"/>
          <w:sz w:val="20"/>
          <w:szCs w:val="20"/>
        </w:rPr>
        <w:t xml:space="preserve"> all issues regarding uniforms will be used. Player</w:t>
      </w:r>
      <w:r w:rsidR="00474DD1" w:rsidRPr="006378E6">
        <w:rPr>
          <w:rFonts w:asciiTheme="minorHAnsi" w:hAnsiTheme="minorHAnsi" w:cstheme="minorHAnsi"/>
          <w:sz w:val="20"/>
          <w:szCs w:val="20"/>
        </w:rPr>
        <w:t>s</w:t>
      </w:r>
      <w:r w:rsidRPr="006378E6">
        <w:rPr>
          <w:rFonts w:asciiTheme="minorHAnsi" w:hAnsiTheme="minorHAnsi" w:cstheme="minorHAnsi"/>
          <w:sz w:val="20"/>
          <w:szCs w:val="20"/>
        </w:rPr>
        <w:t xml:space="preserve"> are required to play with </w:t>
      </w:r>
      <w:r w:rsidR="005D18CF" w:rsidRPr="006378E6">
        <w:rPr>
          <w:rFonts w:asciiTheme="minorHAnsi" w:hAnsiTheme="minorHAnsi" w:cstheme="minorHAnsi"/>
          <w:sz w:val="20"/>
          <w:szCs w:val="20"/>
        </w:rPr>
        <w:t>sports-related</w:t>
      </w:r>
      <w:r w:rsidRPr="006378E6">
        <w:rPr>
          <w:rFonts w:asciiTheme="minorHAnsi" w:hAnsiTheme="minorHAnsi" w:cstheme="minorHAnsi"/>
          <w:sz w:val="20"/>
          <w:szCs w:val="20"/>
        </w:rPr>
        <w:t xml:space="preserve"> footwear</w:t>
      </w:r>
      <w:r w:rsidR="008B1702">
        <w:rPr>
          <w:rFonts w:asciiTheme="minorHAnsi" w:hAnsiTheme="minorHAnsi" w:cstheme="minorHAnsi"/>
          <w:sz w:val="20"/>
          <w:szCs w:val="20"/>
        </w:rPr>
        <w:t xml:space="preserve"> unless </w:t>
      </w:r>
      <w:r w:rsidR="00B37C12">
        <w:rPr>
          <w:rFonts w:asciiTheme="minorHAnsi" w:hAnsiTheme="minorHAnsi" w:cstheme="minorHAnsi"/>
          <w:sz w:val="20"/>
          <w:szCs w:val="20"/>
        </w:rPr>
        <w:t xml:space="preserve">therapeutic is </w:t>
      </w:r>
      <w:r w:rsidR="008B1702">
        <w:rPr>
          <w:rFonts w:asciiTheme="minorHAnsi" w:hAnsiTheme="minorHAnsi" w:cstheme="minorHAnsi"/>
          <w:sz w:val="20"/>
          <w:szCs w:val="20"/>
        </w:rPr>
        <w:t>approved by the NWBA Director of Officials</w:t>
      </w:r>
      <w:r w:rsidRPr="006378E6">
        <w:rPr>
          <w:rFonts w:asciiTheme="minorHAnsi" w:hAnsiTheme="minorHAnsi" w:cstheme="minorHAnsi"/>
          <w:sz w:val="20"/>
          <w:szCs w:val="20"/>
        </w:rPr>
        <w:t xml:space="preserve">. The NCAA guidelines will be followed </w:t>
      </w:r>
      <w:proofErr w:type="gramStart"/>
      <w:r w:rsidRPr="006378E6">
        <w:rPr>
          <w:rFonts w:asciiTheme="minorHAnsi" w:hAnsiTheme="minorHAnsi" w:cstheme="minorHAnsi"/>
          <w:sz w:val="20"/>
          <w:szCs w:val="20"/>
        </w:rPr>
        <w:t>for</w:t>
      </w:r>
      <w:proofErr w:type="gramEnd"/>
      <w:r w:rsidRPr="006378E6">
        <w:rPr>
          <w:rFonts w:asciiTheme="minorHAnsi" w:hAnsiTheme="minorHAnsi" w:cstheme="minorHAnsi"/>
          <w:sz w:val="20"/>
          <w:szCs w:val="20"/>
        </w:rPr>
        <w:t xml:space="preserve"> head bands, wrist bands, jewelry, and any undergarments or accessory equipment or clothing</w:t>
      </w:r>
      <w:r w:rsidR="003F3360">
        <w:rPr>
          <w:rFonts w:asciiTheme="minorHAnsi" w:hAnsiTheme="minorHAnsi" w:cstheme="minorHAnsi"/>
          <w:sz w:val="20"/>
          <w:szCs w:val="20"/>
        </w:rPr>
        <w:t xml:space="preserve"> except for gloves</w:t>
      </w:r>
      <w:r w:rsidRPr="006378E6">
        <w:rPr>
          <w:rFonts w:asciiTheme="minorHAnsi" w:hAnsiTheme="minorHAnsi" w:cstheme="minorHAnsi"/>
          <w:sz w:val="20"/>
          <w:szCs w:val="20"/>
        </w:rPr>
        <w:t xml:space="preserve">. </w:t>
      </w:r>
      <w:r w:rsidR="004357AC" w:rsidRPr="006378E6">
        <w:rPr>
          <w:rFonts w:asciiTheme="minorHAnsi" w:hAnsiTheme="minorHAnsi" w:cstheme="minorHAnsi"/>
          <w:sz w:val="20"/>
          <w:szCs w:val="20"/>
        </w:rPr>
        <w:t xml:space="preserve"> </w:t>
      </w:r>
      <w:r w:rsidR="003F3360">
        <w:rPr>
          <w:rFonts w:asciiTheme="minorHAnsi" w:hAnsiTheme="minorHAnsi" w:cstheme="minorHAnsi"/>
          <w:sz w:val="20"/>
          <w:szCs w:val="20"/>
        </w:rPr>
        <w:t xml:space="preserve">Players are allowed to wear gloves. </w:t>
      </w:r>
      <w:r w:rsidR="00B86528" w:rsidRPr="006378E6">
        <w:rPr>
          <w:rFonts w:asciiTheme="minorHAnsi" w:hAnsiTheme="minorHAnsi" w:cstheme="minorHAnsi"/>
          <w:sz w:val="20"/>
          <w:szCs w:val="20"/>
        </w:rPr>
        <w:t xml:space="preserve">All equipment used by players must be appropriate for the game. </w:t>
      </w:r>
    </w:p>
    <w:p w14:paraId="52C094F3" w14:textId="735F7C4D" w:rsidR="00E0758F" w:rsidRPr="00207B20" w:rsidRDefault="00BB6073">
      <w:pPr>
        <w:pStyle w:val="BodyText"/>
        <w:spacing w:before="120"/>
        <w:ind w:right="922"/>
        <w:rPr>
          <w:color w:val="FF0000"/>
        </w:rPr>
      </w:pPr>
      <w:r w:rsidRPr="000743AF">
        <w:t xml:space="preserve">Any other </w:t>
      </w:r>
      <w:r w:rsidR="009A4E0A" w:rsidRPr="000743AF">
        <w:t xml:space="preserve">uniform, </w:t>
      </w:r>
      <w:r w:rsidR="00FA60E8" w:rsidRPr="000743AF">
        <w:t>equipment</w:t>
      </w:r>
      <w:r w:rsidR="009A4E0A" w:rsidRPr="000743AF">
        <w:t xml:space="preserve">, or accessories </w:t>
      </w:r>
      <w:r w:rsidR="00FA60E8" w:rsidRPr="000743AF">
        <w:t>not sp</w:t>
      </w:r>
      <w:r w:rsidR="009A4E0A" w:rsidRPr="000743AF">
        <w:t>ecifically mentioned</w:t>
      </w:r>
      <w:r w:rsidR="002D6CE4" w:rsidRPr="000743AF">
        <w:t xml:space="preserve"> must be approved by the NWBA Rules Committee and the Divisional</w:t>
      </w:r>
      <w:r w:rsidR="00DA1C8F" w:rsidRPr="000743AF">
        <w:t xml:space="preserve"> Director.</w:t>
      </w:r>
    </w:p>
    <w:p w14:paraId="02B58E75" w14:textId="77777777" w:rsidR="0058312D" w:rsidRPr="00077114" w:rsidRDefault="0058312D">
      <w:pPr>
        <w:pStyle w:val="BodyText"/>
        <w:spacing w:before="1"/>
        <w:ind w:left="0"/>
      </w:pPr>
    </w:p>
    <w:p w14:paraId="0A26CF36" w14:textId="77777777" w:rsidR="0058312D" w:rsidRPr="00077114" w:rsidRDefault="002E46CB">
      <w:pPr>
        <w:pStyle w:val="Heading1"/>
      </w:pPr>
      <w:bookmarkStart w:id="5" w:name="_Toc140743059"/>
      <w:r w:rsidRPr="00077114">
        <w:t>RULE</w:t>
      </w:r>
      <w:r w:rsidRPr="00077114">
        <w:rPr>
          <w:spacing w:val="-4"/>
        </w:rPr>
        <w:t xml:space="preserve"> </w:t>
      </w:r>
      <w:r w:rsidRPr="00077114">
        <w:t>4</w:t>
      </w:r>
      <w:r w:rsidRPr="00077114">
        <w:rPr>
          <w:spacing w:val="-5"/>
        </w:rPr>
        <w:t xml:space="preserve"> </w:t>
      </w:r>
      <w:r w:rsidRPr="00077114">
        <w:t>–</w:t>
      </w:r>
      <w:r w:rsidRPr="00077114">
        <w:rPr>
          <w:spacing w:val="-4"/>
        </w:rPr>
        <w:t xml:space="preserve"> </w:t>
      </w:r>
      <w:r w:rsidRPr="00077114">
        <w:t>DEFINITIONS</w:t>
      </w:r>
      <w:bookmarkEnd w:id="5"/>
    </w:p>
    <w:p w14:paraId="0DE800A5" w14:textId="77777777" w:rsidR="0058312D" w:rsidRPr="00077114" w:rsidRDefault="0058312D">
      <w:pPr>
        <w:pStyle w:val="BodyText"/>
        <w:spacing w:before="4"/>
        <w:ind w:left="0"/>
        <w:rPr>
          <w:b/>
          <w:sz w:val="19"/>
        </w:rPr>
      </w:pPr>
    </w:p>
    <w:p w14:paraId="78E2339C" w14:textId="04B0910A" w:rsidR="00D47693" w:rsidRPr="00383FDD" w:rsidRDefault="002E46CB">
      <w:pPr>
        <w:ind w:left="211"/>
        <w:rPr>
          <w:rFonts w:asciiTheme="minorHAnsi" w:hAnsiTheme="minorHAnsi" w:cstheme="minorHAnsi"/>
          <w:b/>
          <w:spacing w:val="-1"/>
          <w:sz w:val="20"/>
        </w:rPr>
      </w:pPr>
      <w:r w:rsidRPr="00383FDD">
        <w:rPr>
          <w:rFonts w:asciiTheme="minorHAnsi" w:hAnsiTheme="minorHAnsi" w:cstheme="minorHAnsi"/>
          <w:b/>
          <w:sz w:val="20"/>
        </w:rPr>
        <w:t>Section</w:t>
      </w:r>
      <w:r w:rsidRPr="00383FDD">
        <w:rPr>
          <w:rFonts w:asciiTheme="minorHAnsi" w:hAnsiTheme="minorHAnsi" w:cstheme="minorHAnsi"/>
          <w:b/>
          <w:spacing w:val="-1"/>
          <w:sz w:val="20"/>
        </w:rPr>
        <w:t xml:space="preserve"> </w:t>
      </w:r>
      <w:r w:rsidRPr="00383FDD">
        <w:rPr>
          <w:rFonts w:asciiTheme="minorHAnsi" w:hAnsiTheme="minorHAnsi" w:cstheme="minorHAnsi"/>
          <w:b/>
          <w:sz w:val="20"/>
        </w:rPr>
        <w:t>1.</w:t>
      </w:r>
      <w:r w:rsidR="00B233FF" w:rsidRPr="00383FDD">
        <w:rPr>
          <w:rFonts w:asciiTheme="minorHAnsi" w:hAnsiTheme="minorHAnsi" w:cstheme="minorHAnsi"/>
          <w:b/>
          <w:spacing w:val="-1"/>
          <w:sz w:val="20"/>
        </w:rPr>
        <w:t xml:space="preserve"> </w:t>
      </w:r>
      <w:r w:rsidR="00D47693" w:rsidRPr="00383FDD">
        <w:rPr>
          <w:rFonts w:asciiTheme="minorHAnsi" w:hAnsiTheme="minorHAnsi" w:cstheme="minorHAnsi"/>
          <w:b/>
          <w:spacing w:val="-1"/>
          <w:sz w:val="20"/>
        </w:rPr>
        <w:t>Dribble</w:t>
      </w:r>
    </w:p>
    <w:p w14:paraId="54286B39" w14:textId="77777777" w:rsidR="00D47693" w:rsidRPr="00383FDD" w:rsidRDefault="00D47693">
      <w:pPr>
        <w:ind w:left="211"/>
        <w:rPr>
          <w:rFonts w:asciiTheme="minorHAnsi" w:hAnsiTheme="minorHAnsi" w:cstheme="minorHAnsi"/>
          <w:b/>
          <w:spacing w:val="-1"/>
          <w:sz w:val="20"/>
        </w:rPr>
      </w:pPr>
    </w:p>
    <w:p w14:paraId="186D82FD" w14:textId="18E2E99A" w:rsidR="0058312D" w:rsidRPr="00383FDD" w:rsidRDefault="002E46CB">
      <w:pPr>
        <w:ind w:left="211"/>
        <w:rPr>
          <w:rFonts w:asciiTheme="minorHAnsi" w:hAnsiTheme="minorHAnsi" w:cstheme="minorHAnsi"/>
          <w:sz w:val="20"/>
        </w:rPr>
      </w:pPr>
      <w:r w:rsidRPr="00383FDD">
        <w:rPr>
          <w:rFonts w:asciiTheme="minorHAnsi" w:hAnsiTheme="minorHAnsi" w:cstheme="minorHAnsi"/>
          <w:sz w:val="20"/>
        </w:rPr>
        <w:t>To</w:t>
      </w:r>
      <w:r w:rsidRPr="00383FDD">
        <w:rPr>
          <w:rFonts w:asciiTheme="minorHAnsi" w:hAnsiTheme="minorHAnsi" w:cstheme="minorHAnsi"/>
          <w:spacing w:val="-3"/>
          <w:sz w:val="20"/>
        </w:rPr>
        <w:t xml:space="preserve"> </w:t>
      </w:r>
      <w:r w:rsidRPr="00383FDD">
        <w:rPr>
          <w:rFonts w:asciiTheme="minorHAnsi" w:hAnsiTheme="minorHAnsi" w:cstheme="minorHAnsi"/>
          <w:sz w:val="20"/>
        </w:rPr>
        <w:t>execute</w:t>
      </w:r>
      <w:r w:rsidRPr="00383FDD">
        <w:rPr>
          <w:rFonts w:asciiTheme="minorHAnsi" w:hAnsiTheme="minorHAnsi" w:cstheme="minorHAnsi"/>
          <w:spacing w:val="-5"/>
          <w:sz w:val="20"/>
        </w:rPr>
        <w:t xml:space="preserve"> </w:t>
      </w:r>
      <w:r w:rsidRPr="00383FDD">
        <w:rPr>
          <w:rFonts w:asciiTheme="minorHAnsi" w:hAnsiTheme="minorHAnsi" w:cstheme="minorHAnsi"/>
          <w:sz w:val="20"/>
        </w:rPr>
        <w:t>a</w:t>
      </w:r>
      <w:r w:rsidRPr="00383FDD">
        <w:rPr>
          <w:rFonts w:asciiTheme="minorHAnsi" w:hAnsiTheme="minorHAnsi" w:cstheme="minorHAnsi"/>
          <w:spacing w:val="-2"/>
          <w:sz w:val="20"/>
        </w:rPr>
        <w:t xml:space="preserve"> </w:t>
      </w:r>
      <w:r w:rsidRPr="00383FDD">
        <w:rPr>
          <w:rFonts w:asciiTheme="minorHAnsi" w:hAnsiTheme="minorHAnsi" w:cstheme="minorHAnsi"/>
          <w:sz w:val="20"/>
        </w:rPr>
        <w:t>dribble</w:t>
      </w:r>
      <w:r w:rsidRPr="00383FDD">
        <w:rPr>
          <w:rFonts w:asciiTheme="minorHAnsi" w:hAnsiTheme="minorHAnsi" w:cstheme="minorHAnsi"/>
          <w:b/>
          <w:sz w:val="20"/>
        </w:rPr>
        <w:t>,</w:t>
      </w:r>
      <w:r w:rsidRPr="00383FDD">
        <w:rPr>
          <w:rFonts w:asciiTheme="minorHAnsi" w:hAnsiTheme="minorHAnsi" w:cstheme="minorHAnsi"/>
          <w:b/>
          <w:spacing w:val="-7"/>
          <w:sz w:val="20"/>
        </w:rPr>
        <w:t xml:space="preserve"> </w:t>
      </w:r>
      <w:r w:rsidRPr="00383FDD">
        <w:rPr>
          <w:rFonts w:asciiTheme="minorHAnsi" w:hAnsiTheme="minorHAnsi" w:cstheme="minorHAnsi"/>
          <w:sz w:val="20"/>
        </w:rPr>
        <w:t>a</w:t>
      </w:r>
      <w:r w:rsidRPr="00383FDD">
        <w:rPr>
          <w:rFonts w:asciiTheme="minorHAnsi" w:hAnsiTheme="minorHAnsi" w:cstheme="minorHAnsi"/>
          <w:spacing w:val="-4"/>
          <w:sz w:val="20"/>
        </w:rPr>
        <w:t xml:space="preserve"> </w:t>
      </w:r>
      <w:r w:rsidRPr="00383FDD">
        <w:rPr>
          <w:rFonts w:asciiTheme="minorHAnsi" w:hAnsiTheme="minorHAnsi" w:cstheme="minorHAnsi"/>
          <w:sz w:val="20"/>
        </w:rPr>
        <w:t>player</w:t>
      </w:r>
      <w:r w:rsidRPr="00383FDD">
        <w:rPr>
          <w:rFonts w:asciiTheme="minorHAnsi" w:hAnsiTheme="minorHAnsi" w:cstheme="minorHAnsi"/>
          <w:spacing w:val="-2"/>
          <w:sz w:val="20"/>
        </w:rPr>
        <w:t xml:space="preserve"> </w:t>
      </w:r>
      <w:r w:rsidRPr="00383FDD">
        <w:rPr>
          <w:rFonts w:asciiTheme="minorHAnsi" w:hAnsiTheme="minorHAnsi" w:cstheme="minorHAnsi"/>
          <w:sz w:val="20"/>
        </w:rPr>
        <w:t>may:</w:t>
      </w:r>
    </w:p>
    <w:p w14:paraId="3C46F253" w14:textId="00AC505D" w:rsidR="0058312D" w:rsidRPr="00383FDD" w:rsidRDefault="002E46CB" w:rsidP="00250A14">
      <w:pPr>
        <w:pStyle w:val="ListParagraph"/>
        <w:numPr>
          <w:ilvl w:val="0"/>
          <w:numId w:val="12"/>
        </w:numPr>
        <w:tabs>
          <w:tab w:val="left" w:pos="752"/>
        </w:tabs>
        <w:spacing w:before="121" w:line="242" w:lineRule="auto"/>
        <w:ind w:right="840"/>
        <w:rPr>
          <w:rFonts w:asciiTheme="minorHAnsi" w:hAnsiTheme="minorHAnsi" w:cstheme="minorHAnsi"/>
          <w:sz w:val="20"/>
        </w:rPr>
      </w:pPr>
      <w:r w:rsidRPr="00383FDD">
        <w:rPr>
          <w:rFonts w:asciiTheme="minorHAnsi" w:hAnsiTheme="minorHAnsi" w:cstheme="minorHAnsi"/>
          <w:sz w:val="20"/>
        </w:rPr>
        <w:t>Wheel</w:t>
      </w:r>
      <w:r w:rsidRPr="00383FDD">
        <w:rPr>
          <w:rFonts w:asciiTheme="minorHAnsi" w:hAnsiTheme="minorHAnsi" w:cstheme="minorHAnsi"/>
          <w:spacing w:val="-2"/>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chair</w:t>
      </w:r>
      <w:r w:rsidRPr="00383FDD">
        <w:rPr>
          <w:rFonts w:asciiTheme="minorHAnsi" w:hAnsiTheme="minorHAnsi" w:cstheme="minorHAnsi"/>
          <w:spacing w:val="-1"/>
          <w:sz w:val="20"/>
        </w:rPr>
        <w:t xml:space="preserve"> </w:t>
      </w:r>
      <w:r w:rsidRPr="00383FDD">
        <w:rPr>
          <w:rFonts w:asciiTheme="minorHAnsi" w:hAnsiTheme="minorHAnsi" w:cstheme="minorHAnsi"/>
          <w:sz w:val="20"/>
        </w:rPr>
        <w:t>by</w:t>
      </w:r>
      <w:r w:rsidRPr="00383FDD">
        <w:rPr>
          <w:rFonts w:asciiTheme="minorHAnsi" w:hAnsiTheme="minorHAnsi" w:cstheme="minorHAnsi"/>
          <w:spacing w:val="-2"/>
          <w:sz w:val="20"/>
        </w:rPr>
        <w:t xml:space="preserve"> </w:t>
      </w:r>
      <w:r w:rsidRPr="00383FDD">
        <w:rPr>
          <w:rFonts w:asciiTheme="minorHAnsi" w:hAnsiTheme="minorHAnsi" w:cstheme="minorHAnsi"/>
          <w:sz w:val="20"/>
        </w:rPr>
        <w:t>two</w:t>
      </w:r>
      <w:r w:rsidRPr="00383FDD">
        <w:rPr>
          <w:rFonts w:asciiTheme="minorHAnsi" w:hAnsiTheme="minorHAnsi" w:cstheme="minorHAnsi"/>
          <w:spacing w:val="-1"/>
          <w:sz w:val="20"/>
        </w:rPr>
        <w:t xml:space="preserve"> </w:t>
      </w:r>
      <w:r w:rsidRPr="00383FDD">
        <w:rPr>
          <w:rFonts w:asciiTheme="minorHAnsi" w:hAnsiTheme="minorHAnsi" w:cstheme="minorHAnsi"/>
          <w:sz w:val="20"/>
        </w:rPr>
        <w:t>pushes</w:t>
      </w:r>
      <w:r w:rsidRPr="00383FDD">
        <w:rPr>
          <w:rFonts w:asciiTheme="minorHAnsi" w:hAnsiTheme="minorHAnsi" w:cstheme="minorHAnsi"/>
          <w:spacing w:val="-2"/>
          <w:sz w:val="20"/>
        </w:rPr>
        <w:t xml:space="preserve"> </w:t>
      </w:r>
      <w:r w:rsidRPr="00383FDD">
        <w:rPr>
          <w:rFonts w:asciiTheme="minorHAnsi" w:hAnsiTheme="minorHAnsi" w:cstheme="minorHAnsi"/>
          <w:sz w:val="20"/>
        </w:rPr>
        <w:t>on</w:t>
      </w:r>
      <w:r w:rsidRPr="00383FDD">
        <w:rPr>
          <w:rFonts w:asciiTheme="minorHAnsi" w:hAnsiTheme="minorHAnsi" w:cstheme="minorHAnsi"/>
          <w:spacing w:val="-1"/>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wheels</w:t>
      </w:r>
      <w:r w:rsidRPr="00383FDD">
        <w:rPr>
          <w:rFonts w:asciiTheme="minorHAnsi" w:hAnsiTheme="minorHAnsi" w:cstheme="minorHAnsi"/>
          <w:spacing w:val="-2"/>
          <w:sz w:val="20"/>
        </w:rPr>
        <w:t xml:space="preserve"> </w:t>
      </w:r>
      <w:r w:rsidRPr="00383FDD">
        <w:rPr>
          <w:rFonts w:asciiTheme="minorHAnsi" w:hAnsiTheme="minorHAnsi" w:cstheme="minorHAnsi"/>
          <w:sz w:val="20"/>
        </w:rPr>
        <w:t>(one</w:t>
      </w:r>
      <w:r w:rsidRPr="00383FDD">
        <w:rPr>
          <w:rFonts w:asciiTheme="minorHAnsi" w:hAnsiTheme="minorHAnsi" w:cstheme="minorHAnsi"/>
          <w:spacing w:val="-2"/>
          <w:sz w:val="20"/>
        </w:rPr>
        <w:t xml:space="preserve"> </w:t>
      </w:r>
      <w:r w:rsidRPr="00383FDD">
        <w:rPr>
          <w:rFonts w:asciiTheme="minorHAnsi" w:hAnsiTheme="minorHAnsi" w:cstheme="minorHAnsi"/>
          <w:sz w:val="20"/>
        </w:rPr>
        <w:t>hand</w:t>
      </w:r>
      <w:r w:rsidRPr="00383FDD">
        <w:rPr>
          <w:rFonts w:asciiTheme="minorHAnsi" w:hAnsiTheme="minorHAnsi" w:cstheme="minorHAnsi"/>
          <w:spacing w:val="-2"/>
          <w:sz w:val="20"/>
        </w:rPr>
        <w:t xml:space="preserve"> </w:t>
      </w:r>
      <w:r w:rsidRPr="00383FDD">
        <w:rPr>
          <w:rFonts w:asciiTheme="minorHAnsi" w:hAnsiTheme="minorHAnsi" w:cstheme="minorHAnsi"/>
          <w:sz w:val="20"/>
        </w:rPr>
        <w:t>or</w:t>
      </w:r>
      <w:r w:rsidRPr="00383FDD">
        <w:rPr>
          <w:rFonts w:asciiTheme="minorHAnsi" w:hAnsiTheme="minorHAnsi" w:cstheme="minorHAnsi"/>
          <w:spacing w:val="-3"/>
          <w:sz w:val="20"/>
        </w:rPr>
        <w:t xml:space="preserve"> </w:t>
      </w:r>
      <w:r w:rsidRPr="00383FDD">
        <w:rPr>
          <w:rFonts w:asciiTheme="minorHAnsi" w:hAnsiTheme="minorHAnsi" w:cstheme="minorHAnsi"/>
          <w:sz w:val="20"/>
        </w:rPr>
        <w:t>two</w:t>
      </w:r>
      <w:r w:rsidRPr="00383FDD">
        <w:rPr>
          <w:rFonts w:asciiTheme="minorHAnsi" w:hAnsiTheme="minorHAnsi" w:cstheme="minorHAnsi"/>
          <w:spacing w:val="-42"/>
          <w:sz w:val="20"/>
        </w:rPr>
        <w:t xml:space="preserve"> </w:t>
      </w:r>
      <w:r w:rsidRPr="00383FDD">
        <w:rPr>
          <w:rFonts w:asciiTheme="minorHAnsi" w:hAnsiTheme="minorHAnsi" w:cstheme="minorHAnsi"/>
          <w:sz w:val="20"/>
        </w:rPr>
        <w:t>hands in either direction) of the chair followed by one or more</w:t>
      </w:r>
      <w:r w:rsidRPr="00383FDD">
        <w:rPr>
          <w:rFonts w:asciiTheme="minorHAnsi" w:hAnsiTheme="minorHAnsi" w:cstheme="minorHAnsi"/>
          <w:spacing w:val="1"/>
          <w:sz w:val="20"/>
        </w:rPr>
        <w:t xml:space="preserve"> </w:t>
      </w:r>
      <w:r w:rsidRPr="00383FDD">
        <w:rPr>
          <w:rFonts w:asciiTheme="minorHAnsi" w:hAnsiTheme="minorHAnsi" w:cstheme="minorHAnsi"/>
          <w:sz w:val="20"/>
        </w:rPr>
        <w:t xml:space="preserve">dribbles of the ball to the floor, after which </w:t>
      </w:r>
      <w:r w:rsidR="00293259" w:rsidRPr="00383FDD">
        <w:rPr>
          <w:rFonts w:asciiTheme="minorHAnsi" w:hAnsiTheme="minorHAnsi" w:cstheme="minorHAnsi"/>
          <w:sz w:val="20"/>
        </w:rPr>
        <w:t>they</w:t>
      </w:r>
      <w:r w:rsidRPr="00383FDD">
        <w:rPr>
          <w:rFonts w:asciiTheme="minorHAnsi" w:hAnsiTheme="minorHAnsi" w:cstheme="minorHAnsi"/>
          <w:sz w:val="20"/>
        </w:rPr>
        <w:t xml:space="preserve"> may start</w:t>
      </w:r>
      <w:r w:rsidRPr="00383FDD">
        <w:rPr>
          <w:rFonts w:asciiTheme="minorHAnsi" w:hAnsiTheme="minorHAnsi" w:cstheme="minorHAnsi"/>
          <w:spacing w:val="1"/>
          <w:sz w:val="20"/>
        </w:rPr>
        <w:t xml:space="preserve"> </w:t>
      </w:r>
      <w:r w:rsidRPr="00383FDD">
        <w:rPr>
          <w:rFonts w:asciiTheme="minorHAnsi" w:hAnsiTheme="minorHAnsi" w:cstheme="minorHAnsi"/>
          <w:sz w:val="20"/>
        </w:rPr>
        <w:t>pushing</w:t>
      </w:r>
      <w:r w:rsidRPr="00383FDD">
        <w:rPr>
          <w:rFonts w:asciiTheme="minorHAnsi" w:hAnsiTheme="minorHAnsi" w:cstheme="minorHAnsi"/>
          <w:spacing w:val="-20"/>
          <w:sz w:val="20"/>
        </w:rPr>
        <w:t xml:space="preserve"> </w:t>
      </w:r>
      <w:r w:rsidRPr="00383FDD">
        <w:rPr>
          <w:rFonts w:asciiTheme="minorHAnsi" w:hAnsiTheme="minorHAnsi" w:cstheme="minorHAnsi"/>
          <w:sz w:val="20"/>
        </w:rPr>
        <w:t>again.</w:t>
      </w:r>
    </w:p>
    <w:p w14:paraId="74367442" w14:textId="330C5F65" w:rsidR="0058312D" w:rsidRPr="00383FDD" w:rsidRDefault="002E46CB" w:rsidP="00250A14">
      <w:pPr>
        <w:pStyle w:val="ListParagraph"/>
        <w:numPr>
          <w:ilvl w:val="0"/>
          <w:numId w:val="12"/>
        </w:numPr>
        <w:tabs>
          <w:tab w:val="left" w:pos="752"/>
        </w:tabs>
        <w:spacing w:before="51"/>
        <w:ind w:right="569"/>
        <w:rPr>
          <w:rFonts w:asciiTheme="minorHAnsi" w:hAnsiTheme="minorHAnsi" w:cstheme="minorHAnsi"/>
          <w:sz w:val="20"/>
        </w:rPr>
      </w:pPr>
      <w:r w:rsidRPr="00383FDD">
        <w:rPr>
          <w:rFonts w:asciiTheme="minorHAnsi" w:hAnsiTheme="minorHAnsi" w:cstheme="minorHAnsi"/>
          <w:sz w:val="20"/>
        </w:rPr>
        <w:t>The player may not push more than twice, in succession, with one</w:t>
      </w:r>
      <w:r w:rsidRPr="00383FDD">
        <w:rPr>
          <w:rFonts w:asciiTheme="minorHAnsi" w:hAnsiTheme="minorHAnsi" w:cstheme="minorHAnsi"/>
          <w:spacing w:val="1"/>
          <w:sz w:val="20"/>
        </w:rPr>
        <w:t xml:space="preserve"> </w:t>
      </w:r>
      <w:r w:rsidRPr="00383FDD">
        <w:rPr>
          <w:rFonts w:asciiTheme="minorHAnsi" w:hAnsiTheme="minorHAnsi" w:cstheme="minorHAnsi"/>
          <w:sz w:val="20"/>
        </w:rPr>
        <w:t>hand or two hands in either direction. Taking more than two</w:t>
      </w:r>
      <w:r w:rsidRPr="00383FDD">
        <w:rPr>
          <w:rFonts w:asciiTheme="minorHAnsi" w:hAnsiTheme="minorHAnsi" w:cstheme="minorHAnsi"/>
          <w:spacing w:val="1"/>
          <w:sz w:val="20"/>
        </w:rPr>
        <w:t xml:space="preserve"> </w:t>
      </w:r>
      <w:r w:rsidRPr="00383FDD">
        <w:rPr>
          <w:rFonts w:asciiTheme="minorHAnsi" w:hAnsiTheme="minorHAnsi" w:cstheme="minorHAnsi"/>
          <w:sz w:val="20"/>
        </w:rPr>
        <w:t>pushes</w:t>
      </w:r>
      <w:r w:rsidRPr="00383FDD">
        <w:rPr>
          <w:rFonts w:asciiTheme="minorHAnsi" w:hAnsiTheme="minorHAnsi" w:cstheme="minorHAnsi"/>
          <w:spacing w:val="-3"/>
          <w:sz w:val="20"/>
        </w:rPr>
        <w:t xml:space="preserve"> </w:t>
      </w:r>
      <w:r w:rsidRPr="00383FDD">
        <w:rPr>
          <w:rFonts w:asciiTheme="minorHAnsi" w:hAnsiTheme="minorHAnsi" w:cstheme="minorHAnsi"/>
          <w:sz w:val="20"/>
        </w:rPr>
        <w:t>in</w:t>
      </w:r>
      <w:r w:rsidRPr="00383FDD">
        <w:rPr>
          <w:rFonts w:asciiTheme="minorHAnsi" w:hAnsiTheme="minorHAnsi" w:cstheme="minorHAnsi"/>
          <w:spacing w:val="-8"/>
          <w:sz w:val="20"/>
        </w:rPr>
        <w:t xml:space="preserve"> </w:t>
      </w:r>
      <w:r w:rsidRPr="00383FDD">
        <w:rPr>
          <w:rFonts w:asciiTheme="minorHAnsi" w:hAnsiTheme="minorHAnsi" w:cstheme="minorHAnsi"/>
          <w:sz w:val="20"/>
        </w:rPr>
        <w:t>succession</w:t>
      </w:r>
      <w:r w:rsidRPr="00383FDD">
        <w:rPr>
          <w:rFonts w:asciiTheme="minorHAnsi" w:hAnsiTheme="minorHAnsi" w:cstheme="minorHAnsi"/>
          <w:spacing w:val="-6"/>
          <w:sz w:val="20"/>
        </w:rPr>
        <w:t xml:space="preserve"> </w:t>
      </w:r>
      <w:r w:rsidRPr="00383FDD">
        <w:rPr>
          <w:rFonts w:asciiTheme="minorHAnsi" w:hAnsiTheme="minorHAnsi" w:cstheme="minorHAnsi"/>
          <w:sz w:val="20"/>
        </w:rPr>
        <w:t>constitutes</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traveling</w:t>
      </w:r>
      <w:r w:rsidRPr="00383FDD">
        <w:rPr>
          <w:rFonts w:asciiTheme="minorHAnsi" w:hAnsiTheme="minorHAnsi" w:cstheme="minorHAnsi"/>
          <w:spacing w:val="-5"/>
          <w:sz w:val="20"/>
        </w:rPr>
        <w:t xml:space="preserve"> </w:t>
      </w:r>
      <w:r w:rsidRPr="00383FDD">
        <w:rPr>
          <w:rFonts w:asciiTheme="minorHAnsi" w:hAnsiTheme="minorHAnsi" w:cstheme="minorHAnsi"/>
          <w:sz w:val="20"/>
        </w:rPr>
        <w:t>violation</w:t>
      </w:r>
      <w:r w:rsidRPr="00383FDD">
        <w:rPr>
          <w:rFonts w:asciiTheme="minorHAnsi" w:hAnsiTheme="minorHAnsi" w:cstheme="minorHAnsi"/>
          <w:spacing w:val="-2"/>
          <w:sz w:val="20"/>
        </w:rPr>
        <w:t xml:space="preserve"> </w:t>
      </w:r>
      <w:r w:rsidRPr="00383FDD">
        <w:rPr>
          <w:rFonts w:asciiTheme="minorHAnsi" w:hAnsiTheme="minorHAnsi" w:cstheme="minorHAnsi"/>
          <w:sz w:val="20"/>
        </w:rPr>
        <w:t>and</w:t>
      </w:r>
      <w:r w:rsidRPr="00383FDD">
        <w:rPr>
          <w:rFonts w:asciiTheme="minorHAnsi" w:hAnsiTheme="minorHAnsi" w:cstheme="minorHAnsi"/>
          <w:spacing w:val="-6"/>
          <w:sz w:val="20"/>
        </w:rPr>
        <w:t xml:space="preserve"> </w:t>
      </w:r>
      <w:r w:rsidRPr="00383FDD">
        <w:rPr>
          <w:rFonts w:asciiTheme="minorHAnsi" w:hAnsiTheme="minorHAnsi" w:cstheme="minorHAnsi"/>
          <w:sz w:val="20"/>
        </w:rPr>
        <w:t>the</w:t>
      </w:r>
      <w:r w:rsidRPr="00383FDD">
        <w:rPr>
          <w:rFonts w:asciiTheme="minorHAnsi" w:hAnsiTheme="minorHAnsi" w:cstheme="minorHAnsi"/>
          <w:spacing w:val="-8"/>
          <w:sz w:val="20"/>
        </w:rPr>
        <w:t xml:space="preserve"> </w:t>
      </w:r>
      <w:r w:rsidRPr="00383FDD">
        <w:rPr>
          <w:rFonts w:asciiTheme="minorHAnsi" w:hAnsiTheme="minorHAnsi" w:cstheme="minorHAnsi"/>
          <w:sz w:val="20"/>
        </w:rPr>
        <w:t>ball</w:t>
      </w:r>
      <w:r w:rsidRPr="00383FDD">
        <w:rPr>
          <w:rFonts w:asciiTheme="minorHAnsi" w:hAnsiTheme="minorHAnsi" w:cstheme="minorHAnsi"/>
          <w:spacing w:val="-6"/>
          <w:sz w:val="20"/>
        </w:rPr>
        <w:t xml:space="preserve"> </w:t>
      </w:r>
      <w:r w:rsidRPr="00383FDD">
        <w:rPr>
          <w:rFonts w:asciiTheme="minorHAnsi" w:hAnsiTheme="minorHAnsi" w:cstheme="minorHAnsi"/>
          <w:sz w:val="20"/>
        </w:rPr>
        <w:t>is</w:t>
      </w:r>
      <w:r w:rsidRPr="00383FDD">
        <w:rPr>
          <w:rFonts w:asciiTheme="minorHAnsi" w:hAnsiTheme="minorHAnsi" w:cstheme="minorHAnsi"/>
          <w:spacing w:val="-42"/>
          <w:sz w:val="20"/>
        </w:rPr>
        <w:t xml:space="preserve"> </w:t>
      </w:r>
      <w:r w:rsidRPr="00383FDD">
        <w:rPr>
          <w:rFonts w:asciiTheme="minorHAnsi" w:hAnsiTheme="minorHAnsi" w:cstheme="minorHAnsi"/>
          <w:sz w:val="20"/>
        </w:rPr>
        <w:t>awarded</w:t>
      </w:r>
      <w:r w:rsidRPr="00383FDD">
        <w:rPr>
          <w:rFonts w:asciiTheme="minorHAnsi" w:hAnsiTheme="minorHAnsi" w:cstheme="minorHAnsi"/>
          <w:spacing w:val="-2"/>
          <w:sz w:val="20"/>
        </w:rPr>
        <w:t xml:space="preserve"> </w:t>
      </w:r>
      <w:r w:rsidRPr="00383FDD">
        <w:rPr>
          <w:rFonts w:asciiTheme="minorHAnsi" w:hAnsiTheme="minorHAnsi" w:cstheme="minorHAnsi"/>
          <w:sz w:val="20"/>
        </w:rPr>
        <w:t>to the</w:t>
      </w:r>
      <w:r w:rsidRPr="00383FDD">
        <w:rPr>
          <w:rFonts w:asciiTheme="minorHAnsi" w:hAnsiTheme="minorHAnsi" w:cstheme="minorHAnsi"/>
          <w:spacing w:val="-3"/>
          <w:sz w:val="20"/>
        </w:rPr>
        <w:t xml:space="preserve"> </w:t>
      </w:r>
      <w:r w:rsidRPr="00383FDD">
        <w:rPr>
          <w:rFonts w:asciiTheme="minorHAnsi" w:hAnsiTheme="minorHAnsi" w:cstheme="minorHAnsi"/>
          <w:sz w:val="20"/>
        </w:rPr>
        <w:t>opposing</w:t>
      </w:r>
      <w:r w:rsidRPr="00383FDD">
        <w:rPr>
          <w:rFonts w:asciiTheme="minorHAnsi" w:hAnsiTheme="minorHAnsi" w:cstheme="minorHAnsi"/>
          <w:spacing w:val="-1"/>
          <w:sz w:val="20"/>
        </w:rPr>
        <w:t xml:space="preserve"> </w:t>
      </w:r>
      <w:r w:rsidRPr="00383FDD">
        <w:rPr>
          <w:rFonts w:asciiTheme="minorHAnsi" w:hAnsiTheme="minorHAnsi" w:cstheme="minorHAnsi"/>
          <w:sz w:val="20"/>
        </w:rPr>
        <w:t>team</w:t>
      </w:r>
      <w:r w:rsidRPr="00383FDD">
        <w:rPr>
          <w:rFonts w:asciiTheme="minorHAnsi" w:hAnsiTheme="minorHAnsi" w:cstheme="minorHAnsi"/>
          <w:spacing w:val="-1"/>
          <w:sz w:val="20"/>
        </w:rPr>
        <w:t xml:space="preserve"> </w:t>
      </w:r>
      <w:r w:rsidRPr="00383FDD">
        <w:rPr>
          <w:rFonts w:asciiTheme="minorHAnsi" w:hAnsiTheme="minorHAnsi" w:cstheme="minorHAnsi"/>
          <w:sz w:val="20"/>
        </w:rPr>
        <w:t>out</w:t>
      </w:r>
      <w:r w:rsidRPr="00383FDD">
        <w:rPr>
          <w:rFonts w:asciiTheme="minorHAnsi" w:hAnsiTheme="minorHAnsi" w:cstheme="minorHAnsi"/>
          <w:spacing w:val="-1"/>
          <w:sz w:val="20"/>
        </w:rPr>
        <w:t xml:space="preserve"> </w:t>
      </w:r>
      <w:r w:rsidRPr="00383FDD">
        <w:rPr>
          <w:rFonts w:asciiTheme="minorHAnsi" w:hAnsiTheme="minorHAnsi" w:cstheme="minorHAnsi"/>
          <w:sz w:val="20"/>
        </w:rPr>
        <w:t>of</w:t>
      </w:r>
      <w:r w:rsidRPr="00383FDD">
        <w:rPr>
          <w:rFonts w:asciiTheme="minorHAnsi" w:hAnsiTheme="minorHAnsi" w:cstheme="minorHAnsi"/>
          <w:spacing w:val="-3"/>
          <w:sz w:val="20"/>
        </w:rPr>
        <w:t xml:space="preserve"> </w:t>
      </w:r>
      <w:r w:rsidRPr="00383FDD">
        <w:rPr>
          <w:rFonts w:asciiTheme="minorHAnsi" w:hAnsiTheme="minorHAnsi" w:cstheme="minorHAnsi"/>
          <w:sz w:val="20"/>
        </w:rPr>
        <w:t>bounds.</w:t>
      </w:r>
      <w:r w:rsidR="00D47693" w:rsidRPr="00383FDD">
        <w:rPr>
          <w:rFonts w:asciiTheme="minorHAnsi" w:hAnsiTheme="minorHAnsi" w:cstheme="minorHAnsi"/>
          <w:sz w:val="20"/>
        </w:rPr>
        <w:t xml:space="preserve"> There is no “double dribble” in wheelchair basketball.</w:t>
      </w:r>
      <w:r w:rsidR="009C6237" w:rsidRPr="00383FDD">
        <w:rPr>
          <w:rFonts w:asciiTheme="minorHAnsi" w:hAnsiTheme="minorHAnsi" w:cstheme="minorHAnsi"/>
          <w:sz w:val="20"/>
        </w:rPr>
        <w:t xml:space="preserve">  </w:t>
      </w:r>
      <w:r w:rsidR="009C6237" w:rsidRPr="00383FDD">
        <w:rPr>
          <w:rFonts w:asciiTheme="minorHAnsi" w:hAnsiTheme="minorHAnsi" w:cstheme="minorHAnsi"/>
          <w:w w:val="95"/>
          <w:sz w:val="20"/>
          <w:szCs w:val="20"/>
        </w:rPr>
        <w:t>There is no restriction as to how a ball may be carried while in control.</w:t>
      </w:r>
    </w:p>
    <w:p w14:paraId="0907AD1C" w14:textId="51E621EE" w:rsidR="00D47693" w:rsidRPr="00383FDD" w:rsidRDefault="002E46CB">
      <w:pPr>
        <w:pStyle w:val="BodyText"/>
        <w:spacing w:before="123"/>
        <w:ind w:right="506"/>
        <w:rPr>
          <w:rFonts w:asciiTheme="minorHAnsi" w:hAnsiTheme="minorHAnsi" w:cstheme="minorHAnsi"/>
          <w:b/>
        </w:rPr>
      </w:pPr>
      <w:r w:rsidRPr="00383FDD">
        <w:rPr>
          <w:rFonts w:asciiTheme="minorHAnsi" w:hAnsiTheme="minorHAnsi" w:cstheme="minorHAnsi"/>
          <w:b/>
        </w:rPr>
        <w:t>Section 2.</w:t>
      </w:r>
      <w:r w:rsidR="00B233FF" w:rsidRPr="00383FDD">
        <w:rPr>
          <w:rFonts w:asciiTheme="minorHAnsi" w:hAnsiTheme="minorHAnsi" w:cstheme="minorHAnsi"/>
          <w:b/>
        </w:rPr>
        <w:t xml:space="preserve"> </w:t>
      </w:r>
      <w:r w:rsidR="00D47693" w:rsidRPr="00383FDD">
        <w:rPr>
          <w:rFonts w:asciiTheme="minorHAnsi" w:hAnsiTheme="minorHAnsi" w:cstheme="minorHAnsi"/>
          <w:b/>
        </w:rPr>
        <w:t xml:space="preserve">Wheel position </w:t>
      </w:r>
    </w:p>
    <w:p w14:paraId="6816F97E" w14:textId="50207A7B" w:rsidR="0058312D" w:rsidRPr="00383FDD" w:rsidRDefault="002E46CB">
      <w:pPr>
        <w:pStyle w:val="BodyText"/>
        <w:spacing w:before="123"/>
        <w:ind w:right="506"/>
        <w:rPr>
          <w:rFonts w:asciiTheme="minorHAnsi" w:hAnsiTheme="minorHAnsi" w:cstheme="minorHAnsi"/>
        </w:rPr>
      </w:pPr>
      <w:r w:rsidRPr="00383FDD">
        <w:rPr>
          <w:rFonts w:asciiTheme="minorHAnsi" w:hAnsiTheme="minorHAnsi" w:cstheme="minorHAnsi"/>
        </w:rPr>
        <w:t>The large wheels of the chair must be behind and not over the</w:t>
      </w:r>
      <w:r w:rsidRPr="00383FDD">
        <w:rPr>
          <w:rFonts w:asciiTheme="minorHAnsi" w:hAnsiTheme="minorHAnsi" w:cstheme="minorHAnsi"/>
          <w:spacing w:val="-43"/>
        </w:rPr>
        <w:t xml:space="preserve"> </w:t>
      </w:r>
      <w:r w:rsidRPr="00383FDD">
        <w:rPr>
          <w:rFonts w:asciiTheme="minorHAnsi" w:hAnsiTheme="minorHAnsi" w:cstheme="minorHAnsi"/>
        </w:rPr>
        <w:t>free</w:t>
      </w:r>
      <w:r w:rsidRPr="00383FDD">
        <w:rPr>
          <w:rFonts w:asciiTheme="minorHAnsi" w:hAnsiTheme="minorHAnsi" w:cstheme="minorHAnsi"/>
          <w:spacing w:val="-5"/>
        </w:rPr>
        <w:t xml:space="preserve"> </w:t>
      </w:r>
      <w:r w:rsidRPr="00383FDD">
        <w:rPr>
          <w:rFonts w:asciiTheme="minorHAnsi" w:hAnsiTheme="minorHAnsi" w:cstheme="minorHAnsi"/>
        </w:rPr>
        <w:t>throw</w:t>
      </w:r>
      <w:r w:rsidRPr="00383FDD">
        <w:rPr>
          <w:rFonts w:asciiTheme="minorHAnsi" w:hAnsiTheme="minorHAnsi" w:cstheme="minorHAnsi"/>
          <w:spacing w:val="-2"/>
        </w:rPr>
        <w:t xml:space="preserve"> </w:t>
      </w:r>
      <w:r w:rsidRPr="00383FDD">
        <w:rPr>
          <w:rFonts w:asciiTheme="minorHAnsi" w:hAnsiTheme="minorHAnsi" w:cstheme="minorHAnsi"/>
        </w:rPr>
        <w:t>line.</w:t>
      </w:r>
      <w:r w:rsidRPr="00383FDD">
        <w:rPr>
          <w:rFonts w:asciiTheme="minorHAnsi" w:hAnsiTheme="minorHAnsi" w:cstheme="minorHAnsi"/>
          <w:spacing w:val="-4"/>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point</w:t>
      </w:r>
      <w:r w:rsidRPr="00383FDD">
        <w:rPr>
          <w:rFonts w:asciiTheme="minorHAnsi" w:hAnsiTheme="minorHAnsi" w:cstheme="minorHAnsi"/>
          <w:spacing w:val="-4"/>
        </w:rPr>
        <w:t xml:space="preserve"> </w:t>
      </w:r>
      <w:r w:rsidRPr="00383FDD">
        <w:rPr>
          <w:rFonts w:asciiTheme="minorHAnsi" w:hAnsiTheme="minorHAnsi" w:cstheme="minorHAnsi"/>
        </w:rPr>
        <w:t>of</w:t>
      </w:r>
      <w:r w:rsidRPr="00383FDD">
        <w:rPr>
          <w:rFonts w:asciiTheme="minorHAnsi" w:hAnsiTheme="minorHAnsi" w:cstheme="minorHAnsi"/>
          <w:spacing w:val="-7"/>
        </w:rPr>
        <w:t xml:space="preserve"> </w:t>
      </w:r>
      <w:r w:rsidRPr="00383FDD">
        <w:rPr>
          <w:rFonts w:asciiTheme="minorHAnsi" w:hAnsiTheme="minorHAnsi" w:cstheme="minorHAnsi"/>
        </w:rPr>
        <w:t>contact</w:t>
      </w:r>
      <w:r w:rsidRPr="00383FDD">
        <w:rPr>
          <w:rFonts w:asciiTheme="minorHAnsi" w:hAnsiTheme="minorHAnsi" w:cstheme="minorHAnsi"/>
          <w:spacing w:val="-6"/>
        </w:rPr>
        <w:t xml:space="preserve"> </w:t>
      </w:r>
      <w:r w:rsidRPr="00383FDD">
        <w:rPr>
          <w:rFonts w:asciiTheme="minorHAnsi" w:hAnsiTheme="minorHAnsi" w:cstheme="minorHAnsi"/>
        </w:rPr>
        <w:t>for</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large</w:t>
      </w:r>
      <w:r w:rsidRPr="00383FDD">
        <w:rPr>
          <w:rFonts w:asciiTheme="minorHAnsi" w:hAnsiTheme="minorHAnsi" w:cstheme="minorHAnsi"/>
          <w:spacing w:val="-5"/>
        </w:rPr>
        <w:t xml:space="preserve"> </w:t>
      </w:r>
      <w:r w:rsidRPr="00383FDD">
        <w:rPr>
          <w:rFonts w:asciiTheme="minorHAnsi" w:hAnsiTheme="minorHAnsi" w:cstheme="minorHAnsi"/>
        </w:rPr>
        <w:t>wheels of</w:t>
      </w:r>
      <w:r w:rsidRPr="00383FDD">
        <w:rPr>
          <w:rFonts w:asciiTheme="minorHAnsi" w:hAnsiTheme="minorHAnsi" w:cstheme="minorHAnsi"/>
          <w:spacing w:val="-5"/>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w:t>
      </w:r>
      <w:r w:rsidRPr="00383FDD">
        <w:rPr>
          <w:rFonts w:asciiTheme="minorHAnsi" w:hAnsiTheme="minorHAnsi" w:cstheme="minorHAnsi"/>
          <w:spacing w:val="-3"/>
        </w:rPr>
        <w:t xml:space="preserve"> </w:t>
      </w:r>
      <w:r w:rsidRPr="00383FDD">
        <w:rPr>
          <w:rFonts w:asciiTheme="minorHAnsi" w:hAnsiTheme="minorHAnsi" w:cstheme="minorHAnsi"/>
        </w:rPr>
        <w:t>with</w:t>
      </w:r>
      <w:r w:rsidRPr="00383FDD">
        <w:rPr>
          <w:rFonts w:asciiTheme="minorHAnsi" w:hAnsiTheme="minorHAnsi" w:cstheme="minorHAnsi"/>
          <w:spacing w:val="-42"/>
        </w:rPr>
        <w:t xml:space="preserve"> </w:t>
      </w:r>
      <w:r w:rsidRPr="00383FDD">
        <w:rPr>
          <w:rFonts w:asciiTheme="minorHAnsi" w:hAnsiTheme="minorHAnsi" w:cstheme="minorHAnsi"/>
        </w:rPr>
        <w:t>the floor must be behind the free throw line, however, the front casters</w:t>
      </w:r>
      <w:r w:rsidRPr="00383FDD">
        <w:rPr>
          <w:rFonts w:asciiTheme="minorHAnsi" w:hAnsiTheme="minorHAnsi" w:cstheme="minorHAnsi"/>
          <w:spacing w:val="1"/>
        </w:rPr>
        <w:t xml:space="preserve"> </w:t>
      </w:r>
      <w:r w:rsidRPr="00383FDD">
        <w:rPr>
          <w:rFonts w:asciiTheme="minorHAnsi" w:hAnsiTheme="minorHAnsi" w:cstheme="minorHAnsi"/>
        </w:rPr>
        <w:t>may</w:t>
      </w:r>
      <w:r w:rsidRPr="00383FDD">
        <w:rPr>
          <w:rFonts w:asciiTheme="minorHAnsi" w:hAnsiTheme="minorHAnsi" w:cstheme="minorHAnsi"/>
          <w:spacing w:val="-1"/>
        </w:rPr>
        <w:t xml:space="preserve"> </w:t>
      </w:r>
      <w:r w:rsidRPr="00383FDD">
        <w:rPr>
          <w:rFonts w:asciiTheme="minorHAnsi" w:hAnsiTheme="minorHAnsi" w:cstheme="minorHAnsi"/>
        </w:rPr>
        <w:t>be</w:t>
      </w:r>
      <w:r w:rsidRPr="00383FDD">
        <w:rPr>
          <w:rFonts w:asciiTheme="minorHAnsi" w:hAnsiTheme="minorHAnsi" w:cstheme="minorHAnsi"/>
          <w:spacing w:val="-1"/>
        </w:rPr>
        <w:t xml:space="preserve"> </w:t>
      </w:r>
      <w:r w:rsidRPr="00383FDD">
        <w:rPr>
          <w:rFonts w:asciiTheme="minorHAnsi" w:hAnsiTheme="minorHAnsi" w:cstheme="minorHAnsi"/>
        </w:rPr>
        <w:t>on</w:t>
      </w:r>
      <w:r w:rsidRPr="00383FDD">
        <w:rPr>
          <w:rFonts w:asciiTheme="minorHAnsi" w:hAnsiTheme="minorHAnsi" w:cstheme="minorHAnsi"/>
          <w:spacing w:val="1"/>
        </w:rPr>
        <w:t xml:space="preserve"> </w:t>
      </w:r>
      <w:r w:rsidRPr="00383FDD">
        <w:rPr>
          <w:rFonts w:asciiTheme="minorHAnsi" w:hAnsiTheme="minorHAnsi" w:cstheme="minorHAnsi"/>
        </w:rPr>
        <w:t>or</w:t>
      </w:r>
      <w:r w:rsidRPr="00383FDD">
        <w:rPr>
          <w:rFonts w:asciiTheme="minorHAnsi" w:hAnsiTheme="minorHAnsi" w:cstheme="minorHAnsi"/>
          <w:spacing w:val="-2"/>
        </w:rPr>
        <w:t xml:space="preserve"> </w:t>
      </w:r>
      <w:r w:rsidRPr="00383FDD">
        <w:rPr>
          <w:rFonts w:asciiTheme="minorHAnsi" w:hAnsiTheme="minorHAnsi" w:cstheme="minorHAnsi"/>
        </w:rPr>
        <w:t>over the</w:t>
      </w:r>
      <w:r w:rsidRPr="00383FDD">
        <w:rPr>
          <w:rFonts w:asciiTheme="minorHAnsi" w:hAnsiTheme="minorHAnsi" w:cstheme="minorHAnsi"/>
          <w:spacing w:val="-4"/>
        </w:rPr>
        <w:t xml:space="preserve"> </w:t>
      </w:r>
      <w:r w:rsidRPr="00383FDD">
        <w:rPr>
          <w:rFonts w:asciiTheme="minorHAnsi" w:hAnsiTheme="minorHAnsi" w:cstheme="minorHAnsi"/>
        </w:rPr>
        <w:t>line.</w:t>
      </w:r>
    </w:p>
    <w:p w14:paraId="06A14A33" w14:textId="69E1E7A7" w:rsidR="000467BC" w:rsidRPr="00383FDD" w:rsidRDefault="002E46CB" w:rsidP="00F30553">
      <w:pPr>
        <w:pStyle w:val="BodyText"/>
        <w:spacing w:before="121"/>
        <w:ind w:right="506"/>
        <w:rPr>
          <w:rFonts w:asciiTheme="minorHAnsi" w:hAnsiTheme="minorHAnsi" w:cstheme="minorHAnsi"/>
        </w:rPr>
      </w:pP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large</w:t>
      </w:r>
      <w:r w:rsidRPr="00383FDD">
        <w:rPr>
          <w:rFonts w:asciiTheme="minorHAnsi" w:hAnsiTheme="minorHAnsi" w:cstheme="minorHAnsi"/>
          <w:spacing w:val="-2"/>
        </w:rPr>
        <w:t xml:space="preserve"> </w:t>
      </w:r>
      <w:r w:rsidRPr="00383FDD">
        <w:rPr>
          <w:rFonts w:asciiTheme="minorHAnsi" w:hAnsiTheme="minorHAnsi" w:cstheme="minorHAnsi"/>
        </w:rPr>
        <w:t>wheels</w:t>
      </w:r>
      <w:r w:rsidRPr="00383FDD">
        <w:rPr>
          <w:rFonts w:asciiTheme="minorHAnsi" w:hAnsiTheme="minorHAnsi" w:cstheme="minorHAnsi"/>
          <w:spacing w:val="-2"/>
        </w:rPr>
        <w:t xml:space="preserve"> </w:t>
      </w:r>
      <w:r w:rsidRPr="00383FDD">
        <w:rPr>
          <w:rFonts w:asciiTheme="minorHAnsi" w:hAnsiTheme="minorHAnsi" w:cstheme="minorHAnsi"/>
        </w:rPr>
        <w:t>of</w:t>
      </w:r>
      <w:r w:rsidRPr="00383FDD">
        <w:rPr>
          <w:rFonts w:asciiTheme="minorHAnsi" w:hAnsiTheme="minorHAnsi" w:cstheme="minorHAnsi"/>
          <w:spacing w:val="-3"/>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w:t>
      </w:r>
      <w:r w:rsidRPr="00383FDD">
        <w:rPr>
          <w:rFonts w:asciiTheme="minorHAnsi" w:hAnsiTheme="minorHAnsi" w:cstheme="minorHAnsi"/>
          <w:spacing w:val="-1"/>
        </w:rPr>
        <w:t xml:space="preserve"> </w:t>
      </w:r>
      <w:r w:rsidRPr="00383FDD">
        <w:rPr>
          <w:rFonts w:asciiTheme="minorHAnsi" w:hAnsiTheme="minorHAnsi" w:cstheme="minorHAnsi"/>
        </w:rPr>
        <w:t>must</w:t>
      </w:r>
      <w:r w:rsidRPr="00383FDD">
        <w:rPr>
          <w:rFonts w:asciiTheme="minorHAnsi" w:hAnsiTheme="minorHAnsi" w:cstheme="minorHAnsi"/>
          <w:spacing w:val="-2"/>
        </w:rPr>
        <w:t xml:space="preserve"> </w:t>
      </w:r>
      <w:r w:rsidRPr="00383FDD">
        <w:rPr>
          <w:rFonts w:asciiTheme="minorHAnsi" w:hAnsiTheme="minorHAnsi" w:cstheme="minorHAnsi"/>
        </w:rPr>
        <w:t>be</w:t>
      </w:r>
      <w:r w:rsidRPr="00383FDD">
        <w:rPr>
          <w:rFonts w:asciiTheme="minorHAnsi" w:hAnsiTheme="minorHAnsi" w:cstheme="minorHAnsi"/>
          <w:spacing w:val="-2"/>
        </w:rPr>
        <w:t xml:space="preserve"> </w:t>
      </w:r>
      <w:r w:rsidRPr="00383FDD">
        <w:rPr>
          <w:rFonts w:asciiTheme="minorHAnsi" w:hAnsiTheme="minorHAnsi" w:cstheme="minorHAnsi"/>
        </w:rPr>
        <w:t>behind</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2"/>
        </w:rPr>
        <w:t xml:space="preserve"> </w:t>
      </w:r>
      <w:r w:rsidRPr="00383FDD">
        <w:rPr>
          <w:rFonts w:asciiTheme="minorHAnsi" w:hAnsiTheme="minorHAnsi" w:cstheme="minorHAnsi"/>
        </w:rPr>
        <w:t>3-point</w:t>
      </w:r>
      <w:r w:rsidRPr="00383FDD">
        <w:rPr>
          <w:rFonts w:asciiTheme="minorHAnsi" w:hAnsiTheme="minorHAnsi" w:cstheme="minorHAnsi"/>
          <w:spacing w:val="-1"/>
        </w:rPr>
        <w:t xml:space="preserve"> </w:t>
      </w:r>
      <w:r w:rsidRPr="00383FDD">
        <w:rPr>
          <w:rFonts w:asciiTheme="minorHAnsi" w:hAnsiTheme="minorHAnsi" w:cstheme="minorHAnsi"/>
        </w:rPr>
        <w:t>line.</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2"/>
        </w:rPr>
        <w:t xml:space="preserve"> </w:t>
      </w:r>
      <w:r w:rsidRPr="00383FDD">
        <w:rPr>
          <w:rFonts w:asciiTheme="minorHAnsi" w:hAnsiTheme="minorHAnsi" w:cstheme="minorHAnsi"/>
        </w:rPr>
        <w:t>front</w:t>
      </w:r>
      <w:r w:rsidRPr="00383FDD">
        <w:rPr>
          <w:rFonts w:asciiTheme="minorHAnsi" w:hAnsiTheme="minorHAnsi" w:cstheme="minorHAnsi"/>
          <w:spacing w:val="-43"/>
        </w:rPr>
        <w:t xml:space="preserve"> </w:t>
      </w:r>
      <w:r w:rsidRPr="00383FDD">
        <w:rPr>
          <w:rFonts w:asciiTheme="minorHAnsi" w:hAnsiTheme="minorHAnsi" w:cstheme="minorHAnsi"/>
        </w:rPr>
        <w:t>casters</w:t>
      </w:r>
      <w:r w:rsidRPr="00383FDD">
        <w:rPr>
          <w:rFonts w:asciiTheme="minorHAnsi" w:hAnsiTheme="minorHAnsi" w:cstheme="minorHAnsi"/>
          <w:spacing w:val="-1"/>
        </w:rPr>
        <w:t xml:space="preserve"> </w:t>
      </w:r>
      <w:r w:rsidRPr="00383FDD">
        <w:rPr>
          <w:rFonts w:asciiTheme="minorHAnsi" w:hAnsiTheme="minorHAnsi" w:cstheme="minorHAnsi"/>
        </w:rPr>
        <w:t>of</w:t>
      </w:r>
      <w:r w:rsidRPr="00383FDD">
        <w:rPr>
          <w:rFonts w:asciiTheme="minorHAnsi" w:hAnsiTheme="minorHAnsi" w:cstheme="minorHAnsi"/>
          <w:spacing w:val="-2"/>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Pr="00383FDD">
        <w:rPr>
          <w:rFonts w:asciiTheme="minorHAnsi" w:hAnsiTheme="minorHAnsi" w:cstheme="minorHAnsi"/>
        </w:rPr>
        <w:t>chair may be</w:t>
      </w:r>
      <w:r w:rsidRPr="00383FDD">
        <w:rPr>
          <w:rFonts w:asciiTheme="minorHAnsi" w:hAnsiTheme="minorHAnsi" w:cstheme="minorHAnsi"/>
          <w:spacing w:val="1"/>
        </w:rPr>
        <w:t xml:space="preserve"> </w:t>
      </w:r>
      <w:r w:rsidRPr="00383FDD">
        <w:rPr>
          <w:rFonts w:asciiTheme="minorHAnsi" w:hAnsiTheme="minorHAnsi" w:cstheme="minorHAnsi"/>
        </w:rPr>
        <w:t>on</w:t>
      </w:r>
      <w:r w:rsidRPr="00383FDD">
        <w:rPr>
          <w:rFonts w:asciiTheme="minorHAnsi" w:hAnsiTheme="minorHAnsi" w:cstheme="minorHAnsi"/>
          <w:spacing w:val="1"/>
        </w:rPr>
        <w:t xml:space="preserve"> </w:t>
      </w:r>
      <w:r w:rsidRPr="00383FDD">
        <w:rPr>
          <w:rFonts w:asciiTheme="minorHAnsi" w:hAnsiTheme="minorHAnsi" w:cstheme="minorHAnsi"/>
        </w:rPr>
        <w:t>or over</w:t>
      </w:r>
      <w:r w:rsidRPr="00383FDD">
        <w:rPr>
          <w:rFonts w:asciiTheme="minorHAnsi" w:hAnsiTheme="minorHAnsi" w:cstheme="minorHAnsi"/>
          <w:spacing w:val="4"/>
        </w:rPr>
        <w:t xml:space="preserve"> </w:t>
      </w:r>
      <w:r w:rsidRPr="00383FDD">
        <w:rPr>
          <w:rFonts w:asciiTheme="minorHAnsi" w:hAnsiTheme="minorHAnsi" w:cstheme="minorHAnsi"/>
        </w:rPr>
        <w:t>the</w:t>
      </w:r>
      <w:r w:rsidRPr="00383FDD">
        <w:rPr>
          <w:rFonts w:asciiTheme="minorHAnsi" w:hAnsiTheme="minorHAnsi" w:cstheme="minorHAnsi"/>
          <w:spacing w:val="-3"/>
        </w:rPr>
        <w:t xml:space="preserve"> </w:t>
      </w:r>
      <w:r w:rsidR="00157309" w:rsidRPr="00383FDD">
        <w:rPr>
          <w:rFonts w:asciiTheme="minorHAnsi" w:hAnsiTheme="minorHAnsi" w:cstheme="minorHAnsi"/>
        </w:rPr>
        <w:t>3</w:t>
      </w:r>
      <w:r w:rsidR="00521FCF">
        <w:rPr>
          <w:rFonts w:asciiTheme="minorHAnsi" w:hAnsiTheme="minorHAnsi" w:cstheme="minorHAnsi"/>
        </w:rPr>
        <w:t>-</w:t>
      </w:r>
      <w:r w:rsidR="00157309" w:rsidRPr="00383FDD">
        <w:rPr>
          <w:rFonts w:asciiTheme="minorHAnsi" w:hAnsiTheme="minorHAnsi" w:cstheme="minorHAnsi"/>
        </w:rPr>
        <w:t>point line.</w:t>
      </w:r>
    </w:p>
    <w:p w14:paraId="1E0CBCB4" w14:textId="5ECE984A" w:rsidR="00157309" w:rsidRDefault="00157309" w:rsidP="00F30553">
      <w:pPr>
        <w:pStyle w:val="BodyText"/>
        <w:spacing w:before="121"/>
        <w:ind w:right="506"/>
        <w:rPr>
          <w:rFonts w:asciiTheme="minorHAnsi" w:hAnsiTheme="minorHAnsi" w:cstheme="minorHAnsi"/>
        </w:rPr>
      </w:pPr>
      <w:r w:rsidRPr="00383FDD">
        <w:rPr>
          <w:rFonts w:asciiTheme="minorHAnsi" w:hAnsiTheme="minorHAnsi" w:cstheme="minorHAnsi"/>
        </w:rPr>
        <w:t xml:space="preserve">When a team is passing the ball </w:t>
      </w:r>
      <w:r w:rsidR="00474DD1" w:rsidRPr="00383FDD">
        <w:rPr>
          <w:rFonts w:asciiTheme="minorHAnsi" w:hAnsiTheme="minorHAnsi" w:cstheme="minorHAnsi"/>
        </w:rPr>
        <w:t>inbounds</w:t>
      </w:r>
      <w:r w:rsidRPr="00383FDD">
        <w:rPr>
          <w:rFonts w:asciiTheme="minorHAnsi" w:hAnsiTheme="minorHAnsi" w:cstheme="minorHAnsi"/>
        </w:rPr>
        <w:t xml:space="preserve"> from out of bounds, all the wheels must be behind the line.</w:t>
      </w:r>
    </w:p>
    <w:p w14:paraId="73DA418F" w14:textId="69ADA644" w:rsidR="00F11132" w:rsidRPr="00040C20" w:rsidRDefault="00F11132" w:rsidP="00F30553">
      <w:pPr>
        <w:pStyle w:val="BodyText"/>
        <w:spacing w:before="121"/>
        <w:ind w:right="506"/>
        <w:rPr>
          <w:rFonts w:asciiTheme="minorHAnsi" w:hAnsiTheme="minorHAnsi" w:cstheme="minorHAnsi"/>
        </w:rPr>
      </w:pPr>
      <w:r w:rsidRPr="00040C20">
        <w:rPr>
          <w:rFonts w:asciiTheme="minorHAnsi" w:hAnsiTheme="minorHAnsi" w:cstheme="minorHAnsi"/>
        </w:rPr>
        <w:t>Legal guarding wheel position is determined</w:t>
      </w:r>
      <w:r w:rsidR="001473A6" w:rsidRPr="00040C20">
        <w:rPr>
          <w:rFonts w:asciiTheme="minorHAnsi" w:hAnsiTheme="minorHAnsi" w:cstheme="minorHAnsi"/>
        </w:rPr>
        <w:t xml:space="preserve"> to be pe</w:t>
      </w:r>
      <w:r w:rsidR="0058630E" w:rsidRPr="00040C20">
        <w:rPr>
          <w:rFonts w:asciiTheme="minorHAnsi" w:hAnsiTheme="minorHAnsi" w:cstheme="minorHAnsi"/>
        </w:rPr>
        <w:t>r</w:t>
      </w:r>
      <w:r w:rsidR="001473A6" w:rsidRPr="00040C20">
        <w:rPr>
          <w:rFonts w:asciiTheme="minorHAnsi" w:hAnsiTheme="minorHAnsi" w:cstheme="minorHAnsi"/>
        </w:rPr>
        <w:t>pendicular</w:t>
      </w:r>
      <w:r w:rsidR="0058630E" w:rsidRPr="00040C20">
        <w:rPr>
          <w:rFonts w:asciiTheme="minorHAnsi" w:hAnsiTheme="minorHAnsi" w:cstheme="minorHAnsi"/>
        </w:rPr>
        <w:t xml:space="preserve"> to the </w:t>
      </w:r>
      <w:r w:rsidR="00EE400C" w:rsidRPr="00040C20">
        <w:rPr>
          <w:rFonts w:asciiTheme="minorHAnsi" w:hAnsiTheme="minorHAnsi" w:cstheme="minorHAnsi"/>
        </w:rPr>
        <w:t>opponent’s</w:t>
      </w:r>
      <w:r w:rsidR="0058630E" w:rsidRPr="00040C20">
        <w:rPr>
          <w:rFonts w:asciiTheme="minorHAnsi" w:hAnsiTheme="minorHAnsi" w:cstheme="minorHAnsi"/>
        </w:rPr>
        <w:t xml:space="preserve"> footrest in front of the </w:t>
      </w:r>
      <w:r w:rsidR="002B40F3" w:rsidRPr="00040C20">
        <w:rPr>
          <w:rFonts w:asciiTheme="minorHAnsi" w:hAnsiTheme="minorHAnsi" w:cstheme="minorHAnsi"/>
        </w:rPr>
        <w:t>opponent’s wheelchair or perpendicular to the opponent’s big wheels from behind the opponent’s wheelchair.</w:t>
      </w:r>
    </w:p>
    <w:p w14:paraId="6B3E0857" w14:textId="25150D33" w:rsidR="00D47693" w:rsidRPr="00383FDD" w:rsidRDefault="002E46CB">
      <w:pPr>
        <w:pStyle w:val="BodyText"/>
        <w:spacing w:before="125" w:line="235" w:lineRule="auto"/>
        <w:ind w:right="506"/>
        <w:rPr>
          <w:rFonts w:asciiTheme="minorHAnsi" w:hAnsiTheme="minorHAnsi" w:cstheme="minorHAnsi"/>
          <w:b/>
          <w:spacing w:val="-3"/>
        </w:rPr>
      </w:pPr>
      <w:r w:rsidRPr="00383FDD">
        <w:rPr>
          <w:rFonts w:asciiTheme="minorHAnsi" w:hAnsiTheme="minorHAnsi" w:cstheme="minorHAnsi"/>
          <w:b/>
        </w:rPr>
        <w:t>Section</w:t>
      </w:r>
      <w:r w:rsidRPr="00383FDD">
        <w:rPr>
          <w:rFonts w:asciiTheme="minorHAnsi" w:hAnsiTheme="minorHAnsi" w:cstheme="minorHAnsi"/>
          <w:b/>
          <w:spacing w:val="-1"/>
        </w:rPr>
        <w:t xml:space="preserve"> </w:t>
      </w:r>
      <w:r w:rsidRPr="00383FDD">
        <w:rPr>
          <w:rFonts w:asciiTheme="minorHAnsi" w:hAnsiTheme="minorHAnsi" w:cstheme="minorHAnsi"/>
          <w:b/>
        </w:rPr>
        <w:t>3.</w:t>
      </w:r>
      <w:r w:rsidRPr="00383FDD">
        <w:rPr>
          <w:rFonts w:asciiTheme="minorHAnsi" w:hAnsiTheme="minorHAnsi" w:cstheme="minorHAnsi"/>
          <w:b/>
          <w:spacing w:val="-3"/>
        </w:rPr>
        <w:t xml:space="preserve"> </w:t>
      </w:r>
      <w:r w:rsidR="00D47693" w:rsidRPr="00383FDD">
        <w:rPr>
          <w:rFonts w:asciiTheme="minorHAnsi" w:hAnsiTheme="minorHAnsi" w:cstheme="minorHAnsi"/>
          <w:b/>
          <w:spacing w:val="-3"/>
        </w:rPr>
        <w:t>Chair position</w:t>
      </w:r>
    </w:p>
    <w:p w14:paraId="718B6828" w14:textId="6006F3FF" w:rsidR="00D47693" w:rsidRPr="00383FDD" w:rsidRDefault="002E46CB">
      <w:pPr>
        <w:pStyle w:val="BodyText"/>
        <w:spacing w:before="125" w:line="235" w:lineRule="auto"/>
        <w:ind w:right="506"/>
        <w:rPr>
          <w:rFonts w:asciiTheme="minorHAnsi" w:hAnsiTheme="minorHAnsi" w:cstheme="minorHAnsi"/>
        </w:rPr>
      </w:pPr>
      <w:r w:rsidRPr="00383FDD">
        <w:rPr>
          <w:rFonts w:asciiTheme="minorHAnsi" w:hAnsiTheme="minorHAnsi" w:cstheme="minorHAnsi"/>
        </w:rPr>
        <w:t>The</w:t>
      </w:r>
      <w:r w:rsidRPr="00383FDD">
        <w:rPr>
          <w:rFonts w:asciiTheme="minorHAnsi" w:hAnsiTheme="minorHAnsi" w:cstheme="minorHAnsi"/>
          <w:spacing w:val="-5"/>
        </w:rPr>
        <w:t xml:space="preserve"> </w:t>
      </w:r>
      <w:r w:rsidRPr="00383FDD">
        <w:rPr>
          <w:rFonts w:asciiTheme="minorHAnsi" w:hAnsiTheme="minorHAnsi" w:cstheme="minorHAnsi"/>
        </w:rPr>
        <w:t>location</w:t>
      </w:r>
      <w:r w:rsidRPr="00383FDD">
        <w:rPr>
          <w:rFonts w:asciiTheme="minorHAnsi" w:hAnsiTheme="minorHAnsi" w:cstheme="minorHAnsi"/>
          <w:spacing w:val="-3"/>
        </w:rPr>
        <w:t xml:space="preserve"> </w:t>
      </w:r>
      <w:r w:rsidRPr="00383FDD">
        <w:rPr>
          <w:rFonts w:asciiTheme="minorHAnsi" w:hAnsiTheme="minorHAnsi" w:cstheme="minorHAnsi"/>
        </w:rPr>
        <w:t>of</w:t>
      </w:r>
      <w:r w:rsidRPr="00383FDD">
        <w:rPr>
          <w:rFonts w:asciiTheme="minorHAnsi" w:hAnsiTheme="minorHAnsi" w:cstheme="minorHAnsi"/>
          <w:spacing w:val="-8"/>
        </w:rPr>
        <w:t xml:space="preserve"> </w:t>
      </w:r>
      <w:r w:rsidRPr="00383FDD">
        <w:rPr>
          <w:rFonts w:asciiTheme="minorHAnsi" w:hAnsiTheme="minorHAnsi" w:cstheme="minorHAnsi"/>
        </w:rPr>
        <w:t>a</w:t>
      </w:r>
      <w:r w:rsidRPr="00383FDD">
        <w:rPr>
          <w:rFonts w:asciiTheme="minorHAnsi" w:hAnsiTheme="minorHAnsi" w:cstheme="minorHAnsi"/>
          <w:spacing w:val="-6"/>
        </w:rPr>
        <w:t xml:space="preserve"> </w:t>
      </w:r>
      <w:r w:rsidRPr="00383FDD">
        <w:rPr>
          <w:rFonts w:asciiTheme="minorHAnsi" w:hAnsiTheme="minorHAnsi" w:cstheme="minorHAnsi"/>
        </w:rPr>
        <w:t>player</w:t>
      </w:r>
      <w:r w:rsidRPr="00383FDD">
        <w:rPr>
          <w:rFonts w:asciiTheme="minorHAnsi" w:hAnsiTheme="minorHAnsi" w:cstheme="minorHAnsi"/>
          <w:spacing w:val="-4"/>
        </w:rPr>
        <w:t xml:space="preserve"> </w:t>
      </w:r>
      <w:r w:rsidRPr="00383FDD">
        <w:rPr>
          <w:rFonts w:asciiTheme="minorHAnsi" w:hAnsiTheme="minorHAnsi" w:cstheme="minorHAnsi"/>
        </w:rPr>
        <w:t>is</w:t>
      </w:r>
      <w:r w:rsidRPr="00383FDD">
        <w:rPr>
          <w:rFonts w:asciiTheme="minorHAnsi" w:hAnsiTheme="minorHAnsi" w:cstheme="minorHAnsi"/>
          <w:spacing w:val="-1"/>
        </w:rPr>
        <w:t xml:space="preserve"> </w:t>
      </w:r>
      <w:r w:rsidRPr="00383FDD">
        <w:rPr>
          <w:rFonts w:asciiTheme="minorHAnsi" w:hAnsiTheme="minorHAnsi" w:cstheme="minorHAnsi"/>
        </w:rPr>
        <w:t>determined</w:t>
      </w:r>
      <w:r w:rsidRPr="00383FDD">
        <w:rPr>
          <w:rFonts w:asciiTheme="minorHAnsi" w:hAnsiTheme="minorHAnsi" w:cstheme="minorHAnsi"/>
          <w:spacing w:val="-5"/>
        </w:rPr>
        <w:t xml:space="preserve"> </w:t>
      </w:r>
      <w:r w:rsidRPr="00383FDD">
        <w:rPr>
          <w:rFonts w:asciiTheme="minorHAnsi" w:hAnsiTheme="minorHAnsi" w:cstheme="minorHAnsi"/>
        </w:rPr>
        <w:t>by</w:t>
      </w:r>
      <w:r w:rsidRPr="00383FDD">
        <w:rPr>
          <w:rFonts w:asciiTheme="minorHAnsi" w:hAnsiTheme="minorHAnsi" w:cstheme="minorHAnsi"/>
          <w:spacing w:val="-3"/>
        </w:rPr>
        <w:t xml:space="preserve"> </w:t>
      </w:r>
      <w:r w:rsidRPr="00383FDD">
        <w:rPr>
          <w:rFonts w:asciiTheme="minorHAnsi" w:hAnsiTheme="minorHAnsi" w:cstheme="minorHAnsi"/>
        </w:rPr>
        <w:t>where</w:t>
      </w:r>
      <w:r w:rsidRPr="00383FDD">
        <w:rPr>
          <w:rFonts w:asciiTheme="minorHAnsi" w:hAnsiTheme="minorHAnsi" w:cstheme="minorHAnsi"/>
          <w:spacing w:val="-3"/>
        </w:rPr>
        <w:t xml:space="preserve"> </w:t>
      </w:r>
      <w:r w:rsidRPr="00383FDD">
        <w:rPr>
          <w:rFonts w:asciiTheme="minorHAnsi" w:hAnsiTheme="minorHAnsi" w:cstheme="minorHAnsi"/>
        </w:rPr>
        <w:t>any part</w:t>
      </w:r>
      <w:r w:rsidRPr="00383FDD">
        <w:rPr>
          <w:rFonts w:asciiTheme="minorHAnsi" w:hAnsiTheme="minorHAnsi" w:cstheme="minorHAnsi"/>
          <w:spacing w:val="-6"/>
        </w:rPr>
        <w:t xml:space="preserve"> </w:t>
      </w:r>
      <w:r w:rsidRPr="00383FDD">
        <w:rPr>
          <w:rFonts w:asciiTheme="minorHAnsi" w:hAnsiTheme="minorHAnsi" w:cstheme="minorHAnsi"/>
        </w:rPr>
        <w:t>of</w:t>
      </w:r>
      <w:r w:rsidRPr="00383FDD">
        <w:rPr>
          <w:rFonts w:asciiTheme="minorHAnsi" w:hAnsiTheme="minorHAnsi" w:cstheme="minorHAnsi"/>
          <w:spacing w:val="-8"/>
        </w:rPr>
        <w:t xml:space="preserve"> </w:t>
      </w:r>
      <w:r w:rsidRPr="00383FDD">
        <w:rPr>
          <w:rFonts w:asciiTheme="minorHAnsi" w:hAnsiTheme="minorHAnsi" w:cstheme="minorHAnsi"/>
        </w:rPr>
        <w:t>the</w:t>
      </w:r>
      <w:r w:rsidRPr="00383FDD">
        <w:rPr>
          <w:rFonts w:asciiTheme="minorHAnsi" w:hAnsiTheme="minorHAnsi" w:cstheme="minorHAnsi"/>
          <w:spacing w:val="-42"/>
        </w:rPr>
        <w:t xml:space="preserve"> </w:t>
      </w:r>
      <w:r w:rsidRPr="00383FDD">
        <w:rPr>
          <w:rFonts w:asciiTheme="minorHAnsi" w:hAnsiTheme="minorHAnsi" w:cstheme="minorHAnsi"/>
        </w:rPr>
        <w:t xml:space="preserve">chair </w:t>
      </w:r>
      <w:r w:rsidR="00FE0D25" w:rsidRPr="00383FDD">
        <w:rPr>
          <w:rFonts w:asciiTheme="minorHAnsi" w:hAnsiTheme="minorHAnsi" w:cstheme="minorHAnsi"/>
        </w:rPr>
        <w:t>touches</w:t>
      </w:r>
      <w:r w:rsidRPr="00383FDD">
        <w:rPr>
          <w:rFonts w:asciiTheme="minorHAnsi" w:hAnsiTheme="minorHAnsi" w:cstheme="minorHAnsi"/>
        </w:rPr>
        <w:t xml:space="preserve"> the floor as far as being inbounds or out of bounds </w:t>
      </w:r>
      <w:proofErr w:type="gramStart"/>
      <w:r w:rsidRPr="00383FDD">
        <w:rPr>
          <w:rFonts w:asciiTheme="minorHAnsi" w:hAnsiTheme="minorHAnsi" w:cstheme="minorHAnsi"/>
        </w:rPr>
        <w:t>or</w:t>
      </w:r>
      <w:r w:rsidRPr="00383FDD">
        <w:rPr>
          <w:rFonts w:asciiTheme="minorHAnsi" w:hAnsiTheme="minorHAnsi" w:cstheme="minorHAnsi"/>
          <w:spacing w:val="1"/>
        </w:rPr>
        <w:t xml:space="preserve"> </w:t>
      </w:r>
      <w:r w:rsidRPr="00383FDD">
        <w:rPr>
          <w:rFonts w:asciiTheme="minorHAnsi" w:hAnsiTheme="minorHAnsi" w:cstheme="minorHAnsi"/>
        </w:rPr>
        <w:t>being</w:t>
      </w:r>
      <w:proofErr w:type="gramEnd"/>
      <w:r w:rsidRPr="00383FDD">
        <w:rPr>
          <w:rFonts w:asciiTheme="minorHAnsi" w:hAnsiTheme="minorHAnsi" w:cstheme="minorHAnsi"/>
          <w:spacing w:val="-1"/>
        </w:rPr>
        <w:t xml:space="preserve"> </w:t>
      </w:r>
      <w:r w:rsidR="00CD419F" w:rsidRPr="00383FDD">
        <w:rPr>
          <w:rFonts w:asciiTheme="minorHAnsi" w:hAnsiTheme="minorHAnsi" w:cstheme="minorHAnsi"/>
        </w:rPr>
        <w:t>on</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1"/>
        </w:rPr>
        <w:t xml:space="preserve"> </w:t>
      </w:r>
      <w:r w:rsidRPr="00383FDD">
        <w:rPr>
          <w:rFonts w:asciiTheme="minorHAnsi" w:hAnsiTheme="minorHAnsi" w:cstheme="minorHAnsi"/>
        </w:rPr>
        <w:t>front</w:t>
      </w:r>
      <w:r w:rsidRPr="00383FDD">
        <w:rPr>
          <w:rFonts w:asciiTheme="minorHAnsi" w:hAnsiTheme="minorHAnsi" w:cstheme="minorHAnsi"/>
          <w:spacing w:val="-4"/>
        </w:rPr>
        <w:t xml:space="preserve"> </w:t>
      </w:r>
      <w:r w:rsidRPr="00383FDD">
        <w:rPr>
          <w:rFonts w:asciiTheme="minorHAnsi" w:hAnsiTheme="minorHAnsi" w:cstheme="minorHAnsi"/>
        </w:rPr>
        <w:t>court</w:t>
      </w:r>
      <w:r w:rsidRPr="00383FDD">
        <w:rPr>
          <w:rFonts w:asciiTheme="minorHAnsi" w:hAnsiTheme="minorHAnsi" w:cstheme="minorHAnsi"/>
          <w:spacing w:val="-1"/>
        </w:rPr>
        <w:t xml:space="preserve"> </w:t>
      </w:r>
      <w:r w:rsidRPr="00383FDD">
        <w:rPr>
          <w:rFonts w:asciiTheme="minorHAnsi" w:hAnsiTheme="minorHAnsi" w:cstheme="minorHAnsi"/>
        </w:rPr>
        <w:t>or</w:t>
      </w:r>
      <w:r w:rsidRPr="00383FDD">
        <w:rPr>
          <w:rFonts w:asciiTheme="minorHAnsi" w:hAnsiTheme="minorHAnsi" w:cstheme="minorHAnsi"/>
          <w:spacing w:val="-1"/>
        </w:rPr>
        <w:t xml:space="preserve"> </w:t>
      </w:r>
      <w:r w:rsidRPr="00383FDD">
        <w:rPr>
          <w:rFonts w:asciiTheme="minorHAnsi" w:hAnsiTheme="minorHAnsi" w:cstheme="minorHAnsi"/>
        </w:rPr>
        <w:t>back</w:t>
      </w:r>
      <w:r w:rsidRPr="00383FDD">
        <w:rPr>
          <w:rFonts w:asciiTheme="minorHAnsi" w:hAnsiTheme="minorHAnsi" w:cstheme="minorHAnsi"/>
          <w:spacing w:val="1"/>
        </w:rPr>
        <w:t xml:space="preserve"> </w:t>
      </w:r>
      <w:r w:rsidRPr="00383FDD">
        <w:rPr>
          <w:rFonts w:asciiTheme="minorHAnsi" w:hAnsiTheme="minorHAnsi" w:cstheme="minorHAnsi"/>
        </w:rPr>
        <w:t>court.</w:t>
      </w:r>
      <w:r w:rsidR="00D47693" w:rsidRPr="00383FDD">
        <w:rPr>
          <w:rFonts w:asciiTheme="minorHAnsi" w:hAnsiTheme="minorHAnsi" w:cstheme="minorHAnsi"/>
        </w:rPr>
        <w:t xml:space="preserve"> </w:t>
      </w:r>
    </w:p>
    <w:p w14:paraId="235FBC4B" w14:textId="1A495C3C" w:rsidR="0058312D" w:rsidRPr="00383FDD" w:rsidRDefault="00D47693">
      <w:pPr>
        <w:pStyle w:val="BodyText"/>
        <w:spacing w:before="125" w:line="235" w:lineRule="auto"/>
        <w:ind w:right="506"/>
        <w:rPr>
          <w:rFonts w:asciiTheme="minorHAnsi" w:hAnsiTheme="minorHAnsi" w:cstheme="minorHAnsi"/>
        </w:rPr>
      </w:pPr>
      <w:r w:rsidRPr="00383FDD">
        <w:rPr>
          <w:rFonts w:asciiTheme="minorHAnsi" w:hAnsiTheme="minorHAnsi" w:cstheme="minorHAnsi"/>
        </w:rPr>
        <w:t>To establish position in the front court, the offensive player in possession of the ball moving from the back court to the front court must have all the wheels of the wheelchair and the possession of the ball in the front court.</w:t>
      </w:r>
    </w:p>
    <w:p w14:paraId="03CEB6B9" w14:textId="33A812CD" w:rsidR="00D47693" w:rsidRPr="00383FDD" w:rsidRDefault="002E46CB">
      <w:pPr>
        <w:pStyle w:val="BodyText"/>
        <w:spacing w:before="128"/>
        <w:ind w:right="632"/>
        <w:jc w:val="both"/>
        <w:rPr>
          <w:rFonts w:asciiTheme="minorHAnsi" w:hAnsiTheme="minorHAnsi" w:cstheme="minorHAnsi"/>
          <w:b/>
        </w:rPr>
      </w:pPr>
      <w:r w:rsidRPr="00383FDD">
        <w:rPr>
          <w:rFonts w:asciiTheme="minorHAnsi" w:hAnsiTheme="minorHAnsi" w:cstheme="minorHAnsi"/>
          <w:b/>
        </w:rPr>
        <w:t xml:space="preserve">Section 4. </w:t>
      </w:r>
      <w:r w:rsidR="00D47693" w:rsidRPr="00383FDD">
        <w:rPr>
          <w:rFonts w:asciiTheme="minorHAnsi" w:hAnsiTheme="minorHAnsi" w:cstheme="minorHAnsi"/>
          <w:b/>
        </w:rPr>
        <w:t>Pivot</w:t>
      </w:r>
    </w:p>
    <w:p w14:paraId="2AC756A6" w14:textId="738E0026" w:rsidR="0058312D" w:rsidRPr="00383FDD" w:rsidRDefault="002E46CB">
      <w:pPr>
        <w:pStyle w:val="BodyText"/>
        <w:spacing w:before="128"/>
        <w:ind w:right="632"/>
        <w:jc w:val="both"/>
        <w:rPr>
          <w:rFonts w:asciiTheme="minorHAnsi" w:hAnsiTheme="minorHAnsi" w:cstheme="minorHAnsi"/>
        </w:rPr>
      </w:pPr>
      <w:r w:rsidRPr="00383FDD">
        <w:rPr>
          <w:rFonts w:asciiTheme="minorHAnsi" w:hAnsiTheme="minorHAnsi" w:cstheme="minorHAnsi"/>
        </w:rPr>
        <w:t xml:space="preserve"> It is legal to pivot as in regular basketball. A pivot takes</w:t>
      </w:r>
      <w:r w:rsidRPr="00383FDD">
        <w:rPr>
          <w:rFonts w:asciiTheme="minorHAnsi" w:hAnsiTheme="minorHAnsi" w:cstheme="minorHAnsi"/>
          <w:spacing w:val="-43"/>
        </w:rPr>
        <w:t xml:space="preserve"> </w:t>
      </w:r>
      <w:r w:rsidRPr="00383FDD">
        <w:rPr>
          <w:rFonts w:asciiTheme="minorHAnsi" w:hAnsiTheme="minorHAnsi" w:cstheme="minorHAnsi"/>
        </w:rPr>
        <w:t>place</w:t>
      </w:r>
      <w:r w:rsidRPr="00383FDD">
        <w:rPr>
          <w:rFonts w:asciiTheme="minorHAnsi" w:hAnsiTheme="minorHAnsi" w:cstheme="minorHAnsi"/>
          <w:spacing w:val="-2"/>
        </w:rPr>
        <w:t xml:space="preserve"> </w:t>
      </w:r>
      <w:r w:rsidRPr="00383FDD">
        <w:rPr>
          <w:rFonts w:asciiTheme="minorHAnsi" w:hAnsiTheme="minorHAnsi" w:cstheme="minorHAnsi"/>
        </w:rPr>
        <w:t>when</w:t>
      </w:r>
      <w:r w:rsidRPr="00383FDD">
        <w:rPr>
          <w:rFonts w:asciiTheme="minorHAnsi" w:hAnsiTheme="minorHAnsi" w:cstheme="minorHAnsi"/>
          <w:spacing w:val="-2"/>
        </w:rPr>
        <w:t xml:space="preserve"> </w:t>
      </w:r>
      <w:r w:rsidRPr="00383FDD">
        <w:rPr>
          <w:rFonts w:asciiTheme="minorHAnsi" w:hAnsiTheme="minorHAnsi" w:cstheme="minorHAnsi"/>
        </w:rPr>
        <w:t>a</w:t>
      </w:r>
      <w:r w:rsidRPr="00383FDD">
        <w:rPr>
          <w:rFonts w:asciiTheme="minorHAnsi" w:hAnsiTheme="minorHAnsi" w:cstheme="minorHAnsi"/>
          <w:spacing w:val="-4"/>
        </w:rPr>
        <w:t xml:space="preserve"> </w:t>
      </w:r>
      <w:r w:rsidR="00001B20" w:rsidRPr="00383FDD">
        <w:rPr>
          <w:rFonts w:asciiTheme="minorHAnsi" w:hAnsiTheme="minorHAnsi" w:cstheme="minorHAnsi"/>
        </w:rPr>
        <w:t>player</w:t>
      </w:r>
      <w:r w:rsidR="008D4BB7" w:rsidRPr="00383FDD">
        <w:rPr>
          <w:rFonts w:asciiTheme="minorHAnsi" w:hAnsiTheme="minorHAnsi" w:cstheme="minorHAnsi"/>
        </w:rPr>
        <w:t xml:space="preserve"> </w:t>
      </w:r>
      <w:r w:rsidRPr="00383FDD">
        <w:rPr>
          <w:rFonts w:asciiTheme="minorHAnsi" w:hAnsiTheme="minorHAnsi" w:cstheme="minorHAnsi"/>
        </w:rPr>
        <w:t>turns</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chair</w:t>
      </w:r>
      <w:r w:rsidRPr="00383FDD">
        <w:rPr>
          <w:rFonts w:asciiTheme="minorHAnsi" w:hAnsiTheme="minorHAnsi" w:cstheme="minorHAnsi"/>
          <w:spacing w:val="-3"/>
        </w:rPr>
        <w:t xml:space="preserve"> </w:t>
      </w:r>
      <w:r w:rsidRPr="00383FDD">
        <w:rPr>
          <w:rFonts w:asciiTheme="minorHAnsi" w:hAnsiTheme="minorHAnsi" w:cstheme="minorHAnsi"/>
        </w:rPr>
        <w:t>to</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4"/>
        </w:rPr>
        <w:t xml:space="preserve"> </w:t>
      </w:r>
      <w:r w:rsidRPr="00383FDD">
        <w:rPr>
          <w:rFonts w:asciiTheme="minorHAnsi" w:hAnsiTheme="minorHAnsi" w:cstheme="minorHAnsi"/>
        </w:rPr>
        <w:t>left</w:t>
      </w:r>
      <w:r w:rsidRPr="00383FDD">
        <w:rPr>
          <w:rFonts w:asciiTheme="minorHAnsi" w:hAnsiTheme="minorHAnsi" w:cstheme="minorHAnsi"/>
          <w:spacing w:val="-4"/>
        </w:rPr>
        <w:t xml:space="preserve"> </w:t>
      </w:r>
      <w:r w:rsidRPr="00383FDD">
        <w:rPr>
          <w:rFonts w:asciiTheme="minorHAnsi" w:hAnsiTheme="minorHAnsi" w:cstheme="minorHAnsi"/>
        </w:rPr>
        <w:t>or</w:t>
      </w:r>
      <w:r w:rsidRPr="00383FDD">
        <w:rPr>
          <w:rFonts w:asciiTheme="minorHAnsi" w:hAnsiTheme="minorHAnsi" w:cstheme="minorHAnsi"/>
          <w:spacing w:val="-42"/>
        </w:rPr>
        <w:t xml:space="preserve"> </w:t>
      </w:r>
      <w:r w:rsidR="008D4BB7" w:rsidRPr="00383FDD">
        <w:rPr>
          <w:rFonts w:asciiTheme="minorHAnsi" w:hAnsiTheme="minorHAnsi" w:cstheme="minorHAnsi"/>
          <w:spacing w:val="-42"/>
        </w:rPr>
        <w:t xml:space="preserve"> </w:t>
      </w:r>
      <w:r w:rsidR="007F58A6" w:rsidRPr="00383FDD">
        <w:rPr>
          <w:rFonts w:asciiTheme="minorHAnsi" w:hAnsiTheme="minorHAnsi" w:cstheme="minorHAnsi"/>
          <w:spacing w:val="-42"/>
        </w:rPr>
        <w:t xml:space="preserve"> </w:t>
      </w:r>
      <w:r w:rsidRPr="00383FDD">
        <w:rPr>
          <w:rFonts w:asciiTheme="minorHAnsi" w:hAnsiTheme="minorHAnsi" w:cstheme="minorHAnsi"/>
        </w:rPr>
        <w:t>right</w:t>
      </w:r>
      <w:r w:rsidRPr="00383FDD">
        <w:rPr>
          <w:rFonts w:asciiTheme="minorHAnsi" w:hAnsiTheme="minorHAnsi" w:cstheme="minorHAnsi"/>
          <w:spacing w:val="-5"/>
        </w:rPr>
        <w:t xml:space="preserve"> </w:t>
      </w:r>
      <w:r w:rsidR="00600A87" w:rsidRPr="00383FDD">
        <w:rPr>
          <w:rFonts w:asciiTheme="minorHAnsi" w:hAnsiTheme="minorHAnsi" w:cstheme="minorHAnsi"/>
        </w:rPr>
        <w:t>in</w:t>
      </w:r>
      <w:r w:rsidR="00600A87" w:rsidRPr="00383FDD">
        <w:rPr>
          <w:rFonts w:asciiTheme="minorHAnsi" w:hAnsiTheme="minorHAnsi" w:cstheme="minorHAnsi"/>
          <w:spacing w:val="1"/>
        </w:rPr>
        <w:t xml:space="preserve"> </w:t>
      </w:r>
      <w:r w:rsidR="00600A87" w:rsidRPr="00383FDD">
        <w:rPr>
          <w:rFonts w:asciiTheme="minorHAnsi" w:hAnsiTheme="minorHAnsi" w:cstheme="minorHAnsi"/>
        </w:rPr>
        <w:t>each</w:t>
      </w:r>
      <w:r w:rsidRPr="00383FDD">
        <w:rPr>
          <w:rFonts w:asciiTheme="minorHAnsi" w:hAnsiTheme="minorHAnsi" w:cstheme="minorHAnsi"/>
          <w:spacing w:val="1"/>
        </w:rPr>
        <w:t xml:space="preserve"> </w:t>
      </w:r>
      <w:r w:rsidRPr="00383FDD">
        <w:rPr>
          <w:rFonts w:asciiTheme="minorHAnsi" w:hAnsiTheme="minorHAnsi" w:cstheme="minorHAnsi"/>
        </w:rPr>
        <w:t>place</w:t>
      </w:r>
      <w:r w:rsidRPr="00383FDD">
        <w:rPr>
          <w:rFonts w:asciiTheme="minorHAnsi" w:hAnsiTheme="minorHAnsi" w:cstheme="minorHAnsi"/>
          <w:spacing w:val="-1"/>
        </w:rPr>
        <w:t xml:space="preserve"> </w:t>
      </w:r>
      <w:r w:rsidRPr="00383FDD">
        <w:rPr>
          <w:rFonts w:asciiTheme="minorHAnsi" w:hAnsiTheme="minorHAnsi" w:cstheme="minorHAnsi"/>
        </w:rPr>
        <w:t>without</w:t>
      </w:r>
      <w:r w:rsidRPr="00383FDD">
        <w:rPr>
          <w:rFonts w:asciiTheme="minorHAnsi" w:hAnsiTheme="minorHAnsi" w:cstheme="minorHAnsi"/>
          <w:spacing w:val="-2"/>
        </w:rPr>
        <w:t xml:space="preserve"> </w:t>
      </w:r>
      <w:r w:rsidRPr="00383FDD">
        <w:rPr>
          <w:rFonts w:asciiTheme="minorHAnsi" w:hAnsiTheme="minorHAnsi" w:cstheme="minorHAnsi"/>
        </w:rPr>
        <w:t>specific direction.</w:t>
      </w:r>
    </w:p>
    <w:p w14:paraId="3C53EA22" w14:textId="77777777" w:rsidR="0058312D" w:rsidRPr="00383FDD" w:rsidRDefault="002E46CB">
      <w:pPr>
        <w:pStyle w:val="BodyText"/>
        <w:spacing w:before="122"/>
        <w:rPr>
          <w:rFonts w:asciiTheme="minorHAnsi" w:hAnsiTheme="minorHAnsi" w:cstheme="minorHAnsi"/>
        </w:rPr>
      </w:pPr>
      <w:r w:rsidRPr="00383FDD">
        <w:rPr>
          <w:rFonts w:asciiTheme="minorHAnsi" w:hAnsiTheme="minorHAnsi" w:cstheme="minorHAnsi"/>
        </w:rPr>
        <w:t>This</w:t>
      </w:r>
      <w:r w:rsidRPr="00383FDD">
        <w:rPr>
          <w:rFonts w:asciiTheme="minorHAnsi" w:hAnsiTheme="minorHAnsi" w:cstheme="minorHAnsi"/>
          <w:spacing w:val="-1"/>
        </w:rPr>
        <w:t xml:space="preserve"> </w:t>
      </w:r>
      <w:r w:rsidRPr="00383FDD">
        <w:rPr>
          <w:rFonts w:asciiTheme="minorHAnsi" w:hAnsiTheme="minorHAnsi" w:cstheme="minorHAnsi"/>
        </w:rPr>
        <w:t>may</w:t>
      </w:r>
      <w:r w:rsidRPr="00383FDD">
        <w:rPr>
          <w:rFonts w:asciiTheme="minorHAnsi" w:hAnsiTheme="minorHAnsi" w:cstheme="minorHAnsi"/>
          <w:spacing w:val="-3"/>
        </w:rPr>
        <w:t xml:space="preserve"> </w:t>
      </w:r>
      <w:r w:rsidRPr="00383FDD">
        <w:rPr>
          <w:rFonts w:asciiTheme="minorHAnsi" w:hAnsiTheme="minorHAnsi" w:cstheme="minorHAnsi"/>
        </w:rPr>
        <w:t>be</w:t>
      </w:r>
      <w:r w:rsidRPr="00383FDD">
        <w:rPr>
          <w:rFonts w:asciiTheme="minorHAnsi" w:hAnsiTheme="minorHAnsi" w:cstheme="minorHAnsi"/>
          <w:spacing w:val="-5"/>
        </w:rPr>
        <w:t xml:space="preserve"> </w:t>
      </w:r>
      <w:r w:rsidRPr="00383FDD">
        <w:rPr>
          <w:rFonts w:asciiTheme="minorHAnsi" w:hAnsiTheme="minorHAnsi" w:cstheme="minorHAnsi"/>
        </w:rPr>
        <w:t>done:</w:t>
      </w:r>
    </w:p>
    <w:p w14:paraId="7A49ED4B" w14:textId="17533333" w:rsidR="0058312D" w:rsidRPr="00383FDD" w:rsidRDefault="002E46CB" w:rsidP="005743BF">
      <w:pPr>
        <w:pStyle w:val="ListParagraph"/>
        <w:numPr>
          <w:ilvl w:val="0"/>
          <w:numId w:val="26"/>
        </w:numPr>
        <w:tabs>
          <w:tab w:val="left" w:pos="752"/>
        </w:tabs>
        <w:spacing w:before="116"/>
        <w:ind w:right="529"/>
        <w:rPr>
          <w:rFonts w:asciiTheme="minorHAnsi" w:hAnsiTheme="minorHAnsi" w:cstheme="minorHAnsi"/>
          <w:sz w:val="20"/>
        </w:rPr>
      </w:pPr>
      <w:r w:rsidRPr="00383FDD">
        <w:rPr>
          <w:rFonts w:asciiTheme="minorHAnsi" w:hAnsiTheme="minorHAnsi" w:cstheme="minorHAnsi"/>
          <w:sz w:val="20"/>
        </w:rPr>
        <w:t>By a player who is in motion braking one of the wheels without</w:t>
      </w:r>
      <w:r w:rsidRPr="00383FDD">
        <w:rPr>
          <w:rFonts w:asciiTheme="minorHAnsi" w:hAnsiTheme="minorHAnsi" w:cstheme="minorHAnsi"/>
          <w:spacing w:val="1"/>
          <w:sz w:val="20"/>
        </w:rPr>
        <w:t xml:space="preserve"> </w:t>
      </w:r>
      <w:r w:rsidR="007E7C47" w:rsidRPr="00383FDD">
        <w:rPr>
          <w:rFonts w:asciiTheme="minorHAnsi" w:hAnsiTheme="minorHAnsi" w:cstheme="minorHAnsi"/>
          <w:sz w:val="20"/>
        </w:rPr>
        <w:t>a forward</w:t>
      </w:r>
      <w:r w:rsidRPr="00383FDD">
        <w:rPr>
          <w:rFonts w:asciiTheme="minorHAnsi" w:hAnsiTheme="minorHAnsi" w:cstheme="minorHAnsi"/>
          <w:spacing w:val="-4"/>
          <w:sz w:val="20"/>
        </w:rPr>
        <w:t xml:space="preserve"> </w:t>
      </w:r>
      <w:r w:rsidRPr="00383FDD">
        <w:rPr>
          <w:rFonts w:asciiTheme="minorHAnsi" w:hAnsiTheme="minorHAnsi" w:cstheme="minorHAnsi"/>
          <w:sz w:val="20"/>
        </w:rPr>
        <w:t>or</w:t>
      </w:r>
      <w:r w:rsidRPr="00383FDD">
        <w:rPr>
          <w:rFonts w:asciiTheme="minorHAnsi" w:hAnsiTheme="minorHAnsi" w:cstheme="minorHAnsi"/>
          <w:spacing w:val="-4"/>
          <w:sz w:val="20"/>
        </w:rPr>
        <w:t xml:space="preserve"> </w:t>
      </w:r>
      <w:r w:rsidRPr="00383FDD">
        <w:rPr>
          <w:rFonts w:asciiTheme="minorHAnsi" w:hAnsiTheme="minorHAnsi" w:cstheme="minorHAnsi"/>
          <w:sz w:val="20"/>
        </w:rPr>
        <w:t>backward</w:t>
      </w:r>
      <w:r w:rsidRPr="00383FDD">
        <w:rPr>
          <w:rFonts w:asciiTheme="minorHAnsi" w:hAnsiTheme="minorHAnsi" w:cstheme="minorHAnsi"/>
          <w:spacing w:val="-2"/>
          <w:sz w:val="20"/>
        </w:rPr>
        <w:t xml:space="preserve"> </w:t>
      </w:r>
      <w:r w:rsidRPr="00383FDD">
        <w:rPr>
          <w:rFonts w:asciiTheme="minorHAnsi" w:hAnsiTheme="minorHAnsi" w:cstheme="minorHAnsi"/>
          <w:sz w:val="20"/>
        </w:rPr>
        <w:t>direction</w:t>
      </w:r>
      <w:r w:rsidRPr="00383FDD">
        <w:rPr>
          <w:rFonts w:asciiTheme="minorHAnsi" w:hAnsiTheme="minorHAnsi" w:cstheme="minorHAnsi"/>
          <w:spacing w:val="-3"/>
          <w:sz w:val="20"/>
        </w:rPr>
        <w:t xml:space="preserve"> </w:t>
      </w:r>
      <w:r w:rsidRPr="00383FDD">
        <w:rPr>
          <w:rFonts w:asciiTheme="minorHAnsi" w:hAnsiTheme="minorHAnsi" w:cstheme="minorHAnsi"/>
          <w:sz w:val="20"/>
        </w:rPr>
        <w:t>to</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5"/>
          <w:sz w:val="20"/>
        </w:rPr>
        <w:t xml:space="preserve"> </w:t>
      </w:r>
      <w:r w:rsidRPr="00383FDD">
        <w:rPr>
          <w:rFonts w:asciiTheme="minorHAnsi" w:hAnsiTheme="minorHAnsi" w:cstheme="minorHAnsi"/>
          <w:sz w:val="20"/>
        </w:rPr>
        <w:t>wheels.</w:t>
      </w:r>
      <w:r w:rsidRPr="00383FDD">
        <w:rPr>
          <w:rFonts w:asciiTheme="minorHAnsi" w:hAnsiTheme="minorHAnsi" w:cstheme="minorHAnsi"/>
          <w:spacing w:val="-7"/>
          <w:sz w:val="20"/>
        </w:rPr>
        <w:t xml:space="preserve"> </w:t>
      </w:r>
      <w:r w:rsidRPr="00383FDD">
        <w:rPr>
          <w:rFonts w:asciiTheme="minorHAnsi" w:hAnsiTheme="minorHAnsi" w:cstheme="minorHAnsi"/>
          <w:sz w:val="20"/>
        </w:rPr>
        <w:t>This</w:t>
      </w:r>
      <w:r w:rsidRPr="00383FDD">
        <w:rPr>
          <w:rFonts w:asciiTheme="minorHAnsi" w:hAnsiTheme="minorHAnsi" w:cstheme="minorHAnsi"/>
          <w:spacing w:val="-1"/>
          <w:sz w:val="20"/>
        </w:rPr>
        <w:t xml:space="preserve"> </w:t>
      </w:r>
      <w:r w:rsidRPr="00383FDD">
        <w:rPr>
          <w:rFonts w:asciiTheme="minorHAnsi" w:hAnsiTheme="minorHAnsi" w:cstheme="minorHAnsi"/>
          <w:sz w:val="20"/>
        </w:rPr>
        <w:t>is</w:t>
      </w:r>
      <w:r w:rsidRPr="00383FDD">
        <w:rPr>
          <w:rFonts w:asciiTheme="minorHAnsi" w:hAnsiTheme="minorHAnsi" w:cstheme="minorHAnsi"/>
          <w:spacing w:val="-3"/>
          <w:sz w:val="20"/>
        </w:rPr>
        <w:t xml:space="preserve"> </w:t>
      </w:r>
      <w:r w:rsidRPr="00383FDD">
        <w:rPr>
          <w:rFonts w:asciiTheme="minorHAnsi" w:hAnsiTheme="minorHAnsi" w:cstheme="minorHAnsi"/>
          <w:sz w:val="20"/>
        </w:rPr>
        <w:t>not</w:t>
      </w:r>
      <w:r w:rsidRPr="00383FDD">
        <w:rPr>
          <w:rFonts w:asciiTheme="minorHAnsi" w:hAnsiTheme="minorHAnsi" w:cstheme="minorHAnsi"/>
          <w:spacing w:val="-5"/>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push</w:t>
      </w:r>
      <w:r w:rsidRPr="00383FDD">
        <w:rPr>
          <w:rFonts w:asciiTheme="minorHAnsi" w:hAnsiTheme="minorHAnsi" w:cstheme="minorHAnsi"/>
          <w:spacing w:val="-6"/>
          <w:sz w:val="20"/>
        </w:rPr>
        <w:t xml:space="preserve"> </w:t>
      </w:r>
      <w:r w:rsidRPr="00383FDD">
        <w:rPr>
          <w:rFonts w:asciiTheme="minorHAnsi" w:hAnsiTheme="minorHAnsi" w:cstheme="minorHAnsi"/>
          <w:sz w:val="20"/>
        </w:rPr>
        <w:t>and</w:t>
      </w:r>
      <w:r w:rsidRPr="00383FDD">
        <w:rPr>
          <w:rFonts w:asciiTheme="minorHAnsi" w:hAnsiTheme="minorHAnsi" w:cstheme="minorHAnsi"/>
          <w:spacing w:val="-43"/>
          <w:sz w:val="20"/>
        </w:rPr>
        <w:t xml:space="preserve"> </w:t>
      </w:r>
      <w:r w:rsidRPr="00383FDD">
        <w:rPr>
          <w:rFonts w:asciiTheme="minorHAnsi" w:hAnsiTheme="minorHAnsi" w:cstheme="minorHAnsi"/>
          <w:sz w:val="20"/>
        </w:rPr>
        <w:t>therefore</w:t>
      </w:r>
      <w:r w:rsidRPr="00383FDD">
        <w:rPr>
          <w:rFonts w:asciiTheme="minorHAnsi" w:hAnsiTheme="minorHAnsi" w:cstheme="minorHAnsi"/>
          <w:spacing w:val="-3"/>
          <w:sz w:val="20"/>
        </w:rPr>
        <w:t xml:space="preserve"> </w:t>
      </w:r>
      <w:r w:rsidRPr="00383FDD">
        <w:rPr>
          <w:rFonts w:asciiTheme="minorHAnsi" w:hAnsiTheme="minorHAnsi" w:cstheme="minorHAnsi"/>
          <w:sz w:val="20"/>
        </w:rPr>
        <w:t>could</w:t>
      </w:r>
      <w:r w:rsidRPr="00383FDD">
        <w:rPr>
          <w:rFonts w:asciiTheme="minorHAnsi" w:hAnsiTheme="minorHAnsi" w:cstheme="minorHAnsi"/>
          <w:spacing w:val="-2"/>
          <w:sz w:val="20"/>
        </w:rPr>
        <w:t xml:space="preserve"> </w:t>
      </w:r>
      <w:r w:rsidRPr="00383FDD">
        <w:rPr>
          <w:rFonts w:asciiTheme="minorHAnsi" w:hAnsiTheme="minorHAnsi" w:cstheme="minorHAnsi"/>
          <w:sz w:val="20"/>
        </w:rPr>
        <w:t>occur</w:t>
      </w:r>
      <w:r w:rsidRPr="00383FDD">
        <w:rPr>
          <w:rFonts w:asciiTheme="minorHAnsi" w:hAnsiTheme="minorHAnsi" w:cstheme="minorHAnsi"/>
          <w:spacing w:val="1"/>
          <w:sz w:val="20"/>
        </w:rPr>
        <w:t xml:space="preserve"> </w:t>
      </w:r>
      <w:r w:rsidRPr="00383FDD">
        <w:rPr>
          <w:rFonts w:asciiTheme="minorHAnsi" w:hAnsiTheme="minorHAnsi" w:cstheme="minorHAnsi"/>
          <w:sz w:val="20"/>
        </w:rPr>
        <w:t>after</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player</w:t>
      </w:r>
      <w:r w:rsidRPr="00383FDD">
        <w:rPr>
          <w:rFonts w:asciiTheme="minorHAnsi" w:hAnsiTheme="minorHAnsi" w:cstheme="minorHAnsi"/>
          <w:spacing w:val="-1"/>
          <w:sz w:val="20"/>
        </w:rPr>
        <w:t xml:space="preserve"> </w:t>
      </w:r>
      <w:r w:rsidRPr="00383FDD">
        <w:rPr>
          <w:rFonts w:asciiTheme="minorHAnsi" w:hAnsiTheme="minorHAnsi" w:cstheme="minorHAnsi"/>
          <w:sz w:val="20"/>
        </w:rPr>
        <w:t>with</w:t>
      </w:r>
      <w:r w:rsidRPr="00383FDD">
        <w:rPr>
          <w:rFonts w:asciiTheme="minorHAnsi" w:hAnsiTheme="minorHAnsi" w:cstheme="minorHAnsi"/>
          <w:spacing w:val="-2"/>
          <w:sz w:val="20"/>
        </w:rPr>
        <w:t xml:space="preserve"> </w:t>
      </w:r>
      <w:r w:rsidRPr="00383FDD">
        <w:rPr>
          <w:rFonts w:asciiTheme="minorHAnsi" w:hAnsiTheme="minorHAnsi" w:cstheme="minorHAnsi"/>
          <w:sz w:val="20"/>
        </w:rPr>
        <w:t>the</w:t>
      </w:r>
      <w:r w:rsidRPr="00383FDD">
        <w:rPr>
          <w:rFonts w:asciiTheme="minorHAnsi" w:hAnsiTheme="minorHAnsi" w:cstheme="minorHAnsi"/>
          <w:spacing w:val="-3"/>
          <w:sz w:val="20"/>
        </w:rPr>
        <w:t xml:space="preserve"> </w:t>
      </w:r>
      <w:r w:rsidRPr="00383FDD">
        <w:rPr>
          <w:rFonts w:asciiTheme="minorHAnsi" w:hAnsiTheme="minorHAnsi" w:cstheme="minorHAnsi"/>
          <w:sz w:val="20"/>
        </w:rPr>
        <w:t>ball</w:t>
      </w:r>
      <w:r w:rsidRPr="00383FDD">
        <w:rPr>
          <w:rFonts w:asciiTheme="minorHAnsi" w:hAnsiTheme="minorHAnsi" w:cstheme="minorHAnsi"/>
          <w:spacing w:val="-1"/>
          <w:sz w:val="20"/>
        </w:rPr>
        <w:t xml:space="preserve"> </w:t>
      </w:r>
      <w:r w:rsidRPr="00383FDD">
        <w:rPr>
          <w:rFonts w:asciiTheme="minorHAnsi" w:hAnsiTheme="minorHAnsi" w:cstheme="minorHAnsi"/>
          <w:sz w:val="20"/>
        </w:rPr>
        <w:t>has</w:t>
      </w:r>
      <w:r w:rsidRPr="00383FDD">
        <w:rPr>
          <w:rFonts w:asciiTheme="minorHAnsi" w:hAnsiTheme="minorHAnsi" w:cstheme="minorHAnsi"/>
          <w:spacing w:val="-1"/>
          <w:sz w:val="20"/>
        </w:rPr>
        <w:t xml:space="preserve"> </w:t>
      </w:r>
      <w:r w:rsidRPr="00383FDD">
        <w:rPr>
          <w:rFonts w:asciiTheme="minorHAnsi" w:hAnsiTheme="minorHAnsi" w:cstheme="minorHAnsi"/>
          <w:sz w:val="20"/>
        </w:rPr>
        <w:t>pushed</w:t>
      </w:r>
      <w:r w:rsidRPr="00383FDD">
        <w:rPr>
          <w:rFonts w:asciiTheme="minorHAnsi" w:hAnsiTheme="minorHAnsi" w:cstheme="minorHAnsi"/>
          <w:spacing w:val="-2"/>
          <w:sz w:val="20"/>
        </w:rPr>
        <w:t xml:space="preserve"> </w:t>
      </w:r>
      <w:r w:rsidRPr="00383FDD">
        <w:rPr>
          <w:rFonts w:asciiTheme="minorHAnsi" w:hAnsiTheme="minorHAnsi" w:cstheme="minorHAnsi"/>
          <w:sz w:val="20"/>
        </w:rPr>
        <w:t>two</w:t>
      </w:r>
      <w:r w:rsidRPr="00383FDD">
        <w:rPr>
          <w:rFonts w:asciiTheme="minorHAnsi" w:hAnsiTheme="minorHAnsi" w:cstheme="minorHAnsi"/>
          <w:spacing w:val="-42"/>
          <w:sz w:val="20"/>
        </w:rPr>
        <w:t xml:space="preserve"> </w:t>
      </w:r>
      <w:r w:rsidRPr="00383FDD">
        <w:rPr>
          <w:rFonts w:asciiTheme="minorHAnsi" w:hAnsiTheme="minorHAnsi" w:cstheme="minorHAnsi"/>
          <w:sz w:val="20"/>
        </w:rPr>
        <w:t>times.</w:t>
      </w:r>
    </w:p>
    <w:p w14:paraId="01215960" w14:textId="4AE3B786" w:rsidR="0058312D" w:rsidRPr="00383FDD" w:rsidRDefault="002E46CB" w:rsidP="005743BF">
      <w:pPr>
        <w:pStyle w:val="ListParagraph"/>
        <w:numPr>
          <w:ilvl w:val="0"/>
          <w:numId w:val="26"/>
        </w:numPr>
        <w:tabs>
          <w:tab w:val="left" w:pos="752"/>
        </w:tabs>
        <w:spacing w:before="123"/>
        <w:ind w:right="475"/>
        <w:rPr>
          <w:rFonts w:asciiTheme="minorHAnsi" w:hAnsiTheme="minorHAnsi" w:cstheme="minorHAnsi"/>
          <w:sz w:val="20"/>
        </w:rPr>
      </w:pPr>
      <w:r w:rsidRPr="00383FDD">
        <w:rPr>
          <w:rFonts w:asciiTheme="minorHAnsi" w:hAnsiTheme="minorHAnsi" w:cstheme="minorHAnsi"/>
          <w:sz w:val="20"/>
        </w:rPr>
        <w:t>By a player who has not yet utilized two pushes, pushing with both</w:t>
      </w:r>
      <w:r w:rsidRPr="00383FDD">
        <w:rPr>
          <w:rFonts w:asciiTheme="minorHAnsi" w:hAnsiTheme="minorHAnsi" w:cstheme="minorHAnsi"/>
          <w:spacing w:val="1"/>
          <w:sz w:val="20"/>
        </w:rPr>
        <w:t xml:space="preserve"> </w:t>
      </w:r>
      <w:r w:rsidRPr="00383FDD">
        <w:rPr>
          <w:rFonts w:asciiTheme="minorHAnsi" w:hAnsiTheme="minorHAnsi" w:cstheme="minorHAnsi"/>
          <w:sz w:val="20"/>
        </w:rPr>
        <w:t>hands</w:t>
      </w:r>
      <w:r w:rsidRPr="00383FDD">
        <w:rPr>
          <w:rFonts w:asciiTheme="minorHAnsi" w:hAnsiTheme="minorHAnsi" w:cstheme="minorHAnsi"/>
          <w:spacing w:val="-4"/>
          <w:sz w:val="20"/>
        </w:rPr>
        <w:t xml:space="preserve"> </w:t>
      </w:r>
      <w:r w:rsidRPr="00383FDD">
        <w:rPr>
          <w:rFonts w:asciiTheme="minorHAnsi" w:hAnsiTheme="minorHAnsi" w:cstheme="minorHAnsi"/>
          <w:sz w:val="20"/>
        </w:rPr>
        <w:t>simultaneously</w:t>
      </w:r>
      <w:r w:rsidRPr="00383FDD">
        <w:rPr>
          <w:rFonts w:asciiTheme="minorHAnsi" w:hAnsiTheme="minorHAnsi" w:cstheme="minorHAnsi"/>
          <w:spacing w:val="-3"/>
          <w:sz w:val="20"/>
        </w:rPr>
        <w:t xml:space="preserve"> </w:t>
      </w:r>
      <w:r w:rsidRPr="00383FDD">
        <w:rPr>
          <w:rFonts w:asciiTheme="minorHAnsi" w:hAnsiTheme="minorHAnsi" w:cstheme="minorHAnsi"/>
          <w:sz w:val="20"/>
        </w:rPr>
        <w:t>in</w:t>
      </w:r>
      <w:r w:rsidRPr="00383FDD">
        <w:rPr>
          <w:rFonts w:asciiTheme="minorHAnsi" w:hAnsiTheme="minorHAnsi" w:cstheme="minorHAnsi"/>
          <w:spacing w:val="-2"/>
          <w:sz w:val="20"/>
        </w:rPr>
        <w:t xml:space="preserve"> </w:t>
      </w:r>
      <w:r w:rsidRPr="00383FDD">
        <w:rPr>
          <w:rFonts w:asciiTheme="minorHAnsi" w:hAnsiTheme="minorHAnsi" w:cstheme="minorHAnsi"/>
          <w:sz w:val="20"/>
        </w:rPr>
        <w:t>opposite</w:t>
      </w:r>
      <w:r w:rsidRPr="00383FDD">
        <w:rPr>
          <w:rFonts w:asciiTheme="minorHAnsi" w:hAnsiTheme="minorHAnsi" w:cstheme="minorHAnsi"/>
          <w:spacing w:val="-2"/>
          <w:sz w:val="20"/>
        </w:rPr>
        <w:t xml:space="preserve"> </w:t>
      </w:r>
      <w:r w:rsidRPr="00383FDD">
        <w:rPr>
          <w:rFonts w:asciiTheme="minorHAnsi" w:hAnsiTheme="minorHAnsi" w:cstheme="minorHAnsi"/>
          <w:sz w:val="20"/>
        </w:rPr>
        <w:t>directions,</w:t>
      </w:r>
      <w:r w:rsidRPr="00383FDD">
        <w:rPr>
          <w:rFonts w:asciiTheme="minorHAnsi" w:hAnsiTheme="minorHAnsi" w:cstheme="minorHAnsi"/>
          <w:spacing w:val="-3"/>
          <w:sz w:val="20"/>
        </w:rPr>
        <w:t xml:space="preserve"> </w:t>
      </w:r>
      <w:r w:rsidRPr="00383FDD">
        <w:rPr>
          <w:rFonts w:asciiTheme="minorHAnsi" w:hAnsiTheme="minorHAnsi" w:cstheme="minorHAnsi"/>
          <w:sz w:val="20"/>
        </w:rPr>
        <w:t>constituting</w:t>
      </w:r>
      <w:r w:rsidRPr="00383FDD">
        <w:rPr>
          <w:rFonts w:asciiTheme="minorHAnsi" w:hAnsiTheme="minorHAnsi" w:cstheme="minorHAnsi"/>
          <w:spacing w:val="-3"/>
          <w:sz w:val="20"/>
        </w:rPr>
        <w:t xml:space="preserve"> </w:t>
      </w:r>
      <w:r w:rsidRPr="00383FDD">
        <w:rPr>
          <w:rFonts w:asciiTheme="minorHAnsi" w:hAnsiTheme="minorHAnsi" w:cstheme="minorHAnsi"/>
          <w:sz w:val="20"/>
        </w:rPr>
        <w:t>one</w:t>
      </w:r>
      <w:r w:rsidRPr="00383FDD">
        <w:rPr>
          <w:rFonts w:asciiTheme="minorHAnsi" w:hAnsiTheme="minorHAnsi" w:cstheme="minorHAnsi"/>
          <w:spacing w:val="-4"/>
          <w:sz w:val="20"/>
        </w:rPr>
        <w:t xml:space="preserve"> </w:t>
      </w:r>
      <w:r w:rsidRPr="00383FDD">
        <w:rPr>
          <w:rFonts w:asciiTheme="minorHAnsi" w:hAnsiTheme="minorHAnsi" w:cstheme="minorHAnsi"/>
          <w:sz w:val="20"/>
        </w:rPr>
        <w:t>of</w:t>
      </w:r>
      <w:r w:rsidRPr="00383FDD">
        <w:rPr>
          <w:rFonts w:asciiTheme="minorHAnsi" w:hAnsiTheme="minorHAnsi" w:cstheme="minorHAnsi"/>
          <w:spacing w:val="-5"/>
          <w:sz w:val="20"/>
        </w:rPr>
        <w:t xml:space="preserve"> </w:t>
      </w:r>
      <w:r w:rsidRPr="00383FDD">
        <w:rPr>
          <w:rFonts w:asciiTheme="minorHAnsi" w:hAnsiTheme="minorHAnsi" w:cstheme="minorHAnsi"/>
          <w:sz w:val="20"/>
        </w:rPr>
        <w:t>the</w:t>
      </w:r>
      <w:r w:rsidRPr="00383FDD">
        <w:rPr>
          <w:rFonts w:asciiTheme="minorHAnsi" w:hAnsiTheme="minorHAnsi" w:cstheme="minorHAnsi"/>
          <w:spacing w:val="-42"/>
          <w:sz w:val="20"/>
        </w:rPr>
        <w:t xml:space="preserve"> </w:t>
      </w:r>
      <w:r w:rsidRPr="00383FDD">
        <w:rPr>
          <w:rFonts w:asciiTheme="minorHAnsi" w:hAnsiTheme="minorHAnsi" w:cstheme="minorHAnsi"/>
          <w:sz w:val="20"/>
        </w:rPr>
        <w:t xml:space="preserve">two pushes to which </w:t>
      </w:r>
      <w:r w:rsidR="008D4BB7" w:rsidRPr="00383FDD">
        <w:rPr>
          <w:rFonts w:asciiTheme="minorHAnsi" w:hAnsiTheme="minorHAnsi" w:cstheme="minorHAnsi"/>
          <w:sz w:val="20"/>
        </w:rPr>
        <w:t>they</w:t>
      </w:r>
      <w:r w:rsidRPr="00383FDD">
        <w:rPr>
          <w:rFonts w:asciiTheme="minorHAnsi" w:hAnsiTheme="minorHAnsi" w:cstheme="minorHAnsi"/>
          <w:sz w:val="20"/>
        </w:rPr>
        <w:t xml:space="preserve"> </w:t>
      </w:r>
      <w:r w:rsidR="008D4BB7" w:rsidRPr="00383FDD">
        <w:rPr>
          <w:rFonts w:asciiTheme="minorHAnsi" w:hAnsiTheme="minorHAnsi" w:cstheme="minorHAnsi"/>
          <w:sz w:val="20"/>
        </w:rPr>
        <w:t>are</w:t>
      </w:r>
      <w:r w:rsidRPr="00383FDD">
        <w:rPr>
          <w:rFonts w:asciiTheme="minorHAnsi" w:hAnsiTheme="minorHAnsi" w:cstheme="minorHAnsi"/>
          <w:sz w:val="20"/>
        </w:rPr>
        <w:t xml:space="preserve"> entitled before passing, shooting, or</w:t>
      </w:r>
      <w:r w:rsidRPr="00383FDD">
        <w:rPr>
          <w:rFonts w:asciiTheme="minorHAnsi" w:hAnsiTheme="minorHAnsi" w:cstheme="minorHAnsi"/>
          <w:spacing w:val="1"/>
          <w:sz w:val="20"/>
        </w:rPr>
        <w:t xml:space="preserve"> </w:t>
      </w:r>
      <w:r w:rsidRPr="00383FDD">
        <w:rPr>
          <w:rFonts w:asciiTheme="minorHAnsi" w:hAnsiTheme="minorHAnsi" w:cstheme="minorHAnsi"/>
          <w:sz w:val="20"/>
        </w:rPr>
        <w:t>dribbling.</w:t>
      </w:r>
    </w:p>
    <w:p w14:paraId="776E668D" w14:textId="7B5E312A" w:rsidR="0058312D" w:rsidRPr="00383FDD" w:rsidRDefault="002E46CB" w:rsidP="005743BF">
      <w:pPr>
        <w:pStyle w:val="ListParagraph"/>
        <w:numPr>
          <w:ilvl w:val="0"/>
          <w:numId w:val="26"/>
        </w:numPr>
        <w:tabs>
          <w:tab w:val="left" w:pos="752"/>
        </w:tabs>
        <w:spacing w:before="121"/>
        <w:ind w:right="508"/>
        <w:rPr>
          <w:rFonts w:asciiTheme="minorHAnsi" w:hAnsiTheme="minorHAnsi" w:cstheme="minorHAnsi"/>
          <w:sz w:val="20"/>
        </w:rPr>
      </w:pPr>
      <w:r w:rsidRPr="00383FDD">
        <w:rPr>
          <w:rFonts w:asciiTheme="minorHAnsi" w:hAnsiTheme="minorHAnsi" w:cstheme="minorHAnsi"/>
          <w:sz w:val="20"/>
        </w:rPr>
        <w:t>By</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6"/>
          <w:sz w:val="20"/>
        </w:rPr>
        <w:t xml:space="preserve"> </w:t>
      </w:r>
      <w:r w:rsidRPr="00383FDD">
        <w:rPr>
          <w:rFonts w:asciiTheme="minorHAnsi" w:hAnsiTheme="minorHAnsi" w:cstheme="minorHAnsi"/>
          <w:sz w:val="20"/>
        </w:rPr>
        <w:t>player</w:t>
      </w:r>
      <w:r w:rsidRPr="00383FDD">
        <w:rPr>
          <w:rFonts w:asciiTheme="minorHAnsi" w:hAnsiTheme="minorHAnsi" w:cstheme="minorHAnsi"/>
          <w:spacing w:val="-4"/>
          <w:sz w:val="20"/>
        </w:rPr>
        <w:t xml:space="preserve"> </w:t>
      </w:r>
      <w:r w:rsidRPr="00383FDD">
        <w:rPr>
          <w:rFonts w:asciiTheme="minorHAnsi" w:hAnsiTheme="minorHAnsi" w:cstheme="minorHAnsi"/>
          <w:sz w:val="20"/>
        </w:rPr>
        <w:t>with</w:t>
      </w:r>
      <w:r w:rsidRPr="00383FDD">
        <w:rPr>
          <w:rFonts w:asciiTheme="minorHAnsi" w:hAnsiTheme="minorHAnsi" w:cstheme="minorHAnsi"/>
          <w:spacing w:val="-3"/>
          <w:sz w:val="20"/>
        </w:rPr>
        <w:t xml:space="preserve"> </w:t>
      </w:r>
      <w:r w:rsidRPr="00383FDD">
        <w:rPr>
          <w:rFonts w:asciiTheme="minorHAnsi" w:hAnsiTheme="minorHAnsi" w:cstheme="minorHAnsi"/>
          <w:sz w:val="20"/>
        </w:rPr>
        <w:t>the</w:t>
      </w:r>
      <w:r w:rsidRPr="00383FDD">
        <w:rPr>
          <w:rFonts w:asciiTheme="minorHAnsi" w:hAnsiTheme="minorHAnsi" w:cstheme="minorHAnsi"/>
          <w:spacing w:val="-5"/>
          <w:sz w:val="20"/>
        </w:rPr>
        <w:t xml:space="preserve"> </w:t>
      </w:r>
      <w:r w:rsidRPr="00383FDD">
        <w:rPr>
          <w:rFonts w:asciiTheme="minorHAnsi" w:hAnsiTheme="minorHAnsi" w:cstheme="minorHAnsi"/>
          <w:sz w:val="20"/>
        </w:rPr>
        <w:t>ball</w:t>
      </w:r>
      <w:r w:rsidRPr="00383FDD">
        <w:rPr>
          <w:rFonts w:asciiTheme="minorHAnsi" w:hAnsiTheme="minorHAnsi" w:cstheme="minorHAnsi"/>
          <w:spacing w:val="-4"/>
          <w:sz w:val="20"/>
        </w:rPr>
        <w:t xml:space="preserve"> </w:t>
      </w:r>
      <w:r w:rsidRPr="00383FDD">
        <w:rPr>
          <w:rFonts w:asciiTheme="minorHAnsi" w:hAnsiTheme="minorHAnsi" w:cstheme="minorHAnsi"/>
          <w:sz w:val="20"/>
        </w:rPr>
        <w:t>pushing</w:t>
      </w:r>
      <w:r w:rsidRPr="00383FDD">
        <w:rPr>
          <w:rFonts w:asciiTheme="minorHAnsi" w:hAnsiTheme="minorHAnsi" w:cstheme="minorHAnsi"/>
          <w:spacing w:val="-4"/>
          <w:sz w:val="20"/>
        </w:rPr>
        <w:t xml:space="preserve"> </w:t>
      </w:r>
      <w:r w:rsidRPr="00383FDD">
        <w:rPr>
          <w:rFonts w:asciiTheme="minorHAnsi" w:hAnsiTheme="minorHAnsi" w:cstheme="minorHAnsi"/>
          <w:sz w:val="20"/>
        </w:rPr>
        <w:t>twice</w:t>
      </w:r>
      <w:r w:rsidRPr="00383FDD">
        <w:rPr>
          <w:rFonts w:asciiTheme="minorHAnsi" w:hAnsiTheme="minorHAnsi" w:cstheme="minorHAnsi"/>
          <w:spacing w:val="-2"/>
          <w:sz w:val="20"/>
        </w:rPr>
        <w:t xml:space="preserve"> </w:t>
      </w:r>
      <w:r w:rsidRPr="00383FDD">
        <w:rPr>
          <w:rFonts w:asciiTheme="minorHAnsi" w:hAnsiTheme="minorHAnsi" w:cstheme="minorHAnsi"/>
          <w:sz w:val="20"/>
        </w:rPr>
        <w:t>with</w:t>
      </w:r>
      <w:r w:rsidRPr="00383FDD">
        <w:rPr>
          <w:rFonts w:asciiTheme="minorHAnsi" w:hAnsiTheme="minorHAnsi" w:cstheme="minorHAnsi"/>
          <w:spacing w:val="-3"/>
          <w:sz w:val="20"/>
        </w:rPr>
        <w:t xml:space="preserve"> </w:t>
      </w:r>
      <w:r w:rsidRPr="00383FDD">
        <w:rPr>
          <w:rFonts w:asciiTheme="minorHAnsi" w:hAnsiTheme="minorHAnsi" w:cstheme="minorHAnsi"/>
          <w:sz w:val="20"/>
        </w:rPr>
        <w:t>one</w:t>
      </w:r>
      <w:r w:rsidRPr="00383FDD">
        <w:rPr>
          <w:rFonts w:asciiTheme="minorHAnsi" w:hAnsiTheme="minorHAnsi" w:cstheme="minorHAnsi"/>
          <w:spacing w:val="-5"/>
          <w:sz w:val="20"/>
        </w:rPr>
        <w:t xml:space="preserve"> </w:t>
      </w:r>
      <w:r w:rsidRPr="00383FDD">
        <w:rPr>
          <w:rFonts w:asciiTheme="minorHAnsi" w:hAnsiTheme="minorHAnsi" w:cstheme="minorHAnsi"/>
          <w:sz w:val="20"/>
        </w:rPr>
        <w:t>hand</w:t>
      </w:r>
      <w:r w:rsidRPr="00383FDD">
        <w:rPr>
          <w:rFonts w:asciiTheme="minorHAnsi" w:hAnsiTheme="minorHAnsi" w:cstheme="minorHAnsi"/>
          <w:spacing w:val="-3"/>
          <w:sz w:val="20"/>
        </w:rPr>
        <w:t xml:space="preserve"> </w:t>
      </w:r>
      <w:r w:rsidRPr="00383FDD">
        <w:rPr>
          <w:rFonts w:asciiTheme="minorHAnsi" w:hAnsiTheme="minorHAnsi" w:cstheme="minorHAnsi"/>
          <w:sz w:val="20"/>
        </w:rPr>
        <w:t>or</w:t>
      </w:r>
      <w:r w:rsidRPr="00383FDD">
        <w:rPr>
          <w:rFonts w:asciiTheme="minorHAnsi" w:hAnsiTheme="minorHAnsi" w:cstheme="minorHAnsi"/>
          <w:spacing w:val="-1"/>
          <w:sz w:val="20"/>
        </w:rPr>
        <w:t xml:space="preserve"> </w:t>
      </w:r>
      <w:r w:rsidRPr="00383FDD">
        <w:rPr>
          <w:rFonts w:asciiTheme="minorHAnsi" w:hAnsiTheme="minorHAnsi" w:cstheme="minorHAnsi"/>
          <w:sz w:val="20"/>
        </w:rPr>
        <w:t>two</w:t>
      </w:r>
      <w:r w:rsidRPr="00383FDD">
        <w:rPr>
          <w:rFonts w:asciiTheme="minorHAnsi" w:hAnsiTheme="minorHAnsi" w:cstheme="minorHAnsi"/>
          <w:spacing w:val="-4"/>
          <w:sz w:val="20"/>
        </w:rPr>
        <w:t xml:space="preserve"> </w:t>
      </w:r>
      <w:r w:rsidRPr="00383FDD">
        <w:rPr>
          <w:rFonts w:asciiTheme="minorHAnsi" w:hAnsiTheme="minorHAnsi" w:cstheme="minorHAnsi"/>
          <w:sz w:val="20"/>
        </w:rPr>
        <w:t>hands,</w:t>
      </w:r>
      <w:r w:rsidRPr="00383FDD">
        <w:rPr>
          <w:rFonts w:asciiTheme="minorHAnsi" w:hAnsiTheme="minorHAnsi" w:cstheme="minorHAnsi"/>
          <w:spacing w:val="-42"/>
          <w:sz w:val="20"/>
        </w:rPr>
        <w:t xml:space="preserve"> </w:t>
      </w:r>
      <w:r w:rsidRPr="00383FDD">
        <w:rPr>
          <w:rFonts w:asciiTheme="minorHAnsi" w:hAnsiTheme="minorHAnsi" w:cstheme="minorHAnsi"/>
          <w:sz w:val="20"/>
        </w:rPr>
        <w:t>constituting</w:t>
      </w:r>
      <w:r w:rsidRPr="00383FDD">
        <w:rPr>
          <w:rFonts w:asciiTheme="minorHAnsi" w:hAnsiTheme="minorHAnsi" w:cstheme="minorHAnsi"/>
          <w:spacing w:val="-7"/>
          <w:sz w:val="20"/>
        </w:rPr>
        <w:t xml:space="preserve"> </w:t>
      </w:r>
      <w:r w:rsidRPr="00383FDD">
        <w:rPr>
          <w:rFonts w:asciiTheme="minorHAnsi" w:hAnsiTheme="minorHAnsi" w:cstheme="minorHAnsi"/>
          <w:sz w:val="20"/>
        </w:rPr>
        <w:t>both</w:t>
      </w:r>
      <w:r w:rsidRPr="00383FDD">
        <w:rPr>
          <w:rFonts w:asciiTheme="minorHAnsi" w:hAnsiTheme="minorHAnsi" w:cstheme="minorHAnsi"/>
          <w:spacing w:val="-5"/>
          <w:sz w:val="20"/>
        </w:rPr>
        <w:t xml:space="preserve"> </w:t>
      </w:r>
      <w:r w:rsidRPr="00383FDD">
        <w:rPr>
          <w:rFonts w:asciiTheme="minorHAnsi" w:hAnsiTheme="minorHAnsi" w:cstheme="minorHAnsi"/>
          <w:sz w:val="20"/>
        </w:rPr>
        <w:t>pushes</w:t>
      </w:r>
      <w:r w:rsidRPr="00383FDD">
        <w:rPr>
          <w:rFonts w:asciiTheme="minorHAnsi" w:hAnsiTheme="minorHAnsi" w:cstheme="minorHAnsi"/>
          <w:spacing w:val="-3"/>
          <w:sz w:val="20"/>
        </w:rPr>
        <w:t xml:space="preserve"> </w:t>
      </w:r>
      <w:r w:rsidRPr="00383FDD">
        <w:rPr>
          <w:rFonts w:asciiTheme="minorHAnsi" w:hAnsiTheme="minorHAnsi" w:cstheme="minorHAnsi"/>
          <w:sz w:val="20"/>
        </w:rPr>
        <w:t>to</w:t>
      </w:r>
      <w:r w:rsidRPr="00383FDD">
        <w:rPr>
          <w:rFonts w:asciiTheme="minorHAnsi" w:hAnsiTheme="minorHAnsi" w:cstheme="minorHAnsi"/>
          <w:spacing w:val="-7"/>
          <w:sz w:val="20"/>
        </w:rPr>
        <w:t xml:space="preserve"> </w:t>
      </w:r>
      <w:r w:rsidRPr="00383FDD">
        <w:rPr>
          <w:rFonts w:asciiTheme="minorHAnsi" w:hAnsiTheme="minorHAnsi" w:cstheme="minorHAnsi"/>
          <w:sz w:val="20"/>
        </w:rPr>
        <w:t>which</w:t>
      </w:r>
      <w:r w:rsidRPr="00383FDD">
        <w:rPr>
          <w:rFonts w:asciiTheme="minorHAnsi" w:hAnsiTheme="minorHAnsi" w:cstheme="minorHAnsi"/>
          <w:spacing w:val="-5"/>
          <w:sz w:val="20"/>
        </w:rPr>
        <w:t xml:space="preserve"> </w:t>
      </w:r>
      <w:r w:rsidR="008D4BB7" w:rsidRPr="00383FDD">
        <w:rPr>
          <w:rFonts w:asciiTheme="minorHAnsi" w:hAnsiTheme="minorHAnsi" w:cstheme="minorHAnsi"/>
          <w:sz w:val="20"/>
        </w:rPr>
        <w:t>they are</w:t>
      </w:r>
      <w:r w:rsidRPr="00383FDD">
        <w:rPr>
          <w:rFonts w:asciiTheme="minorHAnsi" w:hAnsiTheme="minorHAnsi" w:cstheme="minorHAnsi"/>
          <w:spacing w:val="-4"/>
          <w:sz w:val="20"/>
        </w:rPr>
        <w:t xml:space="preserve"> </w:t>
      </w:r>
      <w:r w:rsidRPr="00383FDD">
        <w:rPr>
          <w:rFonts w:asciiTheme="minorHAnsi" w:hAnsiTheme="minorHAnsi" w:cstheme="minorHAnsi"/>
          <w:sz w:val="20"/>
        </w:rPr>
        <w:t>entitled</w:t>
      </w:r>
      <w:r w:rsidRPr="00383FDD">
        <w:rPr>
          <w:rFonts w:asciiTheme="minorHAnsi" w:hAnsiTheme="minorHAnsi" w:cstheme="minorHAnsi"/>
          <w:spacing w:val="-4"/>
          <w:sz w:val="20"/>
        </w:rPr>
        <w:t xml:space="preserve"> </w:t>
      </w:r>
      <w:r w:rsidRPr="00383FDD">
        <w:rPr>
          <w:rFonts w:asciiTheme="minorHAnsi" w:hAnsiTheme="minorHAnsi" w:cstheme="minorHAnsi"/>
          <w:sz w:val="20"/>
        </w:rPr>
        <w:t>before</w:t>
      </w:r>
      <w:r w:rsidRPr="00383FDD">
        <w:rPr>
          <w:rFonts w:asciiTheme="minorHAnsi" w:hAnsiTheme="minorHAnsi" w:cstheme="minorHAnsi"/>
          <w:spacing w:val="-4"/>
          <w:sz w:val="20"/>
        </w:rPr>
        <w:t xml:space="preserve"> </w:t>
      </w:r>
      <w:r w:rsidRPr="00383FDD">
        <w:rPr>
          <w:rFonts w:asciiTheme="minorHAnsi" w:hAnsiTheme="minorHAnsi" w:cstheme="minorHAnsi"/>
          <w:sz w:val="20"/>
        </w:rPr>
        <w:t>passing,</w:t>
      </w:r>
    </w:p>
    <w:p w14:paraId="6953DB12" w14:textId="77777777" w:rsidR="0058312D" w:rsidRPr="00383FDD" w:rsidRDefault="002E46CB" w:rsidP="009C6494">
      <w:pPr>
        <w:pStyle w:val="BodyText"/>
        <w:spacing w:before="31"/>
        <w:ind w:firstLine="509"/>
        <w:rPr>
          <w:rFonts w:asciiTheme="minorHAnsi" w:hAnsiTheme="minorHAnsi" w:cstheme="minorHAnsi"/>
        </w:rPr>
      </w:pPr>
      <w:r w:rsidRPr="00383FDD">
        <w:rPr>
          <w:rFonts w:asciiTheme="minorHAnsi" w:hAnsiTheme="minorHAnsi" w:cstheme="minorHAnsi"/>
        </w:rPr>
        <w:t>dribbling,</w:t>
      </w:r>
      <w:r w:rsidRPr="00383FDD">
        <w:rPr>
          <w:rFonts w:asciiTheme="minorHAnsi" w:hAnsiTheme="minorHAnsi" w:cstheme="minorHAnsi"/>
          <w:spacing w:val="-3"/>
        </w:rPr>
        <w:t xml:space="preserve"> </w:t>
      </w:r>
      <w:r w:rsidRPr="00383FDD">
        <w:rPr>
          <w:rFonts w:asciiTheme="minorHAnsi" w:hAnsiTheme="minorHAnsi" w:cstheme="minorHAnsi"/>
        </w:rPr>
        <w:t>or</w:t>
      </w:r>
      <w:r w:rsidRPr="00383FDD">
        <w:rPr>
          <w:rFonts w:asciiTheme="minorHAnsi" w:hAnsiTheme="minorHAnsi" w:cstheme="minorHAnsi"/>
          <w:spacing w:val="-7"/>
        </w:rPr>
        <w:t xml:space="preserve"> </w:t>
      </w:r>
      <w:r w:rsidRPr="00383FDD">
        <w:rPr>
          <w:rFonts w:asciiTheme="minorHAnsi" w:hAnsiTheme="minorHAnsi" w:cstheme="minorHAnsi"/>
        </w:rPr>
        <w:t>shooting</w:t>
      </w:r>
      <w:r w:rsidRPr="00383FDD">
        <w:rPr>
          <w:rFonts w:asciiTheme="minorHAnsi" w:hAnsiTheme="minorHAnsi" w:cstheme="minorHAnsi"/>
          <w:spacing w:val="-3"/>
        </w:rPr>
        <w:t xml:space="preserve"> </w:t>
      </w:r>
      <w:r w:rsidRPr="00383FDD">
        <w:rPr>
          <w:rFonts w:asciiTheme="minorHAnsi" w:hAnsiTheme="minorHAnsi" w:cstheme="minorHAnsi"/>
        </w:rPr>
        <w:t>the</w:t>
      </w:r>
      <w:r w:rsidRPr="00383FDD">
        <w:rPr>
          <w:rFonts w:asciiTheme="minorHAnsi" w:hAnsiTheme="minorHAnsi" w:cstheme="minorHAnsi"/>
          <w:spacing w:val="-9"/>
        </w:rPr>
        <w:t xml:space="preserve"> </w:t>
      </w:r>
      <w:r w:rsidRPr="00383FDD">
        <w:rPr>
          <w:rFonts w:asciiTheme="minorHAnsi" w:hAnsiTheme="minorHAnsi" w:cstheme="minorHAnsi"/>
        </w:rPr>
        <w:t>ball.</w:t>
      </w:r>
    </w:p>
    <w:p w14:paraId="51084377" w14:textId="5A6FE621" w:rsidR="0058312D" w:rsidRPr="00383FDD" w:rsidRDefault="002E46CB">
      <w:pPr>
        <w:pStyle w:val="BodyText"/>
        <w:spacing w:before="121"/>
        <w:ind w:right="506"/>
        <w:rPr>
          <w:rFonts w:asciiTheme="minorHAnsi" w:hAnsiTheme="minorHAnsi" w:cstheme="minorHAnsi"/>
        </w:rPr>
      </w:pPr>
      <w:r w:rsidRPr="00383FDD">
        <w:rPr>
          <w:rFonts w:asciiTheme="minorHAnsi" w:hAnsiTheme="minorHAnsi" w:cstheme="minorHAnsi"/>
        </w:rPr>
        <w:t>A pivot can occur with or without deliberate action by the player on the</w:t>
      </w:r>
      <w:r w:rsidRPr="00383FDD">
        <w:rPr>
          <w:rFonts w:asciiTheme="minorHAnsi" w:hAnsiTheme="minorHAnsi" w:cstheme="minorHAnsi"/>
          <w:spacing w:val="1"/>
        </w:rPr>
        <w:t xml:space="preserve"> </w:t>
      </w:r>
      <w:r w:rsidRPr="00383FDD">
        <w:rPr>
          <w:rFonts w:asciiTheme="minorHAnsi" w:hAnsiTheme="minorHAnsi" w:cstheme="minorHAnsi"/>
        </w:rPr>
        <w:t>wheels (pushes). When the player with the ball does exercise deliberate</w:t>
      </w:r>
      <w:r w:rsidRPr="00383FDD">
        <w:rPr>
          <w:rFonts w:asciiTheme="minorHAnsi" w:hAnsiTheme="minorHAnsi" w:cstheme="minorHAnsi"/>
          <w:spacing w:val="1"/>
        </w:rPr>
        <w:t xml:space="preserve"> </w:t>
      </w:r>
      <w:r w:rsidRPr="00383FDD">
        <w:rPr>
          <w:rFonts w:asciiTheme="minorHAnsi" w:hAnsiTheme="minorHAnsi" w:cstheme="minorHAnsi"/>
        </w:rPr>
        <w:t>actions</w:t>
      </w:r>
      <w:r w:rsidRPr="00383FDD">
        <w:rPr>
          <w:rFonts w:asciiTheme="minorHAnsi" w:hAnsiTheme="minorHAnsi" w:cstheme="minorHAnsi"/>
          <w:spacing w:val="-3"/>
        </w:rPr>
        <w:t xml:space="preserve"> </w:t>
      </w:r>
      <w:r w:rsidRPr="00383FDD">
        <w:rPr>
          <w:rFonts w:asciiTheme="minorHAnsi" w:hAnsiTheme="minorHAnsi" w:cstheme="minorHAnsi"/>
        </w:rPr>
        <w:t>on</w:t>
      </w:r>
      <w:r w:rsidRPr="00383FDD">
        <w:rPr>
          <w:rFonts w:asciiTheme="minorHAnsi" w:hAnsiTheme="minorHAnsi" w:cstheme="minorHAnsi"/>
          <w:spacing w:val="-6"/>
        </w:rPr>
        <w:t xml:space="preserve"> </w:t>
      </w:r>
      <w:r w:rsidRPr="00383FDD">
        <w:rPr>
          <w:rFonts w:asciiTheme="minorHAnsi" w:hAnsiTheme="minorHAnsi" w:cstheme="minorHAnsi"/>
        </w:rPr>
        <w:t>the</w:t>
      </w:r>
      <w:r w:rsidRPr="00383FDD">
        <w:rPr>
          <w:rFonts w:asciiTheme="minorHAnsi" w:hAnsiTheme="minorHAnsi" w:cstheme="minorHAnsi"/>
          <w:spacing w:val="-7"/>
        </w:rPr>
        <w:t xml:space="preserve"> </w:t>
      </w:r>
      <w:r w:rsidRPr="00383FDD">
        <w:rPr>
          <w:rFonts w:asciiTheme="minorHAnsi" w:hAnsiTheme="minorHAnsi" w:cstheme="minorHAnsi"/>
        </w:rPr>
        <w:t>wheels</w:t>
      </w:r>
      <w:r w:rsidRPr="00383FDD">
        <w:rPr>
          <w:rFonts w:asciiTheme="minorHAnsi" w:hAnsiTheme="minorHAnsi" w:cstheme="minorHAnsi"/>
          <w:spacing w:val="-3"/>
        </w:rPr>
        <w:t xml:space="preserve"> </w:t>
      </w:r>
      <w:r w:rsidRPr="00383FDD">
        <w:rPr>
          <w:rFonts w:asciiTheme="minorHAnsi" w:hAnsiTheme="minorHAnsi" w:cstheme="minorHAnsi"/>
        </w:rPr>
        <w:t>(pushes)</w:t>
      </w:r>
      <w:r w:rsidRPr="00383FDD">
        <w:rPr>
          <w:rFonts w:asciiTheme="minorHAnsi" w:hAnsiTheme="minorHAnsi" w:cstheme="minorHAnsi"/>
          <w:spacing w:val="-6"/>
        </w:rPr>
        <w:t xml:space="preserve"> </w:t>
      </w:r>
      <w:r w:rsidRPr="00383FDD">
        <w:rPr>
          <w:rFonts w:asciiTheme="minorHAnsi" w:hAnsiTheme="minorHAnsi" w:cstheme="minorHAnsi"/>
        </w:rPr>
        <w:t>in</w:t>
      </w:r>
      <w:r w:rsidRPr="00383FDD">
        <w:rPr>
          <w:rFonts w:asciiTheme="minorHAnsi" w:hAnsiTheme="minorHAnsi" w:cstheme="minorHAnsi"/>
          <w:spacing w:val="-6"/>
        </w:rPr>
        <w:t xml:space="preserve"> </w:t>
      </w:r>
      <w:r w:rsidRPr="00383FDD">
        <w:rPr>
          <w:rFonts w:asciiTheme="minorHAnsi" w:hAnsiTheme="minorHAnsi" w:cstheme="minorHAnsi"/>
        </w:rPr>
        <w:t>pivoting,</w:t>
      </w:r>
      <w:r w:rsidRPr="00383FDD">
        <w:rPr>
          <w:rFonts w:asciiTheme="minorHAnsi" w:hAnsiTheme="minorHAnsi" w:cstheme="minorHAnsi"/>
          <w:spacing w:val="-5"/>
        </w:rPr>
        <w:t xml:space="preserve"> </w:t>
      </w:r>
      <w:r w:rsidRPr="00383FDD">
        <w:rPr>
          <w:rFonts w:asciiTheme="minorHAnsi" w:hAnsiTheme="minorHAnsi" w:cstheme="minorHAnsi"/>
        </w:rPr>
        <w:t>these</w:t>
      </w:r>
      <w:r w:rsidRPr="00383FDD">
        <w:rPr>
          <w:rFonts w:asciiTheme="minorHAnsi" w:hAnsiTheme="minorHAnsi" w:cstheme="minorHAnsi"/>
          <w:spacing w:val="-5"/>
        </w:rPr>
        <w:t xml:space="preserve"> </w:t>
      </w:r>
      <w:r w:rsidRPr="00383FDD">
        <w:rPr>
          <w:rFonts w:asciiTheme="minorHAnsi" w:hAnsiTheme="minorHAnsi" w:cstheme="minorHAnsi"/>
        </w:rPr>
        <w:t>are</w:t>
      </w:r>
      <w:r w:rsidRPr="00383FDD">
        <w:rPr>
          <w:rFonts w:asciiTheme="minorHAnsi" w:hAnsiTheme="minorHAnsi" w:cstheme="minorHAnsi"/>
          <w:spacing w:val="-6"/>
        </w:rPr>
        <w:t xml:space="preserve"> </w:t>
      </w:r>
      <w:r w:rsidRPr="00383FDD">
        <w:rPr>
          <w:rFonts w:asciiTheme="minorHAnsi" w:hAnsiTheme="minorHAnsi" w:cstheme="minorHAnsi"/>
        </w:rPr>
        <w:t>counted against</w:t>
      </w:r>
      <w:r w:rsidRPr="00383FDD">
        <w:rPr>
          <w:rFonts w:asciiTheme="minorHAnsi" w:hAnsiTheme="minorHAnsi" w:cstheme="minorHAnsi"/>
          <w:spacing w:val="-6"/>
        </w:rPr>
        <w:t xml:space="preserve"> </w:t>
      </w:r>
      <w:r w:rsidRPr="00383FDD">
        <w:rPr>
          <w:rFonts w:asciiTheme="minorHAnsi" w:hAnsiTheme="minorHAnsi" w:cstheme="minorHAnsi"/>
        </w:rPr>
        <w:t>the</w:t>
      </w:r>
      <w:r w:rsidRPr="00383FDD">
        <w:rPr>
          <w:rFonts w:asciiTheme="minorHAnsi" w:hAnsiTheme="minorHAnsi" w:cstheme="minorHAnsi"/>
          <w:spacing w:val="-42"/>
        </w:rPr>
        <w:t xml:space="preserve"> </w:t>
      </w:r>
      <w:r w:rsidRPr="00383FDD">
        <w:rPr>
          <w:rFonts w:asciiTheme="minorHAnsi" w:hAnsiTheme="minorHAnsi" w:cstheme="minorHAnsi"/>
        </w:rPr>
        <w:t xml:space="preserve">two pushes to which </w:t>
      </w:r>
      <w:r w:rsidR="008D4BB7" w:rsidRPr="00383FDD">
        <w:rPr>
          <w:rFonts w:asciiTheme="minorHAnsi" w:hAnsiTheme="minorHAnsi" w:cstheme="minorHAnsi"/>
        </w:rPr>
        <w:t>they are</w:t>
      </w:r>
      <w:r w:rsidRPr="00383FDD">
        <w:rPr>
          <w:rFonts w:asciiTheme="minorHAnsi" w:hAnsiTheme="minorHAnsi" w:cstheme="minorHAnsi"/>
        </w:rPr>
        <w:t xml:space="preserve"> entitled and limited without passing,</w:t>
      </w:r>
      <w:r w:rsidRPr="00383FDD">
        <w:rPr>
          <w:rFonts w:asciiTheme="minorHAnsi" w:hAnsiTheme="minorHAnsi" w:cstheme="minorHAnsi"/>
          <w:spacing w:val="1"/>
        </w:rPr>
        <w:t xml:space="preserve"> </w:t>
      </w:r>
      <w:r w:rsidR="00D22C23" w:rsidRPr="00383FDD">
        <w:rPr>
          <w:rFonts w:asciiTheme="minorHAnsi" w:hAnsiTheme="minorHAnsi" w:cstheme="minorHAnsi"/>
        </w:rPr>
        <w:t>dribbling,</w:t>
      </w:r>
      <w:r w:rsidRPr="00383FDD">
        <w:rPr>
          <w:rFonts w:asciiTheme="minorHAnsi" w:hAnsiTheme="minorHAnsi" w:cstheme="minorHAnsi"/>
        </w:rPr>
        <w:t xml:space="preserve"> or shooting</w:t>
      </w:r>
      <w:r w:rsidRPr="00383FDD">
        <w:rPr>
          <w:rFonts w:asciiTheme="minorHAnsi" w:hAnsiTheme="minorHAnsi" w:cstheme="minorHAnsi"/>
          <w:spacing w:val="-1"/>
        </w:rPr>
        <w:t xml:space="preserve"> </w:t>
      </w:r>
      <w:r w:rsidRPr="00383FDD">
        <w:rPr>
          <w:rFonts w:asciiTheme="minorHAnsi" w:hAnsiTheme="minorHAnsi" w:cstheme="minorHAnsi"/>
        </w:rPr>
        <w:t>the</w:t>
      </w:r>
      <w:r w:rsidRPr="00383FDD">
        <w:rPr>
          <w:rFonts w:asciiTheme="minorHAnsi" w:hAnsiTheme="minorHAnsi" w:cstheme="minorHAnsi"/>
          <w:spacing w:val="1"/>
        </w:rPr>
        <w:t xml:space="preserve"> </w:t>
      </w:r>
      <w:r w:rsidRPr="00383FDD">
        <w:rPr>
          <w:rFonts w:asciiTheme="minorHAnsi" w:hAnsiTheme="minorHAnsi" w:cstheme="minorHAnsi"/>
        </w:rPr>
        <w:t>ball.</w:t>
      </w:r>
    </w:p>
    <w:p w14:paraId="1A5C3F1D" w14:textId="5DDEFBD4" w:rsidR="009A537C" w:rsidRPr="00383FDD" w:rsidRDefault="009A537C">
      <w:pPr>
        <w:pStyle w:val="BodyText"/>
        <w:spacing w:before="121"/>
        <w:ind w:right="506"/>
        <w:rPr>
          <w:rFonts w:asciiTheme="minorHAnsi" w:hAnsiTheme="minorHAnsi" w:cstheme="minorHAnsi"/>
          <w:b/>
          <w:bCs/>
        </w:rPr>
      </w:pPr>
      <w:r w:rsidRPr="00383FDD">
        <w:rPr>
          <w:rFonts w:asciiTheme="minorHAnsi" w:hAnsiTheme="minorHAnsi" w:cstheme="minorHAnsi"/>
          <w:b/>
          <w:bCs/>
        </w:rPr>
        <w:t>Section 5</w:t>
      </w:r>
      <w:r w:rsidR="00B233FF" w:rsidRPr="00383FDD">
        <w:rPr>
          <w:rFonts w:asciiTheme="minorHAnsi" w:hAnsiTheme="minorHAnsi" w:cstheme="minorHAnsi"/>
          <w:b/>
          <w:bCs/>
        </w:rPr>
        <w:t xml:space="preserve">. </w:t>
      </w:r>
      <w:r w:rsidR="00F71288" w:rsidRPr="00383FDD">
        <w:rPr>
          <w:rFonts w:asciiTheme="minorHAnsi" w:hAnsiTheme="minorHAnsi" w:cstheme="minorHAnsi"/>
          <w:b/>
          <w:bCs/>
        </w:rPr>
        <w:t>Guarding Position</w:t>
      </w:r>
    </w:p>
    <w:p w14:paraId="799B7572" w14:textId="77777777" w:rsidR="009A537C" w:rsidRPr="00383FDD" w:rsidRDefault="009A537C" w:rsidP="009A537C">
      <w:pPr>
        <w:pStyle w:val="Heading1"/>
        <w:ind w:left="216" w:right="533"/>
        <w:rPr>
          <w:rFonts w:asciiTheme="minorHAnsi" w:hAnsiTheme="minorHAnsi" w:cstheme="minorHAnsi"/>
          <w:b w:val="0"/>
          <w:bCs w:val="0"/>
        </w:rPr>
      </w:pPr>
    </w:p>
    <w:p w14:paraId="08591555" w14:textId="13492EF7" w:rsidR="009A537C" w:rsidRPr="00383FDD" w:rsidRDefault="009A537C" w:rsidP="009A537C">
      <w:pPr>
        <w:pStyle w:val="Heading1"/>
        <w:ind w:left="216" w:right="533"/>
        <w:rPr>
          <w:rFonts w:asciiTheme="minorHAnsi" w:hAnsiTheme="minorHAnsi" w:cstheme="minorHAnsi"/>
          <w:b w:val="0"/>
          <w:bCs w:val="0"/>
        </w:rPr>
      </w:pPr>
      <w:bookmarkStart w:id="6" w:name="_Toc140743060"/>
      <w:r w:rsidRPr="00383FDD">
        <w:rPr>
          <w:rFonts w:asciiTheme="minorHAnsi" w:hAnsiTheme="minorHAnsi" w:cstheme="minorHAnsi"/>
          <w:b w:val="0"/>
          <w:bCs w:val="0"/>
        </w:rPr>
        <w:t>A defensive player has established a legal guarding position when:</w:t>
      </w:r>
      <w:bookmarkEnd w:id="6"/>
    </w:p>
    <w:p w14:paraId="5C9408A9" w14:textId="77777777" w:rsidR="009A537C" w:rsidRPr="00383FDD" w:rsidRDefault="009A537C" w:rsidP="009A537C">
      <w:pPr>
        <w:pStyle w:val="Heading1"/>
        <w:ind w:left="216" w:right="533"/>
        <w:rPr>
          <w:rFonts w:asciiTheme="minorHAnsi" w:hAnsiTheme="minorHAnsi" w:cstheme="minorHAnsi"/>
          <w:b w:val="0"/>
          <w:bCs w:val="0"/>
        </w:rPr>
      </w:pPr>
    </w:p>
    <w:p w14:paraId="361D30BC" w14:textId="46C7A2CD" w:rsidR="009A537C" w:rsidRPr="00383FDD" w:rsidRDefault="005C0627" w:rsidP="00250A14">
      <w:pPr>
        <w:pStyle w:val="Heading1"/>
        <w:numPr>
          <w:ilvl w:val="0"/>
          <w:numId w:val="18"/>
        </w:numPr>
        <w:ind w:right="533"/>
        <w:rPr>
          <w:rFonts w:asciiTheme="minorHAnsi" w:hAnsiTheme="minorHAnsi" w:cstheme="minorHAnsi"/>
          <w:b w:val="0"/>
          <w:bCs w:val="0"/>
        </w:rPr>
      </w:pPr>
      <w:bookmarkStart w:id="7" w:name="_Toc140743061"/>
      <w:r w:rsidRPr="00383FDD">
        <w:rPr>
          <w:rFonts w:asciiTheme="minorHAnsi" w:hAnsiTheme="minorHAnsi" w:cstheme="minorHAnsi"/>
          <w:b w:val="0"/>
          <w:bCs w:val="0"/>
        </w:rPr>
        <w:t>They</w:t>
      </w:r>
      <w:r w:rsidR="009A537C" w:rsidRPr="00383FDD">
        <w:rPr>
          <w:rFonts w:asciiTheme="minorHAnsi" w:hAnsiTheme="minorHAnsi" w:cstheme="minorHAnsi"/>
          <w:b w:val="0"/>
          <w:bCs w:val="0"/>
        </w:rPr>
        <w:t xml:space="preserve"> ha</w:t>
      </w:r>
      <w:r w:rsidRPr="00383FDD">
        <w:rPr>
          <w:rFonts w:asciiTheme="minorHAnsi" w:hAnsiTheme="minorHAnsi" w:cstheme="minorHAnsi"/>
          <w:b w:val="0"/>
          <w:bCs w:val="0"/>
        </w:rPr>
        <w:t>ve</w:t>
      </w:r>
      <w:r w:rsidR="009A537C" w:rsidRPr="00383FDD">
        <w:rPr>
          <w:rFonts w:asciiTheme="minorHAnsi" w:hAnsiTheme="minorHAnsi" w:cstheme="minorHAnsi"/>
          <w:b w:val="0"/>
          <w:bCs w:val="0"/>
        </w:rPr>
        <w:t xml:space="preserve"> covered the path of an opponent, or</w:t>
      </w:r>
      <w:bookmarkEnd w:id="7"/>
    </w:p>
    <w:p w14:paraId="18E36102" w14:textId="1D07B4EF" w:rsidR="009A537C" w:rsidRPr="00383FDD" w:rsidRDefault="005C0627" w:rsidP="00250A14">
      <w:pPr>
        <w:pStyle w:val="Heading1"/>
        <w:numPr>
          <w:ilvl w:val="0"/>
          <w:numId w:val="18"/>
        </w:numPr>
        <w:ind w:right="533"/>
        <w:rPr>
          <w:rFonts w:asciiTheme="minorHAnsi" w:hAnsiTheme="minorHAnsi" w:cstheme="minorHAnsi"/>
          <w:b w:val="0"/>
          <w:bCs w:val="0"/>
        </w:rPr>
      </w:pPr>
      <w:bookmarkStart w:id="8" w:name="_Toc140743062"/>
      <w:r w:rsidRPr="00383FDD">
        <w:rPr>
          <w:rFonts w:asciiTheme="minorHAnsi" w:hAnsiTheme="minorHAnsi" w:cstheme="minorHAnsi"/>
          <w:b w:val="0"/>
          <w:bCs w:val="0"/>
        </w:rPr>
        <w:t>They have</w:t>
      </w:r>
      <w:r w:rsidR="009A537C" w:rsidRPr="00383FDD">
        <w:rPr>
          <w:rFonts w:asciiTheme="minorHAnsi" w:hAnsiTheme="minorHAnsi" w:cstheme="minorHAnsi"/>
          <w:b w:val="0"/>
          <w:bCs w:val="0"/>
        </w:rPr>
        <w:t xml:space="preserve"> established a position in the path of an opponent while, at the same time, allowing that opponent time to avoid contact.</w:t>
      </w:r>
      <w:bookmarkEnd w:id="8"/>
    </w:p>
    <w:p w14:paraId="660D52DB" w14:textId="77777777" w:rsidR="009A537C" w:rsidRPr="00383FDD" w:rsidRDefault="009A537C" w:rsidP="00250A14">
      <w:pPr>
        <w:pStyle w:val="Heading1"/>
        <w:numPr>
          <w:ilvl w:val="0"/>
          <w:numId w:val="18"/>
        </w:numPr>
        <w:ind w:right="533"/>
        <w:rPr>
          <w:rFonts w:asciiTheme="minorHAnsi" w:hAnsiTheme="minorHAnsi" w:cstheme="minorHAnsi"/>
          <w:b w:val="0"/>
          <w:bCs w:val="0"/>
        </w:rPr>
      </w:pPr>
      <w:bookmarkStart w:id="9" w:name="_Toc140743063"/>
      <w:r w:rsidRPr="00383FDD">
        <w:rPr>
          <w:rFonts w:asciiTheme="minorHAnsi" w:hAnsiTheme="minorHAnsi" w:cstheme="minorHAnsi"/>
          <w:b w:val="0"/>
          <w:bCs w:val="0"/>
        </w:rPr>
        <w:t>The path of a player is the direction that the player is moving,</w:t>
      </w:r>
      <w:bookmarkEnd w:id="9"/>
    </w:p>
    <w:p w14:paraId="28308030" w14:textId="77777777" w:rsidR="009A537C" w:rsidRPr="00383FDD" w:rsidRDefault="009A537C" w:rsidP="00250A14">
      <w:pPr>
        <w:pStyle w:val="Heading1"/>
        <w:numPr>
          <w:ilvl w:val="0"/>
          <w:numId w:val="18"/>
        </w:numPr>
        <w:ind w:right="533"/>
        <w:rPr>
          <w:rFonts w:asciiTheme="minorHAnsi" w:hAnsiTheme="minorHAnsi" w:cstheme="minorHAnsi"/>
          <w:b w:val="0"/>
          <w:bCs w:val="0"/>
        </w:rPr>
      </w:pPr>
      <w:bookmarkStart w:id="10" w:name="_Toc140743064"/>
      <w:r w:rsidRPr="00383FDD">
        <w:rPr>
          <w:rFonts w:asciiTheme="minorHAnsi" w:hAnsiTheme="minorHAnsi" w:cstheme="minorHAnsi"/>
          <w:b w:val="0"/>
          <w:bCs w:val="0"/>
        </w:rPr>
        <w:t>The path of a player is as wide as the parallels drawn from either side of the seat of a wheelchair in the direction that the wheelchair is traveling.</w:t>
      </w:r>
      <w:bookmarkEnd w:id="10"/>
    </w:p>
    <w:p w14:paraId="67B2891A" w14:textId="77777777" w:rsidR="009A537C" w:rsidRPr="00383FDD" w:rsidRDefault="009A537C" w:rsidP="009A537C">
      <w:pPr>
        <w:pStyle w:val="Heading1"/>
        <w:ind w:left="216" w:right="533"/>
        <w:rPr>
          <w:rFonts w:asciiTheme="minorHAnsi" w:hAnsiTheme="minorHAnsi" w:cstheme="minorHAnsi"/>
          <w:b w:val="0"/>
          <w:bCs w:val="0"/>
        </w:rPr>
      </w:pPr>
    </w:p>
    <w:p w14:paraId="47429837" w14:textId="1DE070EB" w:rsidR="009A537C" w:rsidRPr="00383FDD" w:rsidRDefault="009A537C" w:rsidP="009A537C">
      <w:pPr>
        <w:pStyle w:val="Heading1"/>
        <w:ind w:left="216" w:right="533"/>
        <w:rPr>
          <w:rFonts w:asciiTheme="minorHAnsi" w:hAnsiTheme="minorHAnsi" w:cstheme="minorHAnsi"/>
          <w:b w:val="0"/>
          <w:bCs w:val="0"/>
        </w:rPr>
      </w:pPr>
      <w:bookmarkStart w:id="11" w:name="_Toc140743065"/>
      <w:r w:rsidRPr="00383FDD">
        <w:rPr>
          <w:rFonts w:asciiTheme="minorHAnsi" w:hAnsiTheme="minorHAnsi" w:cstheme="minorHAnsi"/>
          <w:b w:val="0"/>
          <w:bCs w:val="0"/>
        </w:rPr>
        <w:t>The parallel lines extending from either side of the seat will serve as a practical point of reference for the official. This definition does not imply that the wheels are not part of the wheelchair or part of the player.</w:t>
      </w:r>
      <w:bookmarkEnd w:id="11"/>
    </w:p>
    <w:p w14:paraId="60D653CA" w14:textId="77777777" w:rsidR="009A537C" w:rsidRPr="00383FDD" w:rsidRDefault="009A537C" w:rsidP="009A537C">
      <w:pPr>
        <w:pStyle w:val="Heading1"/>
        <w:ind w:left="216" w:right="533"/>
        <w:rPr>
          <w:rFonts w:asciiTheme="minorHAnsi" w:hAnsiTheme="minorHAnsi" w:cstheme="minorHAnsi"/>
          <w:b w:val="0"/>
          <w:bCs w:val="0"/>
        </w:rPr>
      </w:pPr>
    </w:p>
    <w:p w14:paraId="1959561C" w14:textId="56BBFB6A" w:rsidR="009A537C" w:rsidRPr="00383FDD" w:rsidRDefault="009A537C" w:rsidP="009A537C">
      <w:pPr>
        <w:pStyle w:val="Heading1"/>
        <w:ind w:left="216" w:right="533"/>
        <w:rPr>
          <w:rFonts w:asciiTheme="minorHAnsi" w:hAnsiTheme="minorHAnsi" w:cstheme="minorHAnsi"/>
          <w:b w:val="0"/>
          <w:bCs w:val="0"/>
        </w:rPr>
      </w:pPr>
      <w:bookmarkStart w:id="12" w:name="_Toc140743066"/>
      <w:r w:rsidRPr="00383FDD">
        <w:rPr>
          <w:rFonts w:asciiTheme="minorHAnsi" w:hAnsiTheme="minorHAnsi" w:cstheme="minorHAnsi"/>
          <w:b w:val="0"/>
          <w:bCs w:val="0"/>
        </w:rPr>
        <w:t xml:space="preserve">To cover the path of an opponent, a player must position </w:t>
      </w:r>
      <w:r w:rsidR="00922F23">
        <w:rPr>
          <w:rFonts w:asciiTheme="minorHAnsi" w:hAnsiTheme="minorHAnsi" w:cstheme="minorHAnsi"/>
          <w:b w:val="0"/>
          <w:bCs w:val="0"/>
        </w:rPr>
        <w:t>their</w:t>
      </w:r>
      <w:r w:rsidRPr="00383FDD">
        <w:rPr>
          <w:rFonts w:asciiTheme="minorHAnsi" w:hAnsiTheme="minorHAnsi" w:cstheme="minorHAnsi"/>
          <w:b w:val="0"/>
          <w:bCs w:val="0"/>
        </w:rPr>
        <w:t xml:space="preserve"> wheelchair across the opponent’s path, with </w:t>
      </w:r>
      <w:r w:rsidR="00922F23">
        <w:rPr>
          <w:rFonts w:asciiTheme="minorHAnsi" w:hAnsiTheme="minorHAnsi" w:cstheme="minorHAnsi"/>
          <w:b w:val="0"/>
          <w:bCs w:val="0"/>
        </w:rPr>
        <w:t>their</w:t>
      </w:r>
      <w:r w:rsidRPr="00383FDD">
        <w:rPr>
          <w:rFonts w:asciiTheme="minorHAnsi" w:hAnsiTheme="minorHAnsi" w:cstheme="minorHAnsi"/>
          <w:b w:val="0"/>
          <w:bCs w:val="0"/>
        </w:rPr>
        <w:t xml:space="preserve"> wheelchair extending from one side of the path across to the other side.</w:t>
      </w:r>
      <w:bookmarkEnd w:id="12"/>
      <w:r w:rsidRPr="00383FDD">
        <w:rPr>
          <w:rFonts w:asciiTheme="minorHAnsi" w:hAnsiTheme="minorHAnsi" w:cstheme="minorHAnsi"/>
          <w:b w:val="0"/>
          <w:bCs w:val="0"/>
        </w:rPr>
        <w:t xml:space="preserve"> </w:t>
      </w:r>
    </w:p>
    <w:p w14:paraId="70969F50" w14:textId="77777777" w:rsidR="00033EFB" w:rsidRPr="00383FDD" w:rsidRDefault="00033EFB" w:rsidP="00512810">
      <w:pPr>
        <w:pStyle w:val="Heading1"/>
        <w:spacing w:before="31"/>
        <w:rPr>
          <w:rFonts w:asciiTheme="minorHAnsi" w:hAnsiTheme="minorHAnsi" w:cstheme="minorHAnsi"/>
        </w:rPr>
      </w:pPr>
    </w:p>
    <w:p w14:paraId="76E4D101" w14:textId="77777777" w:rsidR="00512810" w:rsidRPr="00383FDD" w:rsidRDefault="00512810" w:rsidP="00512810">
      <w:pPr>
        <w:pStyle w:val="Heading1"/>
        <w:spacing w:before="31"/>
        <w:rPr>
          <w:rFonts w:asciiTheme="minorHAnsi" w:hAnsiTheme="minorHAnsi" w:cstheme="minorHAnsi"/>
          <w:b w:val="0"/>
          <w:bCs w:val="0"/>
        </w:rPr>
      </w:pPr>
      <w:bookmarkStart w:id="13" w:name="_Toc140743067"/>
      <w:r w:rsidRPr="00383FDD">
        <w:rPr>
          <w:rFonts w:asciiTheme="minorHAnsi" w:hAnsiTheme="minorHAnsi" w:cstheme="minorHAnsi"/>
          <w:b w:val="0"/>
          <w:bCs w:val="0"/>
        </w:rPr>
        <w:t>Illegally crossing the path is personal contact that takes place when a player, with or without the ball, changes direction and attempts to cross into the path of an opponent without allowing that opponent time to stop or change direction.</w:t>
      </w:r>
      <w:bookmarkEnd w:id="13"/>
    </w:p>
    <w:p w14:paraId="5E710C75" w14:textId="04A8F28B" w:rsidR="005C55CD" w:rsidRPr="00383FDD" w:rsidRDefault="005C55CD" w:rsidP="00512810">
      <w:pPr>
        <w:pStyle w:val="Heading1"/>
        <w:spacing w:before="31"/>
        <w:rPr>
          <w:rFonts w:asciiTheme="minorHAnsi" w:hAnsiTheme="minorHAnsi" w:cstheme="minorHAnsi"/>
          <w:b w:val="0"/>
          <w:bCs w:val="0"/>
        </w:rPr>
      </w:pPr>
      <w:bookmarkStart w:id="14" w:name="_Toc140743068"/>
      <w:r w:rsidRPr="00383FDD">
        <w:rPr>
          <w:rFonts w:asciiTheme="minorHAnsi" w:hAnsiTheme="minorHAnsi" w:cstheme="minorHAnsi"/>
          <w:b w:val="0"/>
          <w:bCs w:val="0"/>
        </w:rPr>
        <w:t>A player that is tilting up lifting one wheel off the ground must be allowed to come back down in that same position. The defender may not move their chair under a player who has not returned to the floor.</w:t>
      </w:r>
      <w:bookmarkEnd w:id="14"/>
    </w:p>
    <w:p w14:paraId="07415D26" w14:textId="77777777" w:rsidR="00CA542E" w:rsidRDefault="00CA542E" w:rsidP="00CA542E">
      <w:pPr>
        <w:pStyle w:val="Heading1"/>
        <w:spacing w:before="31"/>
        <w:ind w:left="0"/>
        <w:rPr>
          <w:rFonts w:asciiTheme="minorHAnsi" w:hAnsiTheme="minorHAnsi" w:cstheme="minorHAnsi"/>
          <w:b w:val="0"/>
          <w:bCs w:val="0"/>
        </w:rPr>
      </w:pPr>
      <w:bookmarkStart w:id="15" w:name="_Toc140743069"/>
    </w:p>
    <w:p w14:paraId="355E776A" w14:textId="77777777" w:rsidR="00752FBF" w:rsidRDefault="00CC30A1" w:rsidP="00107C42">
      <w:pPr>
        <w:widowControl/>
        <w:adjustRightInd w:val="0"/>
        <w:rPr>
          <w:rFonts w:asciiTheme="minorHAnsi" w:hAnsiTheme="minorHAnsi" w:cstheme="minorHAnsi"/>
          <w:b/>
          <w:bCs/>
        </w:rPr>
      </w:pPr>
      <w:r w:rsidRPr="00383FDD">
        <w:rPr>
          <w:rFonts w:asciiTheme="minorHAnsi" w:hAnsiTheme="minorHAnsi" w:cstheme="minorHAnsi"/>
        </w:rPr>
        <w:t>Players on the same team are allowed to push a teammate forward or backward to assist them in chair positioning.</w:t>
      </w:r>
      <w:bookmarkEnd w:id="15"/>
      <w:r w:rsidR="00107C42">
        <w:rPr>
          <w:rFonts w:asciiTheme="minorHAnsi" w:hAnsiTheme="minorHAnsi" w:cstheme="minorHAnsi"/>
          <w:b/>
          <w:bCs/>
        </w:rPr>
        <w:t xml:space="preserve"> </w:t>
      </w:r>
    </w:p>
    <w:p w14:paraId="27D4B35B" w14:textId="77777777" w:rsidR="00752FBF" w:rsidRDefault="00752FBF" w:rsidP="00107C42">
      <w:pPr>
        <w:widowControl/>
        <w:adjustRightInd w:val="0"/>
        <w:rPr>
          <w:rFonts w:asciiTheme="minorHAnsi" w:hAnsiTheme="minorHAnsi" w:cstheme="minorHAnsi"/>
          <w:b/>
          <w:bCs/>
        </w:rPr>
      </w:pPr>
    </w:p>
    <w:p w14:paraId="258752E2" w14:textId="3104EE14" w:rsidR="00CC30A1" w:rsidRDefault="00107C42" w:rsidP="00107C42">
      <w:pPr>
        <w:widowControl/>
        <w:adjustRightInd w:val="0"/>
        <w:rPr>
          <w:rFonts w:ascii="CIDFont+F4" w:eastAsiaTheme="minorHAnsi" w:hAnsi="CIDFont+F4" w:cs="CIDFont+F4"/>
        </w:rPr>
      </w:pPr>
      <w:r w:rsidRPr="00107C42">
        <w:rPr>
          <w:rFonts w:ascii="CIDFont+F4" w:eastAsiaTheme="minorHAnsi" w:hAnsi="CIDFont+F4" w:cs="CIDFont+F4"/>
          <w:sz w:val="20"/>
          <w:szCs w:val="20"/>
        </w:rPr>
        <w:t>The direction that the defender’s chair is facing is not</w:t>
      </w:r>
      <w:r>
        <w:rPr>
          <w:rFonts w:ascii="CIDFont+F4" w:eastAsiaTheme="minorHAnsi" w:hAnsi="CIDFont+F4" w:cs="CIDFont+F4"/>
          <w:sz w:val="20"/>
          <w:szCs w:val="20"/>
        </w:rPr>
        <w:t xml:space="preserve"> </w:t>
      </w:r>
      <w:r w:rsidRPr="00107C42">
        <w:rPr>
          <w:rFonts w:ascii="CIDFont+F4" w:eastAsiaTheme="minorHAnsi" w:hAnsi="CIDFont+F4" w:cs="CIDFont+F4"/>
          <w:sz w:val="20"/>
          <w:szCs w:val="20"/>
        </w:rPr>
        <w:t xml:space="preserve">relevant. When </w:t>
      </w:r>
      <w:r w:rsidRPr="00107C42">
        <w:rPr>
          <w:rFonts w:ascii="CIDFont+F8" w:eastAsiaTheme="minorHAnsi" w:hAnsi="CIDFont+F8" w:cs="CIDFont+F8"/>
          <w:sz w:val="20"/>
          <w:szCs w:val="20"/>
        </w:rPr>
        <w:t>covering the path</w:t>
      </w:r>
      <w:r w:rsidRPr="00107C42">
        <w:rPr>
          <w:rFonts w:ascii="CIDFont+F4" w:eastAsiaTheme="minorHAnsi" w:hAnsi="CIDFont+F4" w:cs="CIDFont+F4"/>
          <w:sz w:val="20"/>
          <w:szCs w:val="20"/>
        </w:rPr>
        <w:t xml:space="preserve">, there is </w:t>
      </w:r>
      <w:r w:rsidRPr="00107C42">
        <w:rPr>
          <w:rFonts w:ascii="CIDFont+F2" w:eastAsiaTheme="minorHAnsi" w:hAnsi="CIDFont+F2" w:cs="CIDFont+F2"/>
          <w:sz w:val="20"/>
          <w:szCs w:val="20"/>
        </w:rPr>
        <w:t xml:space="preserve">no </w:t>
      </w:r>
      <w:r w:rsidRPr="00107C42">
        <w:rPr>
          <w:rFonts w:ascii="CIDFont+F4" w:eastAsiaTheme="minorHAnsi" w:hAnsi="CIDFont+F4" w:cs="CIDFont+F4"/>
          <w:sz w:val="20"/>
          <w:szCs w:val="20"/>
        </w:rPr>
        <w:t>physical</w:t>
      </w:r>
      <w:r w:rsidR="00752FBF">
        <w:rPr>
          <w:rFonts w:ascii="CIDFont+F4" w:eastAsiaTheme="minorHAnsi" w:hAnsi="CIDFont+F4" w:cs="CIDFont+F4"/>
          <w:sz w:val="20"/>
          <w:szCs w:val="20"/>
        </w:rPr>
        <w:t xml:space="preserve"> </w:t>
      </w:r>
      <w:r w:rsidRPr="00107C42">
        <w:rPr>
          <w:rFonts w:ascii="CIDFont+F4" w:eastAsiaTheme="minorHAnsi" w:hAnsi="CIDFont+F4" w:cs="CIDFont+F4"/>
          <w:sz w:val="20"/>
          <w:szCs w:val="20"/>
        </w:rPr>
        <w:t>difference in the distance travelled when moving</w:t>
      </w:r>
      <w:r>
        <w:rPr>
          <w:rFonts w:ascii="CIDFont+F4" w:eastAsiaTheme="minorHAnsi" w:hAnsi="CIDFont+F4" w:cs="CIDFont+F4"/>
          <w:sz w:val="20"/>
          <w:szCs w:val="20"/>
        </w:rPr>
        <w:t xml:space="preserve"> </w:t>
      </w:r>
      <w:r w:rsidRPr="00107C42">
        <w:rPr>
          <w:rFonts w:ascii="CIDFont+F4" w:eastAsiaTheme="minorHAnsi" w:hAnsi="CIDFont+F4" w:cs="CIDFont+F4"/>
        </w:rPr>
        <w:t>forwards or backwards to establish legal position.</w:t>
      </w:r>
    </w:p>
    <w:p w14:paraId="26E77171" w14:textId="77777777" w:rsidR="00244D5D" w:rsidRDefault="00244D5D" w:rsidP="00107C42">
      <w:pPr>
        <w:widowControl/>
        <w:adjustRightInd w:val="0"/>
        <w:rPr>
          <w:rFonts w:ascii="CIDFont+F4" w:eastAsiaTheme="minorHAnsi" w:hAnsi="CIDFont+F4" w:cs="CIDFont+F4"/>
        </w:rPr>
      </w:pPr>
    </w:p>
    <w:p w14:paraId="3239B5E8" w14:textId="5871AFB9" w:rsidR="00F97F06" w:rsidRPr="00107C42" w:rsidRDefault="00244D5D" w:rsidP="00F97F06">
      <w:pPr>
        <w:widowControl/>
        <w:adjustRightInd w:val="0"/>
        <w:rPr>
          <w:rFonts w:ascii="CIDFont+F4" w:eastAsiaTheme="minorHAnsi" w:hAnsi="CIDFont+F4" w:cs="CIDFont+F4"/>
          <w:sz w:val="20"/>
          <w:szCs w:val="20"/>
        </w:rPr>
      </w:pPr>
      <w:r>
        <w:rPr>
          <w:rFonts w:ascii="CIDFont+F4" w:eastAsiaTheme="minorHAnsi" w:hAnsi="CIDFont+F4" w:cs="CIDFont+F4"/>
          <w:sz w:val="20"/>
          <w:szCs w:val="20"/>
        </w:rPr>
        <w:t xml:space="preserve">An opponent may not place </w:t>
      </w:r>
      <w:r w:rsidR="00922F23">
        <w:rPr>
          <w:rFonts w:ascii="CIDFont+F4" w:eastAsiaTheme="minorHAnsi" w:hAnsi="CIDFont+F4" w:cs="CIDFont+F4"/>
          <w:sz w:val="20"/>
          <w:szCs w:val="20"/>
        </w:rPr>
        <w:t>their</w:t>
      </w:r>
      <w:r>
        <w:rPr>
          <w:rFonts w:ascii="CIDFont+F4" w:eastAsiaTheme="minorHAnsi" w:hAnsi="CIDFont+F4" w:cs="CIDFont+F4"/>
          <w:sz w:val="20"/>
          <w:szCs w:val="20"/>
        </w:rPr>
        <w:t xml:space="preserve"> wheelchair between the rear wheels of an opponent’s chair.</w:t>
      </w:r>
      <w:r w:rsidR="00F97F06">
        <w:rPr>
          <w:rFonts w:ascii="CIDFont+F4" w:eastAsiaTheme="minorHAnsi" w:hAnsi="CIDFont+F4" w:cs="CIDFont+F4"/>
          <w:sz w:val="20"/>
          <w:szCs w:val="20"/>
        </w:rPr>
        <w:t xml:space="preserve"> A player cannot push </w:t>
      </w:r>
      <w:r w:rsidR="00922F23">
        <w:rPr>
          <w:rFonts w:ascii="CIDFont+F4" w:eastAsiaTheme="minorHAnsi" w:hAnsi="CIDFont+F4" w:cs="CIDFont+F4"/>
          <w:sz w:val="20"/>
          <w:szCs w:val="20"/>
        </w:rPr>
        <w:t>their</w:t>
      </w:r>
      <w:r w:rsidR="00F97F06">
        <w:rPr>
          <w:rFonts w:ascii="CIDFont+F4" w:eastAsiaTheme="minorHAnsi" w:hAnsi="CIDFont+F4" w:cs="CIDFont+F4"/>
          <w:sz w:val="20"/>
          <w:szCs w:val="20"/>
        </w:rPr>
        <w:t xml:space="preserve"> </w:t>
      </w:r>
      <w:r w:rsidR="009C0013">
        <w:rPr>
          <w:rFonts w:ascii="CIDFont+F4" w:eastAsiaTheme="minorHAnsi" w:hAnsi="CIDFont+F4" w:cs="CIDFont+F4"/>
          <w:sz w:val="20"/>
          <w:szCs w:val="20"/>
        </w:rPr>
        <w:t>footplate</w:t>
      </w:r>
      <w:r w:rsidR="00F97F06">
        <w:rPr>
          <w:rFonts w:ascii="CIDFont+F4" w:eastAsiaTheme="minorHAnsi" w:hAnsi="CIDFont+F4" w:cs="CIDFont+F4"/>
          <w:sz w:val="20"/>
          <w:szCs w:val="20"/>
        </w:rPr>
        <w:t xml:space="preserve"> into or underneath an opponent’s chair </w:t>
      </w:r>
      <w:r w:rsidR="00214C85">
        <w:rPr>
          <w:rFonts w:ascii="CIDFont+F4" w:eastAsiaTheme="minorHAnsi" w:hAnsi="CIDFont+F4" w:cs="CIDFont+F4"/>
          <w:sz w:val="20"/>
          <w:szCs w:val="20"/>
        </w:rPr>
        <w:t>or</w:t>
      </w:r>
      <w:r w:rsidR="00F97F06">
        <w:rPr>
          <w:rFonts w:ascii="CIDFont+F4" w:eastAsiaTheme="minorHAnsi" w:hAnsi="CIDFont+F4" w:cs="CIDFont+F4"/>
          <w:sz w:val="20"/>
          <w:szCs w:val="20"/>
        </w:rPr>
        <w:t xml:space="preserve"> behind the front or rear castors </w:t>
      </w:r>
      <w:r w:rsidR="00600A87">
        <w:rPr>
          <w:rFonts w:ascii="CIDFont+F4" w:eastAsiaTheme="minorHAnsi" w:hAnsi="CIDFont+F4" w:cs="CIDFont+F4"/>
          <w:sz w:val="20"/>
          <w:szCs w:val="20"/>
        </w:rPr>
        <w:t>to</w:t>
      </w:r>
      <w:r w:rsidR="00F97F06">
        <w:rPr>
          <w:rFonts w:ascii="CIDFont+F4" w:eastAsiaTheme="minorHAnsi" w:hAnsi="CIDFont+F4" w:cs="CIDFont+F4"/>
          <w:sz w:val="20"/>
          <w:szCs w:val="20"/>
        </w:rPr>
        <w:t xml:space="preserve"> prevent that opponent from moving. A player cannot push </w:t>
      </w:r>
      <w:r w:rsidR="00922F23">
        <w:rPr>
          <w:rFonts w:ascii="CIDFont+F4" w:eastAsiaTheme="minorHAnsi" w:hAnsi="CIDFont+F4" w:cs="CIDFont+F4"/>
          <w:sz w:val="20"/>
          <w:szCs w:val="20"/>
        </w:rPr>
        <w:t>their</w:t>
      </w:r>
      <w:r w:rsidR="00F97F06">
        <w:rPr>
          <w:rFonts w:ascii="CIDFont+F4" w:eastAsiaTheme="minorHAnsi" w:hAnsi="CIDFont+F4" w:cs="CIDFont+F4"/>
          <w:sz w:val="20"/>
          <w:szCs w:val="20"/>
        </w:rPr>
        <w:t xml:space="preserve"> chair between the rear wheels of an opponent </w:t>
      </w:r>
      <w:r w:rsidR="00600A87">
        <w:rPr>
          <w:rFonts w:ascii="CIDFont+F4" w:eastAsiaTheme="minorHAnsi" w:hAnsi="CIDFont+F4" w:cs="CIDFont+F4"/>
          <w:sz w:val="20"/>
          <w:szCs w:val="20"/>
        </w:rPr>
        <w:t>to</w:t>
      </w:r>
      <w:r w:rsidR="00F97F06">
        <w:rPr>
          <w:rFonts w:ascii="CIDFont+F4" w:eastAsiaTheme="minorHAnsi" w:hAnsi="CIDFont+F4" w:cs="CIDFont+F4"/>
          <w:sz w:val="20"/>
          <w:szCs w:val="20"/>
        </w:rPr>
        <w:t xml:space="preserve"> hold or push </w:t>
      </w:r>
      <w:r w:rsidR="00922F23">
        <w:rPr>
          <w:rFonts w:ascii="CIDFont+F4" w:eastAsiaTheme="minorHAnsi" w:hAnsi="CIDFont+F4" w:cs="CIDFont+F4"/>
          <w:sz w:val="20"/>
          <w:szCs w:val="20"/>
        </w:rPr>
        <w:t>their</w:t>
      </w:r>
      <w:r w:rsidR="00F97F06">
        <w:rPr>
          <w:rFonts w:ascii="CIDFont+F4" w:eastAsiaTheme="minorHAnsi" w:hAnsi="CIDFont+F4" w:cs="CIDFont+F4"/>
          <w:sz w:val="20"/>
          <w:szCs w:val="20"/>
        </w:rPr>
        <w:t xml:space="preserve"> opponent’s</w:t>
      </w:r>
      <w:r w:rsidR="00C65138">
        <w:rPr>
          <w:rFonts w:ascii="CIDFont+F4" w:eastAsiaTheme="minorHAnsi" w:hAnsi="CIDFont+F4" w:cs="CIDFont+F4"/>
          <w:sz w:val="20"/>
          <w:szCs w:val="20"/>
        </w:rPr>
        <w:t xml:space="preserve"> </w:t>
      </w:r>
      <w:r w:rsidR="00F97F06">
        <w:rPr>
          <w:rFonts w:ascii="CIDFont+F4" w:eastAsiaTheme="minorHAnsi" w:hAnsi="CIDFont+F4" w:cs="CIDFont+F4"/>
          <w:sz w:val="20"/>
          <w:szCs w:val="20"/>
        </w:rPr>
        <w:t>chair. A foul sh</w:t>
      </w:r>
      <w:r w:rsidR="00714B53">
        <w:rPr>
          <w:rFonts w:ascii="CIDFont+F4" w:eastAsiaTheme="minorHAnsi" w:hAnsi="CIDFont+F4" w:cs="CIDFont+F4"/>
          <w:sz w:val="20"/>
          <w:szCs w:val="20"/>
        </w:rPr>
        <w:t>all</w:t>
      </w:r>
      <w:r w:rsidR="00F97F06">
        <w:rPr>
          <w:rFonts w:ascii="CIDFont+F4" w:eastAsiaTheme="minorHAnsi" w:hAnsi="CIDFont+F4" w:cs="CIDFont+F4"/>
          <w:sz w:val="20"/>
          <w:szCs w:val="20"/>
        </w:rPr>
        <w:t xml:space="preserve"> be called against the player who has caused the contact.</w:t>
      </w:r>
    </w:p>
    <w:p w14:paraId="5F6687EA" w14:textId="77777777" w:rsidR="0050289A" w:rsidRPr="00383FDD" w:rsidRDefault="0050289A" w:rsidP="00512810">
      <w:pPr>
        <w:pStyle w:val="Heading1"/>
        <w:spacing w:before="31"/>
        <w:rPr>
          <w:rFonts w:asciiTheme="minorHAnsi" w:hAnsiTheme="minorHAnsi" w:cstheme="minorHAnsi"/>
          <w:b w:val="0"/>
          <w:bCs w:val="0"/>
        </w:rPr>
      </w:pPr>
    </w:p>
    <w:p w14:paraId="6A319ADD" w14:textId="4E6FEE99" w:rsidR="0050289A" w:rsidRPr="00383FDD" w:rsidRDefault="0050289A" w:rsidP="00512810">
      <w:pPr>
        <w:pStyle w:val="Heading1"/>
        <w:spacing w:before="31"/>
        <w:rPr>
          <w:rFonts w:asciiTheme="minorHAnsi" w:hAnsiTheme="minorHAnsi" w:cstheme="minorHAnsi"/>
        </w:rPr>
      </w:pPr>
      <w:bookmarkStart w:id="16" w:name="_Toc140743070"/>
      <w:r w:rsidRPr="00383FDD">
        <w:rPr>
          <w:rFonts w:asciiTheme="minorHAnsi" w:hAnsiTheme="minorHAnsi" w:cstheme="minorHAnsi"/>
        </w:rPr>
        <w:t xml:space="preserve">Section </w:t>
      </w:r>
      <w:r w:rsidR="00074D2F" w:rsidRPr="00383FDD">
        <w:rPr>
          <w:rFonts w:asciiTheme="minorHAnsi" w:hAnsiTheme="minorHAnsi" w:cstheme="minorHAnsi"/>
        </w:rPr>
        <w:t>6</w:t>
      </w:r>
      <w:r w:rsidR="00B233FF" w:rsidRPr="00383FDD">
        <w:rPr>
          <w:rFonts w:asciiTheme="minorHAnsi" w:hAnsiTheme="minorHAnsi" w:cstheme="minorHAnsi"/>
        </w:rPr>
        <w:t xml:space="preserve">. </w:t>
      </w:r>
      <w:r w:rsidRPr="00383FDD">
        <w:rPr>
          <w:rFonts w:asciiTheme="minorHAnsi" w:hAnsiTheme="minorHAnsi" w:cstheme="minorHAnsi"/>
        </w:rPr>
        <w:t xml:space="preserve">Guarding a player who controls the </w:t>
      </w:r>
      <w:bookmarkEnd w:id="16"/>
      <w:r w:rsidR="009C0013" w:rsidRPr="00383FDD">
        <w:rPr>
          <w:rFonts w:asciiTheme="minorHAnsi" w:hAnsiTheme="minorHAnsi" w:cstheme="minorHAnsi"/>
        </w:rPr>
        <w:t>ball.</w:t>
      </w:r>
    </w:p>
    <w:p w14:paraId="232D2A2D" w14:textId="77777777" w:rsidR="0050289A" w:rsidRPr="00383FDD" w:rsidRDefault="0050289A" w:rsidP="00512810">
      <w:pPr>
        <w:pStyle w:val="Heading1"/>
        <w:spacing w:before="31"/>
        <w:rPr>
          <w:rFonts w:asciiTheme="minorHAnsi" w:hAnsiTheme="minorHAnsi" w:cstheme="minorHAnsi"/>
          <w:b w:val="0"/>
          <w:bCs w:val="0"/>
        </w:rPr>
      </w:pPr>
    </w:p>
    <w:p w14:paraId="0A3E3BF8" w14:textId="77777777"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stops in the path of a moving opponent must give the opponent time</w:t>
      </w:r>
    </w:p>
    <w:p w14:paraId="108F42D5" w14:textId="77777777"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and distance to stop or change direction.</w:t>
      </w:r>
    </w:p>
    <w:p w14:paraId="63039F85" w14:textId="012854C8" w:rsidR="0050289A" w:rsidRPr="00383FDD" w:rsidRDefault="0050289A" w:rsidP="005743BF">
      <w:pPr>
        <w:pStyle w:val="ListParagraph"/>
        <w:widowControl/>
        <w:numPr>
          <w:ilvl w:val="0"/>
          <w:numId w:val="26"/>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Slight or incidental contact which disadvantages neither player may be</w:t>
      </w:r>
    </w:p>
    <w:p w14:paraId="1D0BAFB9" w14:textId="1467DAA7" w:rsidR="0050289A" w:rsidRPr="00FD37E4" w:rsidRDefault="00FD37E4" w:rsidP="00FD37E4">
      <w:pPr>
        <w:widowControl/>
        <w:adjustRightInd w:val="0"/>
        <w:ind w:left="36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        </w:t>
      </w:r>
      <w:r w:rsidR="0050289A" w:rsidRPr="00FD37E4">
        <w:rPr>
          <w:rFonts w:asciiTheme="minorHAnsi" w:eastAsiaTheme="minorHAnsi" w:hAnsiTheme="minorHAnsi" w:cstheme="minorHAnsi"/>
          <w:sz w:val="20"/>
          <w:szCs w:val="20"/>
        </w:rPr>
        <w:t>disregarded.</w:t>
      </w:r>
    </w:p>
    <w:p w14:paraId="7AB331EC" w14:textId="6B7862AB" w:rsidR="0050289A" w:rsidRPr="00383FDD" w:rsidRDefault="0050289A" w:rsidP="005743BF">
      <w:pPr>
        <w:pStyle w:val="ListParagraph"/>
        <w:widowControl/>
        <w:numPr>
          <w:ilvl w:val="0"/>
          <w:numId w:val="27"/>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covers the path of an opponent is considered to have given the</w:t>
      </w:r>
      <w:r w:rsidR="005743B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opponent time and distance to avoid contact.</w:t>
      </w:r>
    </w:p>
    <w:p w14:paraId="0FBE2226" w14:textId="77777777" w:rsidR="005743BF" w:rsidRPr="00383FDD" w:rsidRDefault="005743BF" w:rsidP="0050289A">
      <w:pPr>
        <w:widowControl/>
        <w:adjustRightInd w:val="0"/>
        <w:rPr>
          <w:rFonts w:asciiTheme="minorHAnsi" w:eastAsiaTheme="minorHAnsi" w:hAnsiTheme="minorHAnsi" w:cstheme="minorHAnsi"/>
          <w:sz w:val="20"/>
          <w:szCs w:val="20"/>
        </w:rPr>
      </w:pPr>
    </w:p>
    <w:p w14:paraId="7B5CB360" w14:textId="608F6804"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 xml:space="preserve">The player with the ball, while moving or stationary, must expect to be guarded and must be prepared to stop or change direction whenever an opponent takes a legal guarding position in front of </w:t>
      </w:r>
      <w:r w:rsidR="00364557">
        <w:rPr>
          <w:rFonts w:asciiTheme="minorHAnsi" w:eastAsiaTheme="minorHAnsi" w:hAnsiTheme="minorHAnsi" w:cstheme="minorHAnsi"/>
          <w:sz w:val="20"/>
          <w:szCs w:val="20"/>
        </w:rPr>
        <w:t>them</w:t>
      </w:r>
      <w:r w:rsidRPr="00383FDD">
        <w:rPr>
          <w:rFonts w:asciiTheme="minorHAnsi" w:eastAsiaTheme="minorHAnsi" w:hAnsiTheme="minorHAnsi" w:cstheme="minorHAnsi"/>
          <w:sz w:val="20"/>
          <w:szCs w:val="20"/>
        </w:rPr>
        <w:t>.</w:t>
      </w:r>
    </w:p>
    <w:p w14:paraId="5DB5923C" w14:textId="02C6EC11" w:rsidR="0050289A" w:rsidRPr="00E03037" w:rsidRDefault="0050289A" w:rsidP="00E03037">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guarding (defensive) player must establish a legal guarding position without</w:t>
      </w:r>
      <w:r w:rsidR="00E03037">
        <w:rPr>
          <w:rFonts w:asciiTheme="minorHAnsi" w:eastAsiaTheme="minorHAnsi" w:hAnsiTheme="minorHAnsi" w:cstheme="minorHAnsi"/>
          <w:sz w:val="20"/>
          <w:szCs w:val="20"/>
        </w:rPr>
        <w:t xml:space="preserve"> </w:t>
      </w:r>
      <w:r w:rsidRPr="00E03037">
        <w:rPr>
          <w:rFonts w:asciiTheme="minorHAnsi" w:eastAsiaTheme="minorHAnsi" w:hAnsiTheme="minorHAnsi" w:cstheme="minorHAnsi"/>
          <w:sz w:val="20"/>
          <w:szCs w:val="20"/>
        </w:rPr>
        <w:t>causing contact prior to taking that position.</w:t>
      </w:r>
    </w:p>
    <w:p w14:paraId="30645172" w14:textId="5F75BD18" w:rsidR="0050289A" w:rsidRPr="005E56BC" w:rsidRDefault="0050289A" w:rsidP="005E56BC">
      <w:pPr>
        <w:pStyle w:val="ListParagraph"/>
        <w:widowControl/>
        <w:numPr>
          <w:ilvl w:val="0"/>
          <w:numId w:val="29"/>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Once a defensive player has established a legal guarding position, he must</w:t>
      </w:r>
      <w:r w:rsidR="005E56BC">
        <w:rPr>
          <w:rFonts w:asciiTheme="minorHAnsi" w:eastAsiaTheme="minorHAnsi" w:hAnsiTheme="minorHAnsi" w:cstheme="minorHAnsi"/>
          <w:sz w:val="20"/>
          <w:szCs w:val="20"/>
        </w:rPr>
        <w:t xml:space="preserve"> </w:t>
      </w:r>
      <w:r w:rsidRPr="005E56BC">
        <w:rPr>
          <w:rFonts w:asciiTheme="minorHAnsi" w:eastAsiaTheme="minorHAnsi" w:hAnsiTheme="minorHAnsi" w:cstheme="minorHAnsi"/>
          <w:sz w:val="20"/>
          <w:szCs w:val="20"/>
        </w:rPr>
        <w:t xml:space="preserve">maintain this position; that is, he may not extend </w:t>
      </w:r>
      <w:r w:rsidR="00EE31C5">
        <w:rPr>
          <w:rFonts w:asciiTheme="minorHAnsi" w:eastAsiaTheme="minorHAnsi" w:hAnsiTheme="minorHAnsi" w:cstheme="minorHAnsi"/>
          <w:sz w:val="20"/>
          <w:szCs w:val="20"/>
        </w:rPr>
        <w:t>their</w:t>
      </w:r>
      <w:r w:rsidRPr="005E56BC">
        <w:rPr>
          <w:rFonts w:asciiTheme="minorHAnsi" w:eastAsiaTheme="minorHAnsi" w:hAnsiTheme="minorHAnsi" w:cstheme="minorHAnsi"/>
          <w:sz w:val="20"/>
          <w:szCs w:val="20"/>
        </w:rPr>
        <w:t xml:space="preserve"> arms or move </w:t>
      </w:r>
      <w:r w:rsidR="00EE31C5">
        <w:rPr>
          <w:rFonts w:asciiTheme="minorHAnsi" w:eastAsiaTheme="minorHAnsi" w:hAnsiTheme="minorHAnsi" w:cstheme="minorHAnsi"/>
          <w:sz w:val="20"/>
          <w:szCs w:val="20"/>
        </w:rPr>
        <w:t>their</w:t>
      </w:r>
      <w:r w:rsidRPr="005E56BC">
        <w:rPr>
          <w:rFonts w:asciiTheme="minorHAnsi" w:eastAsiaTheme="minorHAnsi" w:hAnsiTheme="minorHAnsi" w:cstheme="minorHAnsi"/>
          <w:sz w:val="20"/>
          <w:szCs w:val="20"/>
        </w:rPr>
        <w:t xml:space="preserve"> wheelchair</w:t>
      </w:r>
      <w:r w:rsidR="003C061F" w:rsidRPr="005E56BC">
        <w:rPr>
          <w:rFonts w:asciiTheme="minorHAnsi" w:eastAsiaTheme="minorHAnsi" w:hAnsiTheme="minorHAnsi" w:cstheme="minorHAnsi"/>
          <w:sz w:val="20"/>
          <w:szCs w:val="20"/>
        </w:rPr>
        <w:t xml:space="preserve"> </w:t>
      </w:r>
      <w:r w:rsidRPr="005E56BC">
        <w:rPr>
          <w:rFonts w:asciiTheme="minorHAnsi" w:eastAsiaTheme="minorHAnsi" w:hAnsiTheme="minorHAnsi" w:cstheme="minorHAnsi"/>
          <w:sz w:val="20"/>
          <w:szCs w:val="20"/>
        </w:rPr>
        <w:t>illegally to prevent the player with the ball from passing by.</w:t>
      </w:r>
    </w:p>
    <w:p w14:paraId="7ACE6F1F" w14:textId="77777777" w:rsidR="0050289A" w:rsidRPr="00383FDD" w:rsidRDefault="0050289A" w:rsidP="0050289A">
      <w:pPr>
        <w:widowControl/>
        <w:adjustRightInd w:val="0"/>
        <w:rPr>
          <w:rFonts w:asciiTheme="minorHAnsi" w:eastAsiaTheme="minorHAnsi" w:hAnsiTheme="minorHAnsi" w:cstheme="minorHAnsi"/>
          <w:sz w:val="20"/>
          <w:szCs w:val="20"/>
        </w:rPr>
      </w:pPr>
    </w:p>
    <w:p w14:paraId="13954255" w14:textId="23BF3E86" w:rsidR="0050289A" w:rsidRPr="00383FDD" w:rsidRDefault="0050289A" w:rsidP="0050289A">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When Judging a Block/Charge situation a referee shall use the following principles:</w:t>
      </w:r>
    </w:p>
    <w:p w14:paraId="601E6808" w14:textId="3CEA4D57" w:rsidR="0050289A" w:rsidRPr="00383FDD" w:rsidRDefault="0050289A" w:rsidP="005743BF">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 xml:space="preserve">The defensive player must establish an initial legal guarding position by </w:t>
      </w:r>
      <w:r w:rsidR="00CD419F" w:rsidRPr="00383FDD">
        <w:rPr>
          <w:rFonts w:asciiTheme="minorHAnsi" w:eastAsiaTheme="minorHAnsi" w:hAnsiTheme="minorHAnsi" w:cstheme="minorHAnsi"/>
          <w:sz w:val="20"/>
          <w:szCs w:val="20"/>
        </w:rPr>
        <w:t>either.</w:t>
      </w:r>
    </w:p>
    <w:p w14:paraId="009FB119" w14:textId="0D5A2F57" w:rsidR="0050289A" w:rsidRPr="00E1114E" w:rsidRDefault="0050289A" w:rsidP="00E1114E">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 xml:space="preserve">Covering the path of the </w:t>
      </w:r>
      <w:r w:rsidR="00CD419F" w:rsidRPr="00383FDD">
        <w:rPr>
          <w:rFonts w:asciiTheme="minorHAnsi" w:eastAsiaTheme="minorHAnsi" w:hAnsiTheme="minorHAnsi" w:cstheme="minorHAnsi"/>
          <w:sz w:val="20"/>
          <w:szCs w:val="20"/>
        </w:rPr>
        <w:t>opponent or</w:t>
      </w:r>
      <w:r w:rsidR="00E1114E">
        <w:rPr>
          <w:rFonts w:asciiTheme="minorHAnsi" w:eastAsiaTheme="minorHAnsi" w:hAnsiTheme="minorHAnsi" w:cstheme="minorHAnsi"/>
          <w:sz w:val="20"/>
          <w:szCs w:val="20"/>
        </w:rPr>
        <w:t xml:space="preserve"> </w:t>
      </w:r>
      <w:r w:rsidR="00E1114E" w:rsidRPr="00E1114E">
        <w:rPr>
          <w:rFonts w:asciiTheme="minorHAnsi" w:eastAsiaTheme="minorHAnsi" w:hAnsiTheme="minorHAnsi" w:cstheme="minorHAnsi"/>
          <w:sz w:val="20"/>
          <w:szCs w:val="20"/>
        </w:rPr>
        <w:t>e</w:t>
      </w:r>
      <w:r w:rsidRPr="00E1114E">
        <w:rPr>
          <w:rFonts w:asciiTheme="minorHAnsi" w:eastAsiaTheme="minorHAnsi" w:hAnsiTheme="minorHAnsi" w:cstheme="minorHAnsi"/>
          <w:sz w:val="20"/>
          <w:szCs w:val="20"/>
        </w:rPr>
        <w:t>stablishing a position in the path of the opponent that allows the opponent time to avoid contact.</w:t>
      </w:r>
    </w:p>
    <w:p w14:paraId="22F921D9" w14:textId="663EAFB4" w:rsidR="0050289A" w:rsidRPr="00E1114E" w:rsidRDefault="0050289A" w:rsidP="00E1114E">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 xml:space="preserve">The defensive player may remain </w:t>
      </w:r>
      <w:r w:rsidR="00CD419F" w:rsidRPr="00383FDD">
        <w:rPr>
          <w:rFonts w:asciiTheme="minorHAnsi" w:eastAsiaTheme="minorHAnsi" w:hAnsiTheme="minorHAnsi" w:cstheme="minorHAnsi"/>
          <w:sz w:val="20"/>
          <w:szCs w:val="20"/>
        </w:rPr>
        <w:t>stationary or</w:t>
      </w:r>
      <w:r w:rsidRPr="00383FDD">
        <w:rPr>
          <w:rFonts w:asciiTheme="minorHAnsi" w:eastAsiaTheme="minorHAnsi" w:hAnsiTheme="minorHAnsi" w:cstheme="minorHAnsi"/>
          <w:sz w:val="20"/>
          <w:szCs w:val="20"/>
        </w:rPr>
        <w:t xml:space="preserve"> move forwards or backwards to</w:t>
      </w:r>
      <w:r w:rsidR="00E1114E">
        <w:rPr>
          <w:rFonts w:asciiTheme="minorHAnsi" w:eastAsiaTheme="minorHAnsi" w:hAnsiTheme="minorHAnsi" w:cstheme="minorHAnsi"/>
          <w:sz w:val="20"/>
          <w:szCs w:val="20"/>
        </w:rPr>
        <w:t xml:space="preserve"> </w:t>
      </w:r>
      <w:r w:rsidRPr="00E1114E">
        <w:rPr>
          <w:rFonts w:asciiTheme="minorHAnsi" w:eastAsiaTheme="minorHAnsi" w:hAnsiTheme="minorHAnsi" w:cstheme="minorHAnsi"/>
          <w:sz w:val="20"/>
          <w:szCs w:val="20"/>
        </w:rPr>
        <w:t>re-establish the guarding position, particularly to cover the path of an opponent</w:t>
      </w:r>
      <w:r w:rsidR="00E1114E">
        <w:rPr>
          <w:rFonts w:asciiTheme="minorHAnsi" w:eastAsiaTheme="minorHAnsi" w:hAnsiTheme="minorHAnsi" w:cstheme="minorHAnsi"/>
          <w:sz w:val="20"/>
          <w:szCs w:val="20"/>
        </w:rPr>
        <w:t xml:space="preserve"> </w:t>
      </w:r>
      <w:r w:rsidRPr="00E1114E">
        <w:rPr>
          <w:rFonts w:asciiTheme="minorHAnsi" w:eastAsiaTheme="minorHAnsi" w:hAnsiTheme="minorHAnsi" w:cstheme="minorHAnsi"/>
          <w:sz w:val="20"/>
          <w:szCs w:val="20"/>
        </w:rPr>
        <w:t>who is attempting to move away.</w:t>
      </w:r>
    </w:p>
    <w:p w14:paraId="70C86A8C" w14:textId="098545D7" w:rsidR="0050289A" w:rsidRPr="00E1114E" w:rsidRDefault="0050289A" w:rsidP="00E1114E">
      <w:pPr>
        <w:pStyle w:val="ListParagraph"/>
        <w:widowControl/>
        <w:numPr>
          <w:ilvl w:val="0"/>
          <w:numId w:val="3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must be on the spot first. If this defensive player has legally</w:t>
      </w:r>
      <w:r w:rsidR="00E1114E">
        <w:rPr>
          <w:rFonts w:asciiTheme="minorHAnsi" w:eastAsiaTheme="minorHAnsi" w:hAnsiTheme="minorHAnsi" w:cstheme="minorHAnsi"/>
          <w:sz w:val="20"/>
          <w:szCs w:val="20"/>
        </w:rPr>
        <w:t xml:space="preserve"> </w:t>
      </w:r>
      <w:r w:rsidRPr="00E1114E">
        <w:rPr>
          <w:rFonts w:asciiTheme="minorHAnsi" w:eastAsiaTheme="minorHAnsi" w:hAnsiTheme="minorHAnsi" w:cstheme="minorHAnsi"/>
          <w:sz w:val="20"/>
          <w:szCs w:val="20"/>
        </w:rPr>
        <w:t xml:space="preserve">covered the path of the opponent, the defensive player </w:t>
      </w:r>
      <w:proofErr w:type="gramStart"/>
      <w:r w:rsidRPr="00E1114E">
        <w:rPr>
          <w:rFonts w:asciiTheme="minorHAnsi" w:eastAsiaTheme="minorHAnsi" w:hAnsiTheme="minorHAnsi" w:cstheme="minorHAnsi"/>
          <w:sz w:val="20"/>
          <w:szCs w:val="20"/>
        </w:rPr>
        <w:t>is considered to be</w:t>
      </w:r>
      <w:proofErr w:type="gramEnd"/>
      <w:r w:rsidRPr="00E1114E">
        <w:rPr>
          <w:rFonts w:asciiTheme="minorHAnsi" w:eastAsiaTheme="minorHAnsi" w:hAnsiTheme="minorHAnsi" w:cstheme="minorHAnsi"/>
          <w:sz w:val="20"/>
          <w:szCs w:val="20"/>
        </w:rPr>
        <w:t xml:space="preserve"> on</w:t>
      </w:r>
      <w:r w:rsidR="003C061F" w:rsidRPr="00E1114E">
        <w:rPr>
          <w:rFonts w:asciiTheme="minorHAnsi" w:eastAsiaTheme="minorHAnsi" w:hAnsiTheme="minorHAnsi" w:cstheme="minorHAnsi"/>
          <w:sz w:val="20"/>
          <w:szCs w:val="20"/>
        </w:rPr>
        <w:t xml:space="preserve"> </w:t>
      </w:r>
      <w:r w:rsidRPr="00E1114E">
        <w:rPr>
          <w:rFonts w:asciiTheme="minorHAnsi" w:eastAsiaTheme="minorHAnsi" w:hAnsiTheme="minorHAnsi" w:cstheme="minorHAnsi"/>
          <w:sz w:val="20"/>
          <w:szCs w:val="20"/>
        </w:rPr>
        <w:t xml:space="preserve">the </w:t>
      </w:r>
      <w:proofErr w:type="gramStart"/>
      <w:r w:rsidRPr="00E1114E">
        <w:rPr>
          <w:rFonts w:asciiTheme="minorHAnsi" w:eastAsiaTheme="minorHAnsi" w:hAnsiTheme="minorHAnsi" w:cstheme="minorHAnsi"/>
          <w:sz w:val="20"/>
          <w:szCs w:val="20"/>
        </w:rPr>
        <w:t>spot first</w:t>
      </w:r>
      <w:proofErr w:type="gramEnd"/>
      <w:r w:rsidRPr="00E1114E">
        <w:rPr>
          <w:rFonts w:asciiTheme="minorHAnsi" w:eastAsiaTheme="minorHAnsi" w:hAnsiTheme="minorHAnsi" w:cstheme="minorHAnsi"/>
          <w:sz w:val="20"/>
          <w:szCs w:val="20"/>
        </w:rPr>
        <w:t>.</w:t>
      </w:r>
    </w:p>
    <w:p w14:paraId="1DF4E36B" w14:textId="77777777" w:rsidR="00074D2F" w:rsidRPr="00383FDD" w:rsidRDefault="00074D2F" w:rsidP="0050289A">
      <w:pPr>
        <w:widowControl/>
        <w:adjustRightInd w:val="0"/>
        <w:rPr>
          <w:rFonts w:asciiTheme="minorHAnsi" w:eastAsiaTheme="minorHAnsi" w:hAnsiTheme="minorHAnsi" w:cstheme="minorHAnsi"/>
          <w:sz w:val="20"/>
          <w:szCs w:val="20"/>
        </w:rPr>
      </w:pPr>
    </w:p>
    <w:p w14:paraId="65ABD660" w14:textId="18B0AE0F" w:rsidR="00074D2F" w:rsidRPr="00383FDD" w:rsidRDefault="00074D2F" w:rsidP="0050289A">
      <w:pPr>
        <w:widowControl/>
        <w:adjustRightInd w:val="0"/>
        <w:rPr>
          <w:rFonts w:asciiTheme="minorHAnsi" w:eastAsiaTheme="minorHAnsi" w:hAnsiTheme="minorHAnsi" w:cstheme="minorHAnsi"/>
          <w:b/>
          <w:bCs/>
          <w:sz w:val="20"/>
          <w:szCs w:val="20"/>
        </w:rPr>
      </w:pPr>
      <w:r w:rsidRPr="00383FDD">
        <w:rPr>
          <w:rFonts w:asciiTheme="minorHAnsi" w:eastAsiaTheme="minorHAnsi" w:hAnsiTheme="minorHAnsi" w:cstheme="minorHAnsi"/>
          <w:b/>
          <w:bCs/>
          <w:sz w:val="20"/>
          <w:szCs w:val="20"/>
        </w:rPr>
        <w:t>Section 7</w:t>
      </w:r>
      <w:r w:rsidR="00B233FF" w:rsidRPr="00383FDD">
        <w:rPr>
          <w:rFonts w:asciiTheme="minorHAnsi" w:eastAsiaTheme="minorHAnsi" w:hAnsiTheme="minorHAnsi" w:cstheme="minorHAnsi"/>
          <w:b/>
          <w:bCs/>
          <w:sz w:val="20"/>
          <w:szCs w:val="20"/>
        </w:rPr>
        <w:t xml:space="preserve">. </w:t>
      </w:r>
      <w:r w:rsidRPr="00383FDD">
        <w:rPr>
          <w:rFonts w:asciiTheme="minorHAnsi" w:eastAsiaTheme="minorHAnsi" w:hAnsiTheme="minorHAnsi" w:cstheme="minorHAnsi"/>
          <w:b/>
          <w:bCs/>
          <w:sz w:val="20"/>
          <w:szCs w:val="20"/>
        </w:rPr>
        <w:t xml:space="preserve">Guarding </w:t>
      </w:r>
      <w:r w:rsidR="006D1DB7" w:rsidRPr="00383FDD">
        <w:rPr>
          <w:rFonts w:asciiTheme="minorHAnsi" w:eastAsiaTheme="minorHAnsi" w:hAnsiTheme="minorHAnsi" w:cstheme="minorHAnsi"/>
          <w:b/>
          <w:bCs/>
          <w:sz w:val="20"/>
          <w:szCs w:val="20"/>
        </w:rPr>
        <w:t>players</w:t>
      </w:r>
      <w:r w:rsidRPr="00383FDD">
        <w:rPr>
          <w:rFonts w:asciiTheme="minorHAnsi" w:eastAsiaTheme="minorHAnsi" w:hAnsiTheme="minorHAnsi" w:cstheme="minorHAnsi"/>
          <w:b/>
          <w:bCs/>
          <w:sz w:val="20"/>
          <w:szCs w:val="20"/>
        </w:rPr>
        <w:t xml:space="preserve"> who </w:t>
      </w:r>
      <w:r w:rsidR="00B225BE" w:rsidRPr="00383FDD">
        <w:rPr>
          <w:rFonts w:asciiTheme="minorHAnsi" w:eastAsiaTheme="minorHAnsi" w:hAnsiTheme="minorHAnsi" w:cstheme="minorHAnsi"/>
          <w:b/>
          <w:bCs/>
          <w:sz w:val="20"/>
          <w:szCs w:val="20"/>
        </w:rPr>
        <w:t>do</w:t>
      </w:r>
      <w:r w:rsidRPr="00383FDD">
        <w:rPr>
          <w:rFonts w:asciiTheme="minorHAnsi" w:eastAsiaTheme="minorHAnsi" w:hAnsiTheme="minorHAnsi" w:cstheme="minorHAnsi"/>
          <w:b/>
          <w:bCs/>
          <w:sz w:val="20"/>
          <w:szCs w:val="20"/>
        </w:rPr>
        <w:t xml:space="preserve"> not have the </w:t>
      </w:r>
      <w:r w:rsidR="007B23BE" w:rsidRPr="00383FDD">
        <w:rPr>
          <w:rFonts w:asciiTheme="minorHAnsi" w:eastAsiaTheme="minorHAnsi" w:hAnsiTheme="minorHAnsi" w:cstheme="minorHAnsi"/>
          <w:b/>
          <w:bCs/>
          <w:sz w:val="20"/>
          <w:szCs w:val="20"/>
        </w:rPr>
        <w:t>ball.</w:t>
      </w:r>
    </w:p>
    <w:p w14:paraId="7497957C" w14:textId="77777777" w:rsidR="00074D2F" w:rsidRPr="00383FDD" w:rsidRDefault="00074D2F" w:rsidP="0050289A">
      <w:pPr>
        <w:widowControl/>
        <w:adjustRightInd w:val="0"/>
        <w:rPr>
          <w:rFonts w:asciiTheme="minorHAnsi" w:eastAsiaTheme="minorHAnsi" w:hAnsiTheme="minorHAnsi" w:cstheme="minorHAnsi"/>
          <w:sz w:val="20"/>
          <w:szCs w:val="20"/>
        </w:rPr>
      </w:pPr>
    </w:p>
    <w:p w14:paraId="02E1EA9C" w14:textId="6443FFB0"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player who does not control the ball is entitled to move freely on the playing court and take any position not already occupied by another player.</w:t>
      </w:r>
    </w:p>
    <w:p w14:paraId="728B2108" w14:textId="16AEB506" w:rsidR="00074D2F" w:rsidRPr="00383FDD" w:rsidRDefault="00074D2F" w:rsidP="006139CF">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In taking up a legal position close to an opponent, a player must occupy the</w:t>
      </w:r>
      <w:r w:rsidR="006139CF" w:rsidRPr="00383FDD">
        <w:rPr>
          <w:rFonts w:asciiTheme="minorHAnsi" w:eastAsiaTheme="minorHAnsi" w:hAnsiTheme="minorHAnsi" w:cstheme="minorHAnsi"/>
          <w:sz w:val="20"/>
          <w:szCs w:val="20"/>
        </w:rPr>
        <w:t xml:space="preserve"> </w:t>
      </w:r>
      <w:r w:rsidRPr="00383FDD">
        <w:rPr>
          <w:rFonts w:asciiTheme="minorHAnsi" w:eastAsiaTheme="minorHAnsi" w:hAnsiTheme="minorHAnsi" w:cstheme="minorHAnsi"/>
          <w:sz w:val="20"/>
          <w:szCs w:val="20"/>
        </w:rPr>
        <w:t>position first.</w:t>
      </w:r>
    </w:p>
    <w:p w14:paraId="00C56420" w14:textId="49AE1906" w:rsidR="00074D2F" w:rsidRPr="00383FDD" w:rsidRDefault="00074D2F" w:rsidP="00250A1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 defensive player must be on the spot first. The defensive player is considered to have a legal position if he reaches a spot before an opponent who does not control the ball.</w:t>
      </w:r>
    </w:p>
    <w:p w14:paraId="71672B5B" w14:textId="77777777" w:rsidR="005403F1" w:rsidRPr="00383FDD" w:rsidRDefault="005403F1" w:rsidP="00074D2F">
      <w:pPr>
        <w:widowControl/>
        <w:adjustRightInd w:val="0"/>
        <w:rPr>
          <w:rFonts w:asciiTheme="minorHAnsi" w:eastAsiaTheme="minorHAnsi" w:hAnsiTheme="minorHAnsi" w:cstheme="minorHAnsi"/>
          <w:sz w:val="20"/>
          <w:szCs w:val="20"/>
        </w:rPr>
      </w:pPr>
    </w:p>
    <w:p w14:paraId="5025FEB8" w14:textId="10BA0E34"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 xml:space="preserve">Once a defensive player has taken a legal guarding position, he may not prevent an opponent from passing </w:t>
      </w:r>
      <w:r w:rsidR="00364557">
        <w:rPr>
          <w:rFonts w:asciiTheme="minorHAnsi" w:eastAsiaTheme="minorHAnsi" w:hAnsiTheme="minorHAnsi" w:cstheme="minorHAnsi"/>
          <w:sz w:val="20"/>
          <w:szCs w:val="20"/>
        </w:rPr>
        <w:t>them</w:t>
      </w:r>
      <w:r w:rsidRPr="00383FDD">
        <w:rPr>
          <w:rFonts w:asciiTheme="minorHAnsi" w:eastAsiaTheme="minorHAnsi" w:hAnsiTheme="minorHAnsi" w:cstheme="minorHAnsi"/>
          <w:sz w:val="20"/>
          <w:szCs w:val="20"/>
        </w:rPr>
        <w:t xml:space="preserve"> by extending </w:t>
      </w:r>
      <w:r w:rsidR="00EE2454">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arms into the opponent’s path. </w:t>
      </w:r>
      <w:r w:rsidR="00EE2454">
        <w:rPr>
          <w:rFonts w:asciiTheme="minorHAnsi" w:eastAsiaTheme="minorHAnsi" w:hAnsiTheme="minorHAnsi" w:cstheme="minorHAnsi"/>
          <w:sz w:val="20"/>
          <w:szCs w:val="20"/>
        </w:rPr>
        <w:t>They</w:t>
      </w:r>
      <w:r w:rsidRPr="00383FDD">
        <w:rPr>
          <w:rFonts w:asciiTheme="minorHAnsi" w:eastAsiaTheme="minorHAnsi" w:hAnsiTheme="minorHAnsi" w:cstheme="minorHAnsi"/>
          <w:sz w:val="20"/>
          <w:szCs w:val="20"/>
        </w:rPr>
        <w:t xml:space="preserve"> </w:t>
      </w:r>
      <w:proofErr w:type="gramStart"/>
      <w:r w:rsidRPr="00383FDD">
        <w:rPr>
          <w:rFonts w:asciiTheme="minorHAnsi" w:eastAsiaTheme="minorHAnsi" w:hAnsiTheme="minorHAnsi" w:cstheme="minorHAnsi"/>
          <w:sz w:val="20"/>
          <w:szCs w:val="20"/>
        </w:rPr>
        <w:t>may</w:t>
      </w:r>
      <w:proofErr w:type="gramEnd"/>
      <w:r w:rsidRPr="00383FDD">
        <w:rPr>
          <w:rFonts w:asciiTheme="minorHAnsi" w:eastAsiaTheme="minorHAnsi" w:hAnsiTheme="minorHAnsi" w:cstheme="minorHAnsi"/>
          <w:sz w:val="20"/>
          <w:szCs w:val="20"/>
        </w:rPr>
        <w:t xml:space="preserve"> however, </w:t>
      </w:r>
      <w:r w:rsidR="00E663D7" w:rsidRPr="00383FDD">
        <w:rPr>
          <w:rFonts w:asciiTheme="minorHAnsi" w:eastAsiaTheme="minorHAnsi" w:hAnsiTheme="minorHAnsi" w:cstheme="minorHAnsi"/>
          <w:sz w:val="20"/>
          <w:szCs w:val="20"/>
        </w:rPr>
        <w:t>to</w:t>
      </w:r>
      <w:r w:rsidRPr="00383FDD">
        <w:rPr>
          <w:rFonts w:asciiTheme="minorHAnsi" w:eastAsiaTheme="minorHAnsi" w:hAnsiTheme="minorHAnsi" w:cstheme="minorHAnsi"/>
          <w:sz w:val="20"/>
          <w:szCs w:val="20"/>
        </w:rPr>
        <w:t xml:space="preserve"> prevent injury, turn or place </w:t>
      </w:r>
      <w:r w:rsidR="00EE2454">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arms in front of </w:t>
      </w:r>
      <w:r w:rsidR="00EE2454">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body, or turn </w:t>
      </w:r>
      <w:r w:rsidR="00EE2454">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wheelchair, providing that </w:t>
      </w:r>
      <w:proofErr w:type="gramStart"/>
      <w:r w:rsidRPr="00383FDD">
        <w:rPr>
          <w:rFonts w:asciiTheme="minorHAnsi" w:eastAsiaTheme="minorHAnsi" w:hAnsiTheme="minorHAnsi" w:cstheme="minorHAnsi"/>
          <w:sz w:val="20"/>
          <w:szCs w:val="20"/>
        </w:rPr>
        <w:t>in</w:t>
      </w:r>
      <w:proofErr w:type="gramEnd"/>
      <w:r w:rsidRPr="00383FDD">
        <w:rPr>
          <w:rFonts w:asciiTheme="minorHAnsi" w:eastAsiaTheme="minorHAnsi" w:hAnsiTheme="minorHAnsi" w:cstheme="minorHAnsi"/>
          <w:sz w:val="20"/>
          <w:szCs w:val="20"/>
        </w:rPr>
        <w:t xml:space="preserve"> turning</w:t>
      </w:r>
      <w:r w:rsidR="000352C6">
        <w:rPr>
          <w:rFonts w:asciiTheme="minorHAnsi" w:eastAsiaTheme="minorHAnsi" w:hAnsiTheme="minorHAnsi" w:cstheme="minorHAnsi"/>
          <w:sz w:val="20"/>
          <w:szCs w:val="20"/>
        </w:rPr>
        <w:t xml:space="preserve"> </w:t>
      </w:r>
      <w:r w:rsidR="00EE2454">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chair </w:t>
      </w:r>
      <w:r w:rsidR="000352C6">
        <w:rPr>
          <w:rFonts w:asciiTheme="minorHAnsi" w:eastAsiaTheme="minorHAnsi" w:hAnsiTheme="minorHAnsi" w:cstheme="minorHAnsi"/>
          <w:sz w:val="20"/>
          <w:szCs w:val="20"/>
        </w:rPr>
        <w:t>they</w:t>
      </w:r>
      <w:r w:rsidRPr="00383FDD">
        <w:rPr>
          <w:rFonts w:asciiTheme="minorHAnsi" w:eastAsiaTheme="minorHAnsi" w:hAnsiTheme="minorHAnsi" w:cstheme="minorHAnsi"/>
          <w:sz w:val="20"/>
          <w:szCs w:val="20"/>
        </w:rPr>
        <w:t xml:space="preserve"> </w:t>
      </w:r>
      <w:r w:rsidR="007B23BE" w:rsidRPr="00383FDD">
        <w:rPr>
          <w:rFonts w:asciiTheme="minorHAnsi" w:eastAsiaTheme="minorHAnsi" w:hAnsiTheme="minorHAnsi" w:cstheme="minorHAnsi"/>
          <w:sz w:val="20"/>
          <w:szCs w:val="20"/>
        </w:rPr>
        <w:t>do</w:t>
      </w:r>
      <w:r w:rsidRPr="00383FDD">
        <w:rPr>
          <w:rFonts w:asciiTheme="minorHAnsi" w:eastAsiaTheme="minorHAnsi" w:hAnsiTheme="minorHAnsi" w:cstheme="minorHAnsi"/>
          <w:sz w:val="20"/>
          <w:szCs w:val="20"/>
        </w:rPr>
        <w:t xml:space="preserve"> not, in the opinion of the referee, significantly change </w:t>
      </w:r>
      <w:r w:rsidR="000352C6">
        <w:rPr>
          <w:rFonts w:asciiTheme="minorHAnsi" w:eastAsiaTheme="minorHAnsi" w:hAnsiTheme="minorHAnsi" w:cstheme="minorHAnsi"/>
          <w:sz w:val="20"/>
          <w:szCs w:val="20"/>
        </w:rPr>
        <w:t>their</w:t>
      </w:r>
      <w:r w:rsidRPr="00383FDD">
        <w:rPr>
          <w:rFonts w:asciiTheme="minorHAnsi" w:eastAsiaTheme="minorHAnsi" w:hAnsiTheme="minorHAnsi" w:cstheme="minorHAnsi"/>
          <w:sz w:val="20"/>
          <w:szCs w:val="20"/>
        </w:rPr>
        <w:t xml:space="preserve"> position in the path of the opponent.</w:t>
      </w:r>
    </w:p>
    <w:p w14:paraId="2F6B7078" w14:textId="77777777" w:rsidR="005403F1" w:rsidRPr="00383FDD" w:rsidRDefault="005403F1" w:rsidP="00074D2F">
      <w:pPr>
        <w:widowControl/>
        <w:adjustRightInd w:val="0"/>
        <w:rPr>
          <w:rFonts w:asciiTheme="minorHAnsi" w:eastAsiaTheme="minorHAnsi" w:hAnsiTheme="minorHAnsi" w:cstheme="minorHAnsi"/>
          <w:sz w:val="20"/>
          <w:szCs w:val="20"/>
        </w:rPr>
      </w:pPr>
    </w:p>
    <w:p w14:paraId="5CA9C6B0" w14:textId="1DF732FA"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Once a defensive player has taken a legal guarding position:</w:t>
      </w:r>
    </w:p>
    <w:p w14:paraId="1EFE7C16" w14:textId="5AD79A02" w:rsidR="00074D2F" w:rsidRPr="00FA0174" w:rsidRDefault="0006747F" w:rsidP="00FA017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They</w:t>
      </w:r>
      <w:r w:rsidR="00074D2F" w:rsidRPr="00383FDD">
        <w:rPr>
          <w:rFonts w:asciiTheme="minorHAnsi" w:eastAsiaTheme="minorHAnsi" w:hAnsiTheme="minorHAnsi" w:cstheme="minorHAnsi"/>
          <w:sz w:val="20"/>
          <w:szCs w:val="20"/>
        </w:rPr>
        <w:t xml:space="preserve"> may remain stationary or move laterally or move away from the opponent</w:t>
      </w:r>
      <w:r w:rsidR="00FA0174">
        <w:rPr>
          <w:rFonts w:asciiTheme="minorHAnsi" w:eastAsiaTheme="minorHAnsi" w:hAnsiTheme="minorHAnsi" w:cstheme="minorHAnsi"/>
          <w:sz w:val="20"/>
          <w:szCs w:val="20"/>
        </w:rPr>
        <w:t xml:space="preserve"> </w:t>
      </w:r>
      <w:r w:rsidR="007218FF" w:rsidRPr="00FA0174">
        <w:rPr>
          <w:rFonts w:asciiTheme="minorHAnsi" w:eastAsiaTheme="minorHAnsi" w:hAnsiTheme="minorHAnsi" w:cstheme="minorHAnsi"/>
          <w:sz w:val="20"/>
          <w:szCs w:val="20"/>
        </w:rPr>
        <w:t>to</w:t>
      </w:r>
      <w:r w:rsidR="00074D2F" w:rsidRPr="00FA0174">
        <w:rPr>
          <w:rFonts w:asciiTheme="minorHAnsi" w:eastAsiaTheme="minorHAnsi" w:hAnsiTheme="minorHAnsi" w:cstheme="minorHAnsi"/>
          <w:sz w:val="20"/>
          <w:szCs w:val="20"/>
        </w:rPr>
        <w:t xml:space="preserve"> maintain </w:t>
      </w:r>
      <w:r w:rsidR="000352C6">
        <w:rPr>
          <w:rFonts w:asciiTheme="minorHAnsi" w:eastAsiaTheme="minorHAnsi" w:hAnsiTheme="minorHAnsi" w:cstheme="minorHAnsi"/>
          <w:sz w:val="20"/>
          <w:szCs w:val="20"/>
        </w:rPr>
        <w:t>their</w:t>
      </w:r>
      <w:r w:rsidR="00074D2F" w:rsidRPr="00FA0174">
        <w:rPr>
          <w:rFonts w:asciiTheme="minorHAnsi" w:eastAsiaTheme="minorHAnsi" w:hAnsiTheme="minorHAnsi" w:cstheme="minorHAnsi"/>
          <w:sz w:val="20"/>
          <w:szCs w:val="20"/>
        </w:rPr>
        <w:t xml:space="preserve"> legal position in relation to the opponent.</w:t>
      </w:r>
    </w:p>
    <w:p w14:paraId="0CE43818" w14:textId="5AF69739" w:rsidR="00074D2F" w:rsidRPr="00FA0174" w:rsidRDefault="00474DD1" w:rsidP="00FA0174">
      <w:pPr>
        <w:pStyle w:val="ListParagraph"/>
        <w:widowControl/>
        <w:numPr>
          <w:ilvl w:val="0"/>
          <w:numId w:val="21"/>
        </w:numPr>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They</w:t>
      </w:r>
      <w:r w:rsidR="00074D2F" w:rsidRPr="00383FDD">
        <w:rPr>
          <w:rFonts w:asciiTheme="minorHAnsi" w:eastAsiaTheme="minorHAnsi" w:hAnsiTheme="minorHAnsi" w:cstheme="minorHAnsi"/>
          <w:sz w:val="20"/>
          <w:szCs w:val="20"/>
        </w:rPr>
        <w:t xml:space="preserve"> may move towards </w:t>
      </w:r>
      <w:r w:rsidR="000352C6">
        <w:rPr>
          <w:rFonts w:asciiTheme="minorHAnsi" w:eastAsiaTheme="minorHAnsi" w:hAnsiTheme="minorHAnsi" w:cstheme="minorHAnsi"/>
          <w:sz w:val="20"/>
          <w:szCs w:val="20"/>
        </w:rPr>
        <w:t>their</w:t>
      </w:r>
      <w:r w:rsidR="00074D2F" w:rsidRPr="00383FDD">
        <w:rPr>
          <w:rFonts w:asciiTheme="minorHAnsi" w:eastAsiaTheme="minorHAnsi" w:hAnsiTheme="minorHAnsi" w:cstheme="minorHAnsi"/>
          <w:sz w:val="20"/>
          <w:szCs w:val="20"/>
        </w:rPr>
        <w:t xml:space="preserve"> opponent; however, if contact occurs, </w:t>
      </w:r>
      <w:r w:rsidR="000352C6">
        <w:rPr>
          <w:rFonts w:asciiTheme="minorHAnsi" w:eastAsiaTheme="minorHAnsi" w:hAnsiTheme="minorHAnsi" w:cstheme="minorHAnsi"/>
          <w:sz w:val="20"/>
          <w:szCs w:val="20"/>
        </w:rPr>
        <w:t>they are</w:t>
      </w:r>
      <w:r w:rsidR="00FA0174">
        <w:rPr>
          <w:rFonts w:asciiTheme="minorHAnsi" w:eastAsiaTheme="minorHAnsi" w:hAnsiTheme="minorHAnsi" w:cstheme="minorHAnsi"/>
          <w:sz w:val="20"/>
          <w:szCs w:val="20"/>
        </w:rPr>
        <w:t xml:space="preserve"> </w:t>
      </w:r>
      <w:r w:rsidR="00074D2F" w:rsidRPr="00FA0174">
        <w:rPr>
          <w:rFonts w:asciiTheme="minorHAnsi" w:eastAsiaTheme="minorHAnsi" w:hAnsiTheme="minorHAnsi" w:cstheme="minorHAnsi"/>
          <w:sz w:val="20"/>
          <w:szCs w:val="20"/>
        </w:rPr>
        <w:t>responsible.</w:t>
      </w:r>
    </w:p>
    <w:p w14:paraId="26755F70" w14:textId="77777777" w:rsidR="005403F1" w:rsidRPr="00383FDD" w:rsidRDefault="005403F1" w:rsidP="00074D2F">
      <w:pPr>
        <w:widowControl/>
        <w:adjustRightInd w:val="0"/>
        <w:rPr>
          <w:rFonts w:asciiTheme="minorHAnsi" w:eastAsiaTheme="minorHAnsi" w:hAnsiTheme="minorHAnsi" w:cstheme="minorHAnsi"/>
          <w:sz w:val="20"/>
          <w:szCs w:val="20"/>
        </w:rPr>
      </w:pPr>
    </w:p>
    <w:p w14:paraId="2A48AD0A" w14:textId="47C688A8" w:rsidR="00074D2F" w:rsidRPr="00383FDD" w:rsidRDefault="00074D2F" w:rsidP="00074D2F">
      <w:pPr>
        <w:widowControl/>
        <w:adjustRightInd w:val="0"/>
        <w:rPr>
          <w:rFonts w:asciiTheme="minorHAnsi" w:eastAsiaTheme="minorHAnsi" w:hAnsiTheme="minorHAnsi" w:cstheme="minorHAnsi"/>
          <w:sz w:val="20"/>
          <w:szCs w:val="20"/>
        </w:rPr>
      </w:pPr>
      <w:r w:rsidRPr="00383FDD">
        <w:rPr>
          <w:rFonts w:asciiTheme="minorHAnsi" w:eastAsiaTheme="minorHAnsi" w:hAnsiTheme="minorHAnsi" w:cstheme="minorHAnsi"/>
          <w:sz w:val="20"/>
          <w:szCs w:val="20"/>
        </w:rPr>
        <w:t>A defender who is stationary within a chair length of the braking area of a moving</w:t>
      </w:r>
    </w:p>
    <w:p w14:paraId="44A70784" w14:textId="3CDD8002" w:rsidR="00074D2F" w:rsidRPr="00383FDD" w:rsidRDefault="000352C6" w:rsidP="00074D2F">
      <w:pPr>
        <w:widowControl/>
        <w:adjustRightInd w:val="0"/>
        <w:rPr>
          <w:rFonts w:asciiTheme="minorHAnsi" w:eastAsiaTheme="minorHAnsi" w:hAnsiTheme="minorHAnsi" w:cstheme="minorHAnsi"/>
          <w:sz w:val="20"/>
          <w:szCs w:val="20"/>
        </w:rPr>
      </w:pPr>
      <w:proofErr w:type="gramStart"/>
      <w:r>
        <w:rPr>
          <w:rFonts w:asciiTheme="minorHAnsi" w:eastAsiaTheme="minorHAnsi" w:hAnsiTheme="minorHAnsi" w:cstheme="minorHAnsi"/>
          <w:sz w:val="20"/>
          <w:szCs w:val="20"/>
        </w:rPr>
        <w:t>a</w:t>
      </w:r>
      <w:r w:rsidRPr="00383FDD">
        <w:rPr>
          <w:rFonts w:asciiTheme="minorHAnsi" w:eastAsiaTheme="minorHAnsi" w:hAnsiTheme="minorHAnsi" w:cstheme="minorHAnsi"/>
          <w:sz w:val="20"/>
          <w:szCs w:val="20"/>
        </w:rPr>
        <w:t>n</w:t>
      </w:r>
      <w:proofErr w:type="gramEnd"/>
      <w:r w:rsidRPr="00383FDD">
        <w:rPr>
          <w:rFonts w:asciiTheme="minorHAnsi" w:eastAsiaTheme="minorHAnsi" w:hAnsiTheme="minorHAnsi" w:cstheme="minorHAnsi"/>
          <w:sz w:val="20"/>
          <w:szCs w:val="20"/>
        </w:rPr>
        <w:t xml:space="preserve"> opponent</w:t>
      </w:r>
      <w:r w:rsidR="00074D2F" w:rsidRPr="00383FDD">
        <w:rPr>
          <w:rFonts w:asciiTheme="minorHAnsi" w:eastAsiaTheme="minorHAnsi" w:hAnsiTheme="minorHAnsi" w:cstheme="minorHAnsi"/>
          <w:sz w:val="20"/>
          <w:szCs w:val="20"/>
        </w:rPr>
        <w:t xml:space="preserve"> who does not control the ball, and who then moves into the braking area of that opponent, must allow the opponent time and distance to avoid contact.</w:t>
      </w:r>
    </w:p>
    <w:p w14:paraId="1B859F4C" w14:textId="77777777" w:rsidR="00074D2F" w:rsidRPr="00383FDD" w:rsidRDefault="00074D2F" w:rsidP="00074D2F">
      <w:pPr>
        <w:widowControl/>
        <w:adjustRightInd w:val="0"/>
        <w:rPr>
          <w:rFonts w:asciiTheme="minorHAnsi" w:eastAsiaTheme="minorHAnsi" w:hAnsiTheme="minorHAnsi" w:cstheme="minorHAnsi"/>
          <w:sz w:val="20"/>
          <w:szCs w:val="20"/>
        </w:rPr>
      </w:pPr>
    </w:p>
    <w:p w14:paraId="70094936" w14:textId="6D5E3B84" w:rsidR="00074D2F" w:rsidRPr="00383FDD" w:rsidRDefault="00074D2F" w:rsidP="00074D2F">
      <w:pPr>
        <w:pStyle w:val="Heading1"/>
        <w:spacing w:before="31"/>
        <w:ind w:left="0"/>
        <w:rPr>
          <w:rFonts w:asciiTheme="minorHAnsi" w:hAnsiTheme="minorHAnsi" w:cstheme="minorHAnsi"/>
        </w:rPr>
      </w:pPr>
      <w:bookmarkStart w:id="17" w:name="_Toc140743071"/>
      <w:r w:rsidRPr="00383FDD">
        <w:rPr>
          <w:rFonts w:asciiTheme="minorHAnsi" w:hAnsiTheme="minorHAnsi" w:cstheme="minorHAnsi"/>
        </w:rPr>
        <w:t>Section 8</w:t>
      </w:r>
      <w:r w:rsidR="00B233FF" w:rsidRPr="00383FDD">
        <w:rPr>
          <w:rFonts w:asciiTheme="minorHAnsi" w:hAnsiTheme="minorHAnsi" w:cstheme="minorHAnsi"/>
        </w:rPr>
        <w:t xml:space="preserve">. </w:t>
      </w:r>
      <w:r w:rsidRPr="00383FDD">
        <w:rPr>
          <w:rFonts w:asciiTheme="minorHAnsi" w:hAnsiTheme="minorHAnsi" w:cstheme="minorHAnsi"/>
        </w:rPr>
        <w:t>Crossing the Path</w:t>
      </w:r>
      <w:bookmarkEnd w:id="17"/>
    </w:p>
    <w:p w14:paraId="2F4A8285" w14:textId="77777777" w:rsidR="00074D2F" w:rsidRPr="00383FDD" w:rsidRDefault="00074D2F" w:rsidP="00074D2F">
      <w:pPr>
        <w:pStyle w:val="Heading1"/>
        <w:spacing w:before="31"/>
        <w:rPr>
          <w:rFonts w:asciiTheme="minorHAnsi" w:hAnsiTheme="minorHAnsi" w:cstheme="minorHAnsi"/>
        </w:rPr>
      </w:pPr>
    </w:p>
    <w:p w14:paraId="587E035A" w14:textId="77777777" w:rsidR="00074D2F" w:rsidRPr="00383FDD" w:rsidRDefault="00074D2F" w:rsidP="00074D2F">
      <w:pPr>
        <w:pStyle w:val="Heading1"/>
        <w:spacing w:before="31"/>
        <w:rPr>
          <w:rFonts w:asciiTheme="minorHAnsi" w:hAnsiTheme="minorHAnsi" w:cstheme="minorHAnsi"/>
          <w:b w:val="0"/>
          <w:bCs w:val="0"/>
        </w:rPr>
      </w:pPr>
      <w:bookmarkStart w:id="18" w:name="_Toc140743072"/>
      <w:r w:rsidRPr="00383FDD">
        <w:rPr>
          <w:rFonts w:asciiTheme="minorHAnsi" w:hAnsiTheme="minorHAnsi" w:cstheme="minorHAnsi"/>
          <w:b w:val="0"/>
          <w:bCs w:val="0"/>
        </w:rPr>
        <w:t>Crossing the path occurs when one of two opponents, traveling either parallel (in the same direction) or on converging paths, changes direction and turns across into the path of the opponent.</w:t>
      </w:r>
      <w:bookmarkEnd w:id="18"/>
      <w:r w:rsidRPr="00383FDD">
        <w:rPr>
          <w:rFonts w:asciiTheme="minorHAnsi" w:hAnsiTheme="minorHAnsi" w:cstheme="minorHAnsi"/>
          <w:b w:val="0"/>
          <w:bCs w:val="0"/>
        </w:rPr>
        <w:t xml:space="preserve">  </w:t>
      </w:r>
    </w:p>
    <w:p w14:paraId="75538822" w14:textId="77777777" w:rsidR="00074D2F" w:rsidRPr="00383FDD" w:rsidRDefault="00074D2F" w:rsidP="00074D2F">
      <w:pPr>
        <w:pStyle w:val="Heading1"/>
        <w:spacing w:before="31"/>
        <w:rPr>
          <w:rFonts w:asciiTheme="minorHAnsi" w:hAnsiTheme="minorHAnsi" w:cstheme="minorHAnsi"/>
          <w:b w:val="0"/>
          <w:bCs w:val="0"/>
        </w:rPr>
      </w:pPr>
    </w:p>
    <w:p w14:paraId="209A6488" w14:textId="77777777" w:rsidR="00074D2F" w:rsidRPr="00383FDD" w:rsidRDefault="00074D2F" w:rsidP="00074D2F">
      <w:pPr>
        <w:pStyle w:val="Heading1"/>
        <w:spacing w:before="31"/>
        <w:rPr>
          <w:rFonts w:asciiTheme="minorHAnsi" w:hAnsiTheme="minorHAnsi" w:cstheme="minorHAnsi"/>
          <w:b w:val="0"/>
          <w:bCs w:val="0"/>
        </w:rPr>
      </w:pPr>
      <w:bookmarkStart w:id="19" w:name="_Toc140743073"/>
      <w:r w:rsidRPr="00383FDD">
        <w:rPr>
          <w:rFonts w:asciiTheme="minorHAnsi" w:hAnsiTheme="minorHAnsi" w:cstheme="minorHAnsi"/>
          <w:b w:val="0"/>
          <w:bCs w:val="0"/>
        </w:rPr>
        <w:t>A moving player with or without the ball may legally cross into the path of an opponent under the following conditions:</w:t>
      </w:r>
      <w:bookmarkEnd w:id="19"/>
    </w:p>
    <w:p w14:paraId="5E0F89B3" w14:textId="77777777" w:rsidR="00074D2F" w:rsidRPr="00383FDD" w:rsidRDefault="00074D2F" w:rsidP="00250A14">
      <w:pPr>
        <w:pStyle w:val="Heading1"/>
        <w:numPr>
          <w:ilvl w:val="0"/>
          <w:numId w:val="22"/>
        </w:numPr>
        <w:spacing w:before="31"/>
        <w:rPr>
          <w:rFonts w:asciiTheme="minorHAnsi" w:hAnsiTheme="minorHAnsi" w:cstheme="minorHAnsi"/>
          <w:b w:val="0"/>
          <w:bCs w:val="0"/>
        </w:rPr>
      </w:pPr>
      <w:bookmarkStart w:id="20" w:name="_Toc140743074"/>
      <w:r w:rsidRPr="00383FDD">
        <w:rPr>
          <w:rFonts w:asciiTheme="minorHAnsi" w:hAnsiTheme="minorHAnsi" w:cstheme="minorHAnsi"/>
          <w:b w:val="0"/>
          <w:bCs w:val="0"/>
        </w:rPr>
        <w:t>The axle of the rear wheel of the player crossing the path can be seen in advance of the most forward part of the opponent’s wheelchair, this is either the footrests or, in front of the most forward projection located in front of the wheelchair, in front of the most forward point of that projection.</w:t>
      </w:r>
      <w:bookmarkEnd w:id="20"/>
    </w:p>
    <w:p w14:paraId="15227F22" w14:textId="77777777" w:rsidR="00074D2F" w:rsidRPr="00383FDD" w:rsidRDefault="00074D2F" w:rsidP="00250A14">
      <w:pPr>
        <w:pStyle w:val="Heading1"/>
        <w:numPr>
          <w:ilvl w:val="0"/>
          <w:numId w:val="22"/>
        </w:numPr>
        <w:spacing w:before="31"/>
        <w:rPr>
          <w:rFonts w:asciiTheme="minorHAnsi" w:hAnsiTheme="minorHAnsi" w:cstheme="minorHAnsi"/>
          <w:b w:val="0"/>
          <w:bCs w:val="0"/>
        </w:rPr>
      </w:pPr>
      <w:bookmarkStart w:id="21" w:name="_Toc140743075"/>
      <w:r w:rsidRPr="00383FDD">
        <w:rPr>
          <w:rFonts w:asciiTheme="minorHAnsi" w:hAnsiTheme="minorHAnsi" w:cstheme="minorHAnsi"/>
          <w:b w:val="0"/>
          <w:bCs w:val="0"/>
        </w:rPr>
        <w:t>The player who crosses the path must allow the opponent time and distance to avoid contact.</w:t>
      </w:r>
      <w:bookmarkEnd w:id="21"/>
    </w:p>
    <w:p w14:paraId="6773EC6D" w14:textId="77777777" w:rsidR="00074D2F" w:rsidRPr="00383FDD" w:rsidRDefault="00074D2F" w:rsidP="00074D2F">
      <w:pPr>
        <w:pStyle w:val="Heading1"/>
        <w:spacing w:before="31"/>
        <w:rPr>
          <w:rFonts w:asciiTheme="minorHAnsi" w:hAnsiTheme="minorHAnsi" w:cstheme="minorHAnsi"/>
          <w:b w:val="0"/>
          <w:bCs w:val="0"/>
        </w:rPr>
      </w:pPr>
    </w:p>
    <w:p w14:paraId="654210D3" w14:textId="3D877D14" w:rsidR="00074D2F" w:rsidRPr="00383FDD" w:rsidRDefault="00074D2F" w:rsidP="00074D2F">
      <w:pPr>
        <w:pStyle w:val="Heading1"/>
        <w:spacing w:before="31"/>
        <w:rPr>
          <w:rFonts w:asciiTheme="minorHAnsi" w:hAnsiTheme="minorHAnsi" w:cstheme="minorHAnsi"/>
          <w:b w:val="0"/>
          <w:bCs w:val="0"/>
        </w:rPr>
      </w:pPr>
      <w:bookmarkStart w:id="22" w:name="_Toc140743076"/>
      <w:r w:rsidRPr="00383FDD">
        <w:rPr>
          <w:rFonts w:asciiTheme="minorHAnsi" w:hAnsiTheme="minorHAnsi" w:cstheme="minorHAnsi"/>
          <w:b w:val="0"/>
          <w:bCs w:val="0"/>
        </w:rPr>
        <w:t>If a player legally crosses the path of an opponent, then the opponent is responsible for contact.</w:t>
      </w:r>
      <w:r w:rsidR="007621B6" w:rsidRPr="00383FDD">
        <w:rPr>
          <w:rFonts w:asciiTheme="minorHAnsi" w:hAnsiTheme="minorHAnsi" w:cstheme="minorHAnsi"/>
          <w:b w:val="0"/>
          <w:bCs w:val="0"/>
        </w:rPr>
        <w:t xml:space="preserve"> This is the signal for crossing too early in </w:t>
      </w:r>
      <w:r w:rsidR="00A06DE4" w:rsidRPr="00383FDD">
        <w:rPr>
          <w:rFonts w:asciiTheme="minorHAnsi" w:hAnsiTheme="minorHAnsi" w:cstheme="minorHAnsi"/>
          <w:b w:val="0"/>
          <w:bCs w:val="0"/>
        </w:rPr>
        <w:t>the opponent’s</w:t>
      </w:r>
      <w:r w:rsidR="007621B6" w:rsidRPr="00383FDD">
        <w:rPr>
          <w:rFonts w:asciiTheme="minorHAnsi" w:hAnsiTheme="minorHAnsi" w:cstheme="minorHAnsi"/>
          <w:b w:val="0"/>
          <w:bCs w:val="0"/>
        </w:rPr>
        <w:t xml:space="preserve"> path.</w:t>
      </w:r>
      <w:bookmarkEnd w:id="22"/>
    </w:p>
    <w:p w14:paraId="338E0954" w14:textId="77777777" w:rsidR="007621B6" w:rsidRDefault="007621B6" w:rsidP="00074D2F">
      <w:pPr>
        <w:pStyle w:val="Heading1"/>
        <w:spacing w:before="31"/>
        <w:rPr>
          <w:b w:val="0"/>
          <w:bCs w:val="0"/>
        </w:rPr>
      </w:pPr>
    </w:p>
    <w:p w14:paraId="491F2A59" w14:textId="296720F4" w:rsidR="007621B6" w:rsidRPr="00077114" w:rsidRDefault="007621B6" w:rsidP="00695BA7">
      <w:pPr>
        <w:pStyle w:val="Heading1"/>
        <w:spacing w:before="31"/>
        <w:jc w:val="center"/>
        <w:rPr>
          <w:b w:val="0"/>
          <w:bCs w:val="0"/>
        </w:rPr>
      </w:pPr>
      <w:bookmarkStart w:id="23" w:name="_Toc140743077"/>
      <w:r w:rsidRPr="007621B6">
        <w:rPr>
          <w:b w:val="0"/>
          <w:bCs w:val="0"/>
          <w:noProof/>
        </w:rPr>
        <w:drawing>
          <wp:inline distT="0" distB="0" distL="0" distR="0" wp14:anchorId="2B146231" wp14:editId="399BCF29">
            <wp:extent cx="2156460" cy="3025140"/>
            <wp:effectExtent l="0" t="0" r="0" b="3810"/>
            <wp:docPr id="1651430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6460" cy="3025140"/>
                    </a:xfrm>
                    <a:prstGeom prst="rect">
                      <a:avLst/>
                    </a:prstGeom>
                    <a:noFill/>
                    <a:ln>
                      <a:noFill/>
                    </a:ln>
                  </pic:spPr>
                </pic:pic>
              </a:graphicData>
            </a:graphic>
          </wp:inline>
        </w:drawing>
      </w:r>
      <w:bookmarkEnd w:id="23"/>
    </w:p>
    <w:p w14:paraId="5ADD8C50" w14:textId="23D00B67" w:rsidR="00C17E57" w:rsidRPr="00077114" w:rsidRDefault="00C17E57" w:rsidP="00074D2F">
      <w:pPr>
        <w:pStyle w:val="Heading1"/>
        <w:spacing w:before="31"/>
        <w:ind w:left="0" w:firstLine="211"/>
        <w:rPr>
          <w:rFonts w:asciiTheme="minorHAnsi" w:hAnsiTheme="minorHAnsi" w:cstheme="minorHAnsi"/>
          <w:b w:val="0"/>
          <w:bCs w:val="0"/>
        </w:rPr>
      </w:pPr>
      <w:bookmarkStart w:id="24" w:name="_Toc140743078"/>
      <w:r w:rsidRPr="00077114">
        <w:rPr>
          <w:rFonts w:asciiTheme="minorHAnsi" w:hAnsiTheme="minorHAnsi" w:cstheme="minorHAnsi"/>
        </w:rPr>
        <w:t xml:space="preserve">Section </w:t>
      </w:r>
      <w:r w:rsidR="00074D2F" w:rsidRPr="00077114">
        <w:rPr>
          <w:rFonts w:asciiTheme="minorHAnsi" w:hAnsiTheme="minorHAnsi" w:cstheme="minorHAnsi"/>
        </w:rPr>
        <w:t>9</w:t>
      </w:r>
      <w:r w:rsidR="00B233FF">
        <w:rPr>
          <w:rFonts w:asciiTheme="minorHAnsi" w:hAnsiTheme="minorHAnsi" w:cstheme="minorHAnsi"/>
        </w:rPr>
        <w:t xml:space="preserve">. </w:t>
      </w:r>
      <w:r w:rsidRPr="00077114">
        <w:rPr>
          <w:rFonts w:asciiTheme="minorHAnsi" w:eastAsiaTheme="minorHAnsi" w:hAnsiTheme="minorHAnsi" w:cstheme="minorHAnsi"/>
        </w:rPr>
        <w:t>Act of shooting</w:t>
      </w:r>
      <w:bookmarkEnd w:id="24"/>
    </w:p>
    <w:p w14:paraId="020384A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0130C39C" w14:textId="1C6A477E"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A shot for a field goal or a free throw is when the ball is held in a player’s hand(s) and is then thrown into the air towards the opponents' basket.</w:t>
      </w:r>
    </w:p>
    <w:p w14:paraId="544B32F5" w14:textId="77777777" w:rsidR="00033EFB" w:rsidRPr="00077114" w:rsidRDefault="00033EFB" w:rsidP="00033EFB">
      <w:pPr>
        <w:widowControl/>
        <w:adjustRightInd w:val="0"/>
        <w:ind w:left="211"/>
        <w:rPr>
          <w:rFonts w:asciiTheme="minorHAnsi" w:eastAsiaTheme="minorHAnsi" w:hAnsiTheme="minorHAnsi" w:cstheme="minorHAnsi"/>
          <w:sz w:val="20"/>
          <w:szCs w:val="20"/>
        </w:rPr>
      </w:pPr>
    </w:p>
    <w:p w14:paraId="1953BBB6" w14:textId="11D6349F" w:rsidR="00C17E57" w:rsidRPr="00077114" w:rsidRDefault="00C17E57" w:rsidP="00063F15">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A tap for a field goal is when the ball is directed with the hand(s) towards the opponents' basket.</w:t>
      </w:r>
      <w:r w:rsidR="00063F15">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A tap is also considered as a shot for a field goal.</w:t>
      </w:r>
    </w:p>
    <w:p w14:paraId="56CD50C9" w14:textId="77777777" w:rsidR="00033EFB" w:rsidRPr="00077114" w:rsidRDefault="00033EFB" w:rsidP="00033EFB">
      <w:pPr>
        <w:widowControl/>
        <w:adjustRightInd w:val="0"/>
        <w:ind w:firstLine="211"/>
        <w:rPr>
          <w:rFonts w:eastAsiaTheme="minorHAnsi"/>
          <w:sz w:val="20"/>
          <w:szCs w:val="20"/>
        </w:rPr>
      </w:pPr>
    </w:p>
    <w:p w14:paraId="0119A8DD" w14:textId="7C43F9A6"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eastAsiaTheme="minorHAnsi"/>
          <w:sz w:val="20"/>
          <w:szCs w:val="20"/>
        </w:rPr>
        <w:t xml:space="preserve">A continuous movement on drives to the basket or other moving shots is an action of a player who catches the ball while he is </w:t>
      </w:r>
      <w:r w:rsidRPr="00077114">
        <w:rPr>
          <w:rFonts w:asciiTheme="minorHAnsi" w:eastAsiaTheme="minorHAnsi" w:hAnsiTheme="minorHAnsi" w:cstheme="minorHAnsi"/>
          <w:sz w:val="20"/>
          <w:szCs w:val="20"/>
        </w:rPr>
        <w:t>progressing or upon completion of the dribble and then continues with the shooting motion, usually upwards.</w:t>
      </w:r>
    </w:p>
    <w:p w14:paraId="60E5C0AD"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06FE081" w14:textId="51D12E30" w:rsidR="00C17E57" w:rsidRPr="00077114" w:rsidRDefault="00C17E57" w:rsidP="00033EFB">
      <w:pPr>
        <w:widowControl/>
        <w:adjustRightInd w:val="0"/>
        <w:ind w:firstLine="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act of shooting on a shot:</w:t>
      </w:r>
    </w:p>
    <w:p w14:paraId="1DA9C39B" w14:textId="557EEEC1" w:rsidR="00C17E57" w:rsidRPr="00063F15" w:rsidRDefault="006C06B7" w:rsidP="00063F15">
      <w:pPr>
        <w:pStyle w:val="ListParagraph"/>
        <w:widowControl/>
        <w:numPr>
          <w:ilvl w:val="0"/>
          <w:numId w:val="32"/>
        </w:numPr>
        <w:adjustRightInd w:val="0"/>
        <w:rPr>
          <w:rFonts w:asciiTheme="minorHAnsi" w:eastAsiaTheme="minorHAnsi" w:hAnsiTheme="minorHAnsi" w:cstheme="minorHAnsi"/>
          <w:sz w:val="20"/>
          <w:szCs w:val="20"/>
        </w:rPr>
      </w:pPr>
      <w:r w:rsidRPr="00063F15">
        <w:rPr>
          <w:rFonts w:asciiTheme="minorHAnsi" w:eastAsiaTheme="minorHAnsi" w:hAnsiTheme="minorHAnsi" w:cstheme="minorHAnsi"/>
          <w:sz w:val="20"/>
          <w:szCs w:val="20"/>
        </w:rPr>
        <w:t>It begins</w:t>
      </w:r>
      <w:r w:rsidR="00C17E57" w:rsidRPr="00063F15">
        <w:rPr>
          <w:rFonts w:asciiTheme="minorHAnsi" w:eastAsiaTheme="minorHAnsi" w:hAnsiTheme="minorHAnsi" w:cstheme="minorHAnsi"/>
          <w:sz w:val="20"/>
          <w:szCs w:val="20"/>
        </w:rPr>
        <w:t xml:space="preserve"> when the player starts, in the judgement of a referee, to move the ball</w:t>
      </w:r>
      <w:r w:rsidR="00063F15">
        <w:rPr>
          <w:rFonts w:asciiTheme="minorHAnsi" w:eastAsiaTheme="minorHAnsi" w:hAnsiTheme="minorHAnsi" w:cstheme="minorHAnsi"/>
          <w:sz w:val="20"/>
          <w:szCs w:val="20"/>
        </w:rPr>
        <w:t xml:space="preserve"> </w:t>
      </w:r>
      <w:r w:rsidR="00C17E57" w:rsidRPr="00063F15">
        <w:rPr>
          <w:rFonts w:asciiTheme="minorHAnsi" w:eastAsiaTheme="minorHAnsi" w:hAnsiTheme="minorHAnsi" w:cstheme="minorHAnsi"/>
          <w:sz w:val="20"/>
          <w:szCs w:val="20"/>
        </w:rPr>
        <w:t xml:space="preserve">upwards towards the </w:t>
      </w:r>
      <w:r w:rsidR="00A06DE4" w:rsidRPr="00063F15">
        <w:rPr>
          <w:rFonts w:asciiTheme="minorHAnsi" w:eastAsiaTheme="minorHAnsi" w:hAnsiTheme="minorHAnsi" w:cstheme="minorHAnsi"/>
          <w:sz w:val="20"/>
          <w:szCs w:val="20"/>
        </w:rPr>
        <w:t>opponent’s</w:t>
      </w:r>
      <w:r w:rsidR="00C17E57" w:rsidRPr="00063F15">
        <w:rPr>
          <w:rFonts w:asciiTheme="minorHAnsi" w:eastAsiaTheme="minorHAnsi" w:hAnsiTheme="minorHAnsi" w:cstheme="minorHAnsi"/>
          <w:sz w:val="20"/>
          <w:szCs w:val="20"/>
        </w:rPr>
        <w:t xml:space="preserve"> basket.</w:t>
      </w:r>
    </w:p>
    <w:p w14:paraId="46444957" w14:textId="3EF17C90" w:rsidR="00C17E57" w:rsidRPr="00063F15" w:rsidRDefault="00C17E57" w:rsidP="00063F15">
      <w:pPr>
        <w:pStyle w:val="ListParagraph"/>
        <w:widowControl/>
        <w:numPr>
          <w:ilvl w:val="0"/>
          <w:numId w:val="32"/>
        </w:numPr>
        <w:adjustRightInd w:val="0"/>
        <w:rPr>
          <w:rFonts w:asciiTheme="minorHAnsi" w:eastAsiaTheme="minorHAnsi" w:hAnsiTheme="minorHAnsi" w:cstheme="minorHAnsi"/>
          <w:sz w:val="20"/>
          <w:szCs w:val="20"/>
        </w:rPr>
      </w:pPr>
      <w:r w:rsidRPr="00063F15">
        <w:rPr>
          <w:rFonts w:asciiTheme="minorHAnsi" w:eastAsiaTheme="minorHAnsi" w:hAnsiTheme="minorHAnsi" w:cstheme="minorHAnsi"/>
          <w:sz w:val="20"/>
          <w:szCs w:val="20"/>
        </w:rPr>
        <w:t>Ends when the ball has left the player's hand(s), or if an entirely new act of shooting is made and the follow-through of the shot is completed (</w:t>
      </w:r>
      <w:r w:rsidR="00B80DA7" w:rsidRPr="00063F15">
        <w:rPr>
          <w:rFonts w:asciiTheme="minorHAnsi" w:eastAsiaTheme="minorHAnsi" w:hAnsiTheme="minorHAnsi" w:cstheme="minorHAnsi"/>
          <w:sz w:val="20"/>
          <w:szCs w:val="20"/>
        </w:rPr>
        <w:t>i.e.,</w:t>
      </w:r>
      <w:r w:rsidRPr="00063F15">
        <w:rPr>
          <w:rFonts w:asciiTheme="minorHAnsi" w:eastAsiaTheme="minorHAnsi" w:hAnsiTheme="minorHAnsi" w:cstheme="minorHAnsi"/>
          <w:sz w:val="20"/>
          <w:szCs w:val="20"/>
        </w:rPr>
        <w:t xml:space="preserve"> the shooter’s hand(s) completes its movement in the direction of the floor, the wheelchair or, in the case of an underhand shot, the basket).</w:t>
      </w:r>
    </w:p>
    <w:p w14:paraId="572715A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5F9E17F" w14:textId="59730A50"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act of shooting in a continuous movement on drives to the basket or other moving shots:</w:t>
      </w:r>
    </w:p>
    <w:p w14:paraId="1F0AE0D4" w14:textId="4A48482F"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Begins when the ball has come to rest in the player's hand(s), upon completion of the dribble and the player starts, in the judgment of the referee, the shooting motion preceding the release of the ball for a field goal.</w:t>
      </w:r>
    </w:p>
    <w:p w14:paraId="1DF5296F" w14:textId="50A3CA87"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 xml:space="preserve">May include the player's arm(s) and/or body and/or wheelchair movement in </w:t>
      </w:r>
      <w:r w:rsidR="003051E7">
        <w:rPr>
          <w:rFonts w:asciiTheme="minorHAnsi" w:eastAsiaTheme="minorHAnsi" w:hAnsiTheme="minorHAnsi" w:cstheme="minorHAnsi"/>
          <w:sz w:val="20"/>
          <w:szCs w:val="20"/>
        </w:rPr>
        <w:t>their</w:t>
      </w:r>
      <w:r w:rsidRPr="00250A14">
        <w:rPr>
          <w:rFonts w:asciiTheme="minorHAnsi" w:eastAsiaTheme="minorHAnsi" w:hAnsiTheme="minorHAnsi" w:cstheme="minorHAnsi"/>
          <w:sz w:val="20"/>
          <w:szCs w:val="20"/>
        </w:rPr>
        <w:t xml:space="preserve"> attempt to shoot for a field goal.</w:t>
      </w:r>
    </w:p>
    <w:p w14:paraId="3412F653" w14:textId="42519036" w:rsidR="00C17E57" w:rsidRPr="00250A14" w:rsidRDefault="00C17E57" w:rsidP="00250A14">
      <w:pPr>
        <w:pStyle w:val="ListParagraph"/>
        <w:widowControl/>
        <w:numPr>
          <w:ilvl w:val="0"/>
          <w:numId w:val="24"/>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Ends when the ball has left the player’s hand(s), and the follow-through of the shot is completed (</w:t>
      </w:r>
      <w:r w:rsidR="00B80DA7" w:rsidRPr="00250A14">
        <w:rPr>
          <w:rFonts w:asciiTheme="minorHAnsi" w:eastAsiaTheme="minorHAnsi" w:hAnsiTheme="minorHAnsi" w:cstheme="minorHAnsi"/>
          <w:sz w:val="20"/>
          <w:szCs w:val="20"/>
        </w:rPr>
        <w:t>i.e.,</w:t>
      </w:r>
      <w:r w:rsidRPr="00250A14">
        <w:rPr>
          <w:rFonts w:asciiTheme="minorHAnsi" w:eastAsiaTheme="minorHAnsi" w:hAnsiTheme="minorHAnsi" w:cstheme="minorHAnsi"/>
          <w:sz w:val="20"/>
          <w:szCs w:val="20"/>
        </w:rPr>
        <w:t xml:space="preserve"> the shooter’s hand(s) completes its movement in the direction of the floor, the wheelchair or, in the case of an underhand shot, the basket) or if an entirely new act of shooting is made.</w:t>
      </w:r>
    </w:p>
    <w:p w14:paraId="4FCE18CE" w14:textId="77777777" w:rsidR="00C17E57" w:rsidRPr="00077114" w:rsidRDefault="00C17E57" w:rsidP="00C17E57">
      <w:pPr>
        <w:widowControl/>
        <w:adjustRightInd w:val="0"/>
        <w:rPr>
          <w:rFonts w:asciiTheme="minorHAnsi" w:eastAsiaTheme="minorHAnsi" w:hAnsiTheme="minorHAnsi" w:cstheme="minorHAnsi"/>
          <w:sz w:val="20"/>
          <w:szCs w:val="20"/>
        </w:rPr>
      </w:pPr>
    </w:p>
    <w:p w14:paraId="21632551" w14:textId="73A8A733"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There is no relationship between the number of legal pushes made and the act of shooting.</w:t>
      </w:r>
    </w:p>
    <w:p w14:paraId="36D5539B" w14:textId="77777777" w:rsidR="00C17E57" w:rsidRPr="00077114" w:rsidRDefault="00C17E57" w:rsidP="00C17E57">
      <w:pPr>
        <w:widowControl/>
        <w:adjustRightInd w:val="0"/>
        <w:rPr>
          <w:rFonts w:asciiTheme="minorHAnsi" w:eastAsiaTheme="minorHAnsi" w:hAnsiTheme="minorHAnsi" w:cstheme="minorHAnsi"/>
          <w:sz w:val="20"/>
          <w:szCs w:val="20"/>
        </w:rPr>
      </w:pPr>
    </w:p>
    <w:p w14:paraId="58C649E9" w14:textId="297B653D"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During the act of shooting the player might have </w:t>
      </w:r>
      <w:r w:rsidR="003A6193">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arm(s) held by an opponent, thus preventing </w:t>
      </w:r>
      <w:r w:rsidR="003A6193">
        <w:rPr>
          <w:rFonts w:asciiTheme="minorHAnsi" w:eastAsiaTheme="minorHAnsi" w:hAnsiTheme="minorHAnsi" w:cstheme="minorHAnsi"/>
          <w:sz w:val="20"/>
          <w:szCs w:val="20"/>
        </w:rPr>
        <w:t>them</w:t>
      </w:r>
      <w:r w:rsidRPr="00077114">
        <w:rPr>
          <w:rFonts w:asciiTheme="minorHAnsi" w:eastAsiaTheme="minorHAnsi" w:hAnsiTheme="minorHAnsi" w:cstheme="minorHAnsi"/>
          <w:sz w:val="20"/>
          <w:szCs w:val="20"/>
        </w:rPr>
        <w:t xml:space="preserve"> from scoring. In this case it is not essential that the ball leaves the player's hand(s).</w:t>
      </w:r>
      <w:r w:rsidR="00117D26">
        <w:rPr>
          <w:rFonts w:asciiTheme="minorHAnsi" w:eastAsiaTheme="minorHAnsi" w:hAnsiTheme="minorHAnsi" w:cstheme="minorHAnsi"/>
          <w:sz w:val="20"/>
          <w:szCs w:val="20"/>
        </w:rPr>
        <w:t xml:space="preserve"> This act is </w:t>
      </w:r>
      <w:r w:rsidR="00474DD1">
        <w:rPr>
          <w:rFonts w:asciiTheme="minorHAnsi" w:eastAsiaTheme="minorHAnsi" w:hAnsiTheme="minorHAnsi" w:cstheme="minorHAnsi"/>
          <w:sz w:val="20"/>
          <w:szCs w:val="20"/>
        </w:rPr>
        <w:t>an</w:t>
      </w:r>
      <w:r w:rsidR="00117D26">
        <w:rPr>
          <w:rFonts w:asciiTheme="minorHAnsi" w:eastAsiaTheme="minorHAnsi" w:hAnsiTheme="minorHAnsi" w:cstheme="minorHAnsi"/>
          <w:sz w:val="20"/>
          <w:szCs w:val="20"/>
        </w:rPr>
        <w:t xml:space="preserve"> unsportsmanlike foul.</w:t>
      </w:r>
    </w:p>
    <w:p w14:paraId="3A42985B" w14:textId="77777777" w:rsidR="00C17E57" w:rsidRPr="00077114" w:rsidRDefault="00C17E57" w:rsidP="00C17E57">
      <w:pPr>
        <w:widowControl/>
        <w:adjustRightInd w:val="0"/>
        <w:rPr>
          <w:rFonts w:asciiTheme="minorHAnsi" w:eastAsiaTheme="minorHAnsi" w:hAnsiTheme="minorHAnsi" w:cstheme="minorHAnsi"/>
          <w:sz w:val="20"/>
          <w:szCs w:val="20"/>
        </w:rPr>
      </w:pPr>
    </w:p>
    <w:p w14:paraId="72CB8AE5" w14:textId="513CE94B" w:rsidR="00C17E57" w:rsidRPr="00077114" w:rsidRDefault="00C17E57" w:rsidP="00033EFB">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When a player is in the act of shooting and after being fouled</w:t>
      </w:r>
      <w:r w:rsidR="00CD4037" w:rsidRPr="00077114">
        <w:rPr>
          <w:rFonts w:asciiTheme="minorHAnsi" w:eastAsiaTheme="minorHAnsi" w:hAnsiTheme="minorHAnsi" w:cstheme="minorHAnsi"/>
          <w:sz w:val="20"/>
          <w:szCs w:val="20"/>
        </w:rPr>
        <w:t>,</w:t>
      </w:r>
      <w:r w:rsidRPr="00077114">
        <w:rPr>
          <w:rFonts w:asciiTheme="minorHAnsi" w:eastAsiaTheme="minorHAnsi" w:hAnsiTheme="minorHAnsi" w:cstheme="minorHAnsi"/>
          <w:sz w:val="20"/>
          <w:szCs w:val="20"/>
        </w:rPr>
        <w:t xml:space="preserve"> </w:t>
      </w:r>
      <w:r w:rsidR="003A6193">
        <w:rPr>
          <w:rFonts w:asciiTheme="minorHAnsi" w:eastAsiaTheme="minorHAnsi" w:hAnsiTheme="minorHAnsi" w:cstheme="minorHAnsi"/>
          <w:sz w:val="20"/>
          <w:szCs w:val="20"/>
        </w:rPr>
        <w:t>they</w:t>
      </w:r>
      <w:r w:rsidRPr="00077114">
        <w:rPr>
          <w:rFonts w:asciiTheme="minorHAnsi" w:eastAsiaTheme="minorHAnsi" w:hAnsiTheme="minorHAnsi" w:cstheme="minorHAnsi"/>
          <w:sz w:val="20"/>
          <w:szCs w:val="20"/>
        </w:rPr>
        <w:t xml:space="preserve"> pass the ball off, </w:t>
      </w:r>
      <w:r w:rsidR="00E5644F">
        <w:rPr>
          <w:rFonts w:asciiTheme="minorHAnsi" w:eastAsiaTheme="minorHAnsi" w:hAnsiTheme="minorHAnsi" w:cstheme="minorHAnsi"/>
          <w:sz w:val="20"/>
          <w:szCs w:val="20"/>
        </w:rPr>
        <w:t>they</w:t>
      </w:r>
      <w:r w:rsidRPr="00077114">
        <w:rPr>
          <w:rFonts w:asciiTheme="minorHAnsi" w:eastAsiaTheme="minorHAnsi" w:hAnsiTheme="minorHAnsi" w:cstheme="minorHAnsi"/>
          <w:sz w:val="20"/>
          <w:szCs w:val="20"/>
        </w:rPr>
        <w:t xml:space="preserve"> </w:t>
      </w:r>
      <w:r w:rsidR="00E5644F">
        <w:rPr>
          <w:rFonts w:asciiTheme="minorHAnsi" w:eastAsiaTheme="minorHAnsi" w:hAnsiTheme="minorHAnsi" w:cstheme="minorHAnsi"/>
          <w:sz w:val="20"/>
          <w:szCs w:val="20"/>
        </w:rPr>
        <w:t>are</w:t>
      </w:r>
      <w:r w:rsidRPr="00077114">
        <w:rPr>
          <w:rFonts w:asciiTheme="minorHAnsi" w:eastAsiaTheme="minorHAnsi" w:hAnsiTheme="minorHAnsi" w:cstheme="minorHAnsi"/>
          <w:sz w:val="20"/>
          <w:szCs w:val="20"/>
        </w:rPr>
        <w:t xml:space="preserve"> no longer considered to have been in the act of shooting.</w:t>
      </w:r>
    </w:p>
    <w:p w14:paraId="7C235A3E" w14:textId="77777777" w:rsidR="00CD4037" w:rsidRPr="00077114" w:rsidRDefault="00CD4037" w:rsidP="00033EFB">
      <w:pPr>
        <w:widowControl/>
        <w:adjustRightInd w:val="0"/>
        <w:ind w:left="211"/>
        <w:rPr>
          <w:rFonts w:asciiTheme="minorHAnsi" w:eastAsiaTheme="minorHAnsi" w:hAnsiTheme="minorHAnsi" w:cstheme="minorHAnsi"/>
          <w:sz w:val="20"/>
          <w:szCs w:val="20"/>
        </w:rPr>
      </w:pPr>
    </w:p>
    <w:p w14:paraId="6F3D5FF2" w14:textId="7F523D77" w:rsidR="00CD4037" w:rsidRPr="00077114" w:rsidRDefault="00CD4037" w:rsidP="00CD4037">
      <w:pPr>
        <w:widowControl/>
        <w:adjustRightInd w:val="0"/>
        <w:ind w:left="211"/>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 xml:space="preserve">Section </w:t>
      </w:r>
      <w:r w:rsidR="00074D2F" w:rsidRPr="00077114">
        <w:rPr>
          <w:rFonts w:asciiTheme="minorHAnsi" w:eastAsiaTheme="minorHAnsi" w:hAnsiTheme="minorHAnsi" w:cstheme="minorHAnsi"/>
          <w:b/>
          <w:bCs/>
          <w:sz w:val="20"/>
          <w:szCs w:val="20"/>
        </w:rPr>
        <w:t>10</w:t>
      </w:r>
      <w:r w:rsidR="00B233FF">
        <w:rPr>
          <w:rFonts w:asciiTheme="minorHAnsi" w:eastAsiaTheme="minorHAnsi" w:hAnsiTheme="minorHAnsi" w:cstheme="minorHAnsi"/>
          <w:b/>
          <w:bCs/>
          <w:sz w:val="20"/>
          <w:szCs w:val="20"/>
        </w:rPr>
        <w:t xml:space="preserve">. </w:t>
      </w:r>
      <w:r w:rsidRPr="00077114">
        <w:rPr>
          <w:rFonts w:asciiTheme="minorHAnsi" w:eastAsiaTheme="minorHAnsi" w:hAnsiTheme="minorHAnsi" w:cstheme="minorHAnsi"/>
          <w:b/>
          <w:bCs/>
          <w:sz w:val="20"/>
          <w:szCs w:val="20"/>
        </w:rPr>
        <w:t>Cylinder principles</w:t>
      </w:r>
    </w:p>
    <w:p w14:paraId="4EBE2C85" w14:textId="77777777" w:rsidR="00CD4037" w:rsidRPr="00077114" w:rsidRDefault="00CD4037" w:rsidP="00CD4037">
      <w:pPr>
        <w:widowControl/>
        <w:adjustRightInd w:val="0"/>
        <w:ind w:left="211"/>
        <w:rPr>
          <w:rFonts w:asciiTheme="minorHAnsi" w:eastAsiaTheme="minorHAnsi" w:hAnsiTheme="minorHAnsi" w:cstheme="minorHAnsi"/>
          <w:sz w:val="20"/>
          <w:szCs w:val="20"/>
        </w:rPr>
      </w:pPr>
    </w:p>
    <w:p w14:paraId="2818D21A" w14:textId="7768B498" w:rsidR="00CD4037" w:rsidRPr="00077114" w:rsidRDefault="00CD4037" w:rsidP="00CD4037">
      <w:pPr>
        <w:widowControl/>
        <w:adjustRightInd w:val="0"/>
        <w:ind w:left="211"/>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The cylinder principle is defined as the space within an imaginary cylinder occupied by a player and </w:t>
      </w:r>
      <w:r w:rsidR="00E5644F">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 on the floor. It includes the space above the player and is limited to:</w:t>
      </w:r>
    </w:p>
    <w:p w14:paraId="6719DDB1" w14:textId="3845CC93"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front by the palms of the hands and the footrest or the horizontal bar at front of the wheelchair,</w:t>
      </w:r>
    </w:p>
    <w:p w14:paraId="42FFEEBF" w14:textId="6A1372D5"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rear by the back outside edge of the large wheels, and the sides by the outside edge of the large wheels where they touch the floor.</w:t>
      </w:r>
    </w:p>
    <w:p w14:paraId="5F2640B2" w14:textId="516AE145" w:rsidR="00CD4037" w:rsidRPr="00250A14" w:rsidRDefault="00CD4037" w:rsidP="00250A14">
      <w:pPr>
        <w:pStyle w:val="ListParagraph"/>
        <w:widowControl/>
        <w:numPr>
          <w:ilvl w:val="0"/>
          <w:numId w:val="25"/>
        </w:numPr>
        <w:adjustRightInd w:val="0"/>
        <w:rPr>
          <w:rFonts w:asciiTheme="minorHAnsi" w:eastAsiaTheme="minorHAnsi" w:hAnsiTheme="minorHAnsi" w:cstheme="minorHAnsi"/>
          <w:sz w:val="20"/>
          <w:szCs w:val="20"/>
        </w:rPr>
      </w:pPr>
      <w:r w:rsidRPr="00250A14">
        <w:rPr>
          <w:rFonts w:asciiTheme="minorHAnsi" w:eastAsiaTheme="minorHAnsi" w:hAnsiTheme="minorHAnsi" w:cstheme="minorHAnsi"/>
          <w:sz w:val="20"/>
          <w:szCs w:val="20"/>
        </w:rPr>
        <w:t>The hands and arms may be extended in front of the torso no further than the position of the footrest or the horizontal bar at the front of the wheelchair, with the arms bent at the elbows so that the</w:t>
      </w:r>
      <w:r w:rsidR="00250A14">
        <w:rPr>
          <w:rFonts w:asciiTheme="minorHAnsi" w:eastAsiaTheme="minorHAnsi" w:hAnsiTheme="minorHAnsi" w:cstheme="minorHAnsi"/>
          <w:sz w:val="20"/>
          <w:szCs w:val="20"/>
        </w:rPr>
        <w:t xml:space="preserve"> </w:t>
      </w:r>
      <w:r w:rsidRPr="00250A14">
        <w:rPr>
          <w:rFonts w:asciiTheme="minorHAnsi" w:eastAsiaTheme="minorHAnsi" w:hAnsiTheme="minorHAnsi" w:cstheme="minorHAnsi"/>
          <w:sz w:val="20"/>
          <w:szCs w:val="20"/>
        </w:rPr>
        <w:t>forearms and hands are raised.</w:t>
      </w:r>
    </w:p>
    <w:p w14:paraId="26161B21" w14:textId="77777777" w:rsidR="00C14A1D" w:rsidRDefault="00C14A1D" w:rsidP="00CD4037">
      <w:pPr>
        <w:widowControl/>
        <w:adjustRightInd w:val="0"/>
        <w:rPr>
          <w:rFonts w:asciiTheme="minorHAnsi" w:eastAsiaTheme="minorHAnsi" w:hAnsiTheme="minorHAnsi" w:cstheme="minorHAnsi"/>
          <w:sz w:val="20"/>
          <w:szCs w:val="20"/>
        </w:rPr>
      </w:pPr>
    </w:p>
    <w:p w14:paraId="484BA75A" w14:textId="05659BC9" w:rsidR="00CD4037"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The distance between the large wheels will vary according to the </w:t>
      </w:r>
      <w:proofErr w:type="gramStart"/>
      <w:r w:rsidRPr="00077114">
        <w:rPr>
          <w:rFonts w:asciiTheme="minorHAnsi" w:eastAsiaTheme="minorHAnsi" w:hAnsiTheme="minorHAnsi" w:cstheme="minorHAnsi"/>
          <w:sz w:val="20"/>
          <w:szCs w:val="20"/>
        </w:rPr>
        <w:t>camber</w:t>
      </w:r>
      <w:proofErr w:type="gramEnd"/>
      <w:r w:rsidRPr="00077114">
        <w:rPr>
          <w:rFonts w:asciiTheme="minorHAnsi" w:eastAsiaTheme="minorHAnsi" w:hAnsiTheme="minorHAnsi" w:cstheme="minorHAnsi"/>
          <w:sz w:val="20"/>
          <w:szCs w:val="20"/>
        </w:rPr>
        <w:t xml:space="preserve"> of the wheels.</w:t>
      </w:r>
    </w:p>
    <w:p w14:paraId="4F1A92E1" w14:textId="4EFABF2C" w:rsidR="001D7A79" w:rsidRPr="00077114" w:rsidRDefault="001D7A79" w:rsidP="00695BA7">
      <w:pPr>
        <w:widowControl/>
        <w:adjustRightInd w:val="0"/>
        <w:jc w:val="center"/>
        <w:rPr>
          <w:rFonts w:asciiTheme="minorHAnsi" w:eastAsiaTheme="minorHAnsi" w:hAnsiTheme="minorHAnsi" w:cstheme="minorHAnsi"/>
          <w:sz w:val="20"/>
          <w:szCs w:val="20"/>
        </w:rPr>
      </w:pPr>
      <w:r w:rsidRPr="001D7A79">
        <w:rPr>
          <w:rFonts w:asciiTheme="minorHAnsi" w:eastAsiaTheme="minorHAnsi" w:hAnsiTheme="minorHAnsi" w:cstheme="minorHAnsi"/>
          <w:noProof/>
          <w:sz w:val="20"/>
          <w:szCs w:val="20"/>
        </w:rPr>
        <w:drawing>
          <wp:inline distT="0" distB="0" distL="0" distR="0" wp14:anchorId="00638FF1" wp14:editId="53541030">
            <wp:extent cx="723900" cy="1203960"/>
            <wp:effectExtent l="0" t="0" r="0" b="0"/>
            <wp:docPr id="124757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03960"/>
                    </a:xfrm>
                    <a:prstGeom prst="rect">
                      <a:avLst/>
                    </a:prstGeom>
                    <a:noFill/>
                    <a:ln>
                      <a:noFill/>
                    </a:ln>
                  </pic:spPr>
                </pic:pic>
              </a:graphicData>
            </a:graphic>
          </wp:inline>
        </w:drawing>
      </w:r>
      <w:r w:rsidR="006A1A13" w:rsidRPr="006A1A13">
        <w:rPr>
          <w:rFonts w:asciiTheme="minorHAnsi" w:eastAsiaTheme="minorHAnsi" w:hAnsiTheme="minorHAnsi" w:cstheme="minorHAnsi"/>
          <w:noProof/>
          <w:sz w:val="20"/>
          <w:szCs w:val="20"/>
        </w:rPr>
        <w:drawing>
          <wp:inline distT="0" distB="0" distL="0" distR="0" wp14:anchorId="2B99DC8E" wp14:editId="1F7491EE">
            <wp:extent cx="632460" cy="1203960"/>
            <wp:effectExtent l="0" t="0" r="0" b="0"/>
            <wp:docPr id="521642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460" cy="1203960"/>
                    </a:xfrm>
                    <a:prstGeom prst="rect">
                      <a:avLst/>
                    </a:prstGeom>
                    <a:noFill/>
                    <a:ln>
                      <a:noFill/>
                    </a:ln>
                  </pic:spPr>
                </pic:pic>
              </a:graphicData>
            </a:graphic>
          </wp:inline>
        </w:drawing>
      </w:r>
    </w:p>
    <w:p w14:paraId="6ABBD9C0" w14:textId="77777777" w:rsidR="00CD4037" w:rsidRPr="00077114" w:rsidRDefault="00CD4037" w:rsidP="00CD4037">
      <w:pPr>
        <w:widowControl/>
        <w:adjustRightInd w:val="0"/>
        <w:rPr>
          <w:rFonts w:asciiTheme="minorHAnsi" w:eastAsiaTheme="minorHAnsi" w:hAnsiTheme="minorHAnsi" w:cstheme="minorHAnsi"/>
          <w:sz w:val="20"/>
          <w:szCs w:val="20"/>
        </w:rPr>
      </w:pPr>
    </w:p>
    <w:p w14:paraId="270B6E80" w14:textId="49B4372C" w:rsidR="00CD4037" w:rsidRPr="00077114" w:rsidRDefault="00CD4037" w:rsidP="00CD4037">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 xml:space="preserve">Section </w:t>
      </w:r>
      <w:r w:rsidR="00074D2F" w:rsidRPr="00077114">
        <w:rPr>
          <w:rFonts w:asciiTheme="minorHAnsi" w:eastAsiaTheme="minorHAnsi" w:hAnsiTheme="minorHAnsi" w:cstheme="minorHAnsi"/>
          <w:b/>
          <w:bCs/>
          <w:sz w:val="20"/>
          <w:szCs w:val="20"/>
        </w:rPr>
        <w:t>11</w:t>
      </w:r>
      <w:r w:rsidR="00B233FF">
        <w:rPr>
          <w:rFonts w:asciiTheme="minorHAnsi" w:eastAsiaTheme="minorHAnsi" w:hAnsiTheme="minorHAnsi" w:cstheme="minorHAnsi"/>
          <w:b/>
          <w:bCs/>
          <w:sz w:val="20"/>
          <w:szCs w:val="20"/>
        </w:rPr>
        <w:t xml:space="preserve">. </w:t>
      </w:r>
      <w:r w:rsidRPr="00077114">
        <w:rPr>
          <w:rFonts w:asciiTheme="minorHAnsi" w:eastAsiaTheme="minorHAnsi" w:hAnsiTheme="minorHAnsi" w:cstheme="minorHAnsi"/>
          <w:b/>
          <w:bCs/>
          <w:sz w:val="20"/>
          <w:szCs w:val="20"/>
        </w:rPr>
        <w:t>Principle of verticality</w:t>
      </w:r>
    </w:p>
    <w:p w14:paraId="1AA5FF83"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0DBCB440" w14:textId="315E13FF"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The cylinder is defined as the geometrical shape formed by the player, </w:t>
      </w:r>
      <w:r w:rsidR="006E2298">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 with all wheels including anti-tip castor(s) in contact with the floor as viewed from above.</w:t>
      </w:r>
    </w:p>
    <w:p w14:paraId="7CB6D956"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5F2DB785" w14:textId="331F86DD"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On the basketball court, each player has the right to the space (cylinder) on court occupied by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 and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torso when in the upright seated position.</w:t>
      </w:r>
    </w:p>
    <w:p w14:paraId="3C74B83D" w14:textId="77777777" w:rsidR="00CD4037" w:rsidRPr="00077114" w:rsidRDefault="00CD4037" w:rsidP="00CD4037">
      <w:pPr>
        <w:widowControl/>
        <w:adjustRightInd w:val="0"/>
        <w:rPr>
          <w:rFonts w:asciiTheme="minorHAnsi" w:eastAsiaTheme="minorHAnsi" w:hAnsiTheme="minorHAnsi" w:cstheme="minorHAnsi"/>
          <w:b/>
          <w:bCs/>
          <w:sz w:val="20"/>
          <w:szCs w:val="20"/>
        </w:rPr>
      </w:pPr>
    </w:p>
    <w:p w14:paraId="74ACF6B1" w14:textId="0D5A2E20"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This principle protects the space on the floor which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 occupies and the air space above </w:t>
      </w:r>
      <w:r w:rsidR="00A63E25">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torso and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w:t>
      </w:r>
    </w:p>
    <w:p w14:paraId="042887DA" w14:textId="77777777" w:rsidR="00C14A1D" w:rsidRDefault="00C14A1D" w:rsidP="00CD4037">
      <w:pPr>
        <w:widowControl/>
        <w:adjustRightInd w:val="0"/>
        <w:rPr>
          <w:rFonts w:asciiTheme="minorHAnsi" w:eastAsiaTheme="minorHAnsi" w:hAnsiTheme="minorHAnsi" w:cstheme="minorHAnsi"/>
          <w:sz w:val="20"/>
          <w:szCs w:val="20"/>
        </w:rPr>
      </w:pPr>
    </w:p>
    <w:p w14:paraId="1CADB05F" w14:textId="49700E46"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As soon as the player leaves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vertical position (cylinder) and body or wheelchair contact occurs with an opposing player w</w:t>
      </w:r>
      <w:r w:rsidR="00BE5D4B">
        <w:rPr>
          <w:rFonts w:asciiTheme="minorHAnsi" w:eastAsiaTheme="minorHAnsi" w:hAnsiTheme="minorHAnsi" w:cstheme="minorHAnsi"/>
          <w:sz w:val="20"/>
          <w:szCs w:val="20"/>
        </w:rPr>
        <w:t xml:space="preserve">ho has </w:t>
      </w:r>
      <w:r w:rsidRPr="00077114">
        <w:rPr>
          <w:rFonts w:asciiTheme="minorHAnsi" w:eastAsiaTheme="minorHAnsi" w:hAnsiTheme="minorHAnsi" w:cstheme="minorHAnsi"/>
          <w:sz w:val="20"/>
          <w:szCs w:val="20"/>
        </w:rPr>
        <w:t xml:space="preserve">already established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own vertical position (cylinder), the player who left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vertical position (cylinder) is responsible for the contact.</w:t>
      </w:r>
    </w:p>
    <w:p w14:paraId="20F5A76F" w14:textId="77777777" w:rsidR="00C14A1D" w:rsidRDefault="00C14A1D" w:rsidP="00CD4037">
      <w:pPr>
        <w:widowControl/>
        <w:adjustRightInd w:val="0"/>
        <w:rPr>
          <w:rFonts w:asciiTheme="minorHAnsi" w:eastAsiaTheme="minorHAnsi" w:hAnsiTheme="minorHAnsi" w:cstheme="minorHAnsi"/>
          <w:sz w:val="20"/>
          <w:szCs w:val="20"/>
        </w:rPr>
      </w:pPr>
    </w:p>
    <w:p w14:paraId="04710B51" w14:textId="03216D37"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The defender must not be penalized for having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hands and arms extended above </w:t>
      </w:r>
      <w:r w:rsidR="0092001E">
        <w:rPr>
          <w:rFonts w:asciiTheme="minorHAnsi" w:eastAsiaTheme="minorHAnsi" w:hAnsiTheme="minorHAnsi" w:cstheme="minorHAnsi"/>
          <w:sz w:val="20"/>
          <w:szCs w:val="20"/>
        </w:rPr>
        <w:t>them</w:t>
      </w:r>
      <w:r w:rsidRPr="00077114">
        <w:rPr>
          <w:rFonts w:asciiTheme="minorHAnsi" w:eastAsiaTheme="minorHAnsi" w:hAnsiTheme="minorHAnsi" w:cstheme="minorHAnsi"/>
          <w:sz w:val="20"/>
          <w:szCs w:val="20"/>
        </w:rPr>
        <w:t xml:space="preserve"> and within </w:t>
      </w:r>
      <w:r w:rsidR="0092001E">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own cylinder.</w:t>
      </w:r>
    </w:p>
    <w:p w14:paraId="25464E07" w14:textId="77777777" w:rsidR="00C14A1D" w:rsidRDefault="00C14A1D" w:rsidP="00CD4037">
      <w:pPr>
        <w:widowControl/>
        <w:adjustRightInd w:val="0"/>
        <w:rPr>
          <w:rFonts w:asciiTheme="minorHAnsi" w:eastAsiaTheme="minorHAnsi" w:hAnsiTheme="minorHAnsi" w:cstheme="minorHAnsi"/>
          <w:sz w:val="20"/>
          <w:szCs w:val="20"/>
        </w:rPr>
      </w:pPr>
    </w:p>
    <w:p w14:paraId="49BFF1C1" w14:textId="0B24FE8E" w:rsidR="00CD4037" w:rsidRPr="00077114" w:rsidRDefault="00CD4037" w:rsidP="00CD4037">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offensive player shall not cause contact with a defensive player in a legal guarding position by:</w:t>
      </w:r>
    </w:p>
    <w:p w14:paraId="63AA514D" w14:textId="5E5DEE96" w:rsidR="00CD4037" w:rsidRPr="00A35FDD" w:rsidRDefault="00CD4037" w:rsidP="00A35FDD">
      <w:pPr>
        <w:pStyle w:val="ListParagraph"/>
        <w:widowControl/>
        <w:numPr>
          <w:ilvl w:val="0"/>
          <w:numId w:val="2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 xml:space="preserve">Using </w:t>
      </w:r>
      <w:r w:rsidR="0092001E">
        <w:rPr>
          <w:rFonts w:asciiTheme="minorHAnsi" w:eastAsiaTheme="minorHAnsi" w:hAnsiTheme="minorHAnsi" w:cstheme="minorHAnsi"/>
          <w:sz w:val="20"/>
          <w:szCs w:val="20"/>
        </w:rPr>
        <w:t>their</w:t>
      </w:r>
      <w:r w:rsidRPr="00A35FDD">
        <w:rPr>
          <w:rFonts w:asciiTheme="minorHAnsi" w:eastAsiaTheme="minorHAnsi" w:hAnsiTheme="minorHAnsi" w:cstheme="minorHAnsi"/>
          <w:sz w:val="20"/>
          <w:szCs w:val="20"/>
        </w:rPr>
        <w:t xml:space="preserve"> arms to create additional space for </w:t>
      </w:r>
      <w:r w:rsidR="005C1231">
        <w:rPr>
          <w:rFonts w:asciiTheme="minorHAnsi" w:eastAsiaTheme="minorHAnsi" w:hAnsiTheme="minorHAnsi" w:cstheme="minorHAnsi"/>
          <w:sz w:val="20"/>
          <w:szCs w:val="20"/>
        </w:rPr>
        <w:t>them</w:t>
      </w:r>
      <w:r w:rsidRPr="00A35FDD">
        <w:rPr>
          <w:rFonts w:asciiTheme="minorHAnsi" w:eastAsiaTheme="minorHAnsi" w:hAnsiTheme="minorHAnsi" w:cstheme="minorHAnsi"/>
          <w:sz w:val="20"/>
          <w:szCs w:val="20"/>
        </w:rPr>
        <w:t xml:space="preserve"> (clear-out).</w:t>
      </w:r>
    </w:p>
    <w:p w14:paraId="0D79F4E8" w14:textId="3DA2F0C6" w:rsidR="00CD4037" w:rsidRPr="00A35FDD" w:rsidRDefault="00CD4037" w:rsidP="00A35FDD">
      <w:pPr>
        <w:pStyle w:val="ListParagraph"/>
        <w:widowControl/>
        <w:numPr>
          <w:ilvl w:val="0"/>
          <w:numId w:val="2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 xml:space="preserve">Spreading </w:t>
      </w:r>
      <w:r w:rsidR="005C1231">
        <w:rPr>
          <w:rFonts w:asciiTheme="minorHAnsi" w:eastAsiaTheme="minorHAnsi" w:hAnsiTheme="minorHAnsi" w:cstheme="minorHAnsi"/>
          <w:sz w:val="20"/>
          <w:szCs w:val="20"/>
        </w:rPr>
        <w:t>their</w:t>
      </w:r>
      <w:r w:rsidRPr="00A35FDD">
        <w:rPr>
          <w:rFonts w:asciiTheme="minorHAnsi" w:eastAsiaTheme="minorHAnsi" w:hAnsiTheme="minorHAnsi" w:cstheme="minorHAnsi"/>
          <w:sz w:val="20"/>
          <w:szCs w:val="20"/>
        </w:rPr>
        <w:t xml:space="preserve"> legs or arms to cause contact during or immediately after a shot for a field goal.</w:t>
      </w:r>
    </w:p>
    <w:p w14:paraId="0AAFF28F" w14:textId="77777777" w:rsidR="000D4F8B" w:rsidRPr="00077114" w:rsidRDefault="000D4F8B" w:rsidP="00CD4037">
      <w:pPr>
        <w:widowControl/>
        <w:adjustRightInd w:val="0"/>
        <w:rPr>
          <w:rFonts w:asciiTheme="minorHAnsi" w:eastAsiaTheme="minorHAnsi" w:hAnsiTheme="minorHAnsi" w:cstheme="minorHAnsi"/>
          <w:sz w:val="20"/>
          <w:szCs w:val="20"/>
        </w:rPr>
      </w:pPr>
    </w:p>
    <w:p w14:paraId="611270EE" w14:textId="21B57AB0" w:rsidR="000D4F8B" w:rsidRPr="00077114" w:rsidRDefault="009B683A" w:rsidP="00CD4037">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12</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Time and Distance</w:t>
      </w:r>
    </w:p>
    <w:p w14:paraId="508004C2" w14:textId="77777777" w:rsidR="009B683A" w:rsidRPr="00077114" w:rsidRDefault="009B683A" w:rsidP="000D4F8B">
      <w:pPr>
        <w:widowControl/>
        <w:adjustRightInd w:val="0"/>
        <w:rPr>
          <w:rFonts w:asciiTheme="minorHAnsi" w:eastAsiaTheme="minorHAnsi" w:hAnsiTheme="minorHAnsi" w:cstheme="minorHAnsi"/>
          <w:sz w:val="20"/>
          <w:szCs w:val="20"/>
        </w:rPr>
      </w:pPr>
    </w:p>
    <w:p w14:paraId="59BC4D58" w14:textId="4A3950D2"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Coming to an immediate stop with a wheelchair is impossible.</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Moving players who stop ahead of an opponent must allow sufficient distance</w:t>
      </w:r>
      <w:r w:rsidR="00D13B53"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between the wheelchairs </w:t>
      </w:r>
      <w:r w:rsidR="007218FF" w:rsidRPr="00077114">
        <w:rPr>
          <w:rFonts w:asciiTheme="minorHAnsi" w:eastAsiaTheme="minorHAnsi" w:hAnsiTheme="minorHAnsi" w:cstheme="minorHAnsi"/>
          <w:sz w:val="20"/>
          <w:szCs w:val="20"/>
        </w:rPr>
        <w:t>to</w:t>
      </w:r>
      <w:r w:rsidRPr="00077114">
        <w:rPr>
          <w:rFonts w:asciiTheme="minorHAnsi" w:eastAsiaTheme="minorHAnsi" w:hAnsiTheme="minorHAnsi" w:cstheme="minorHAnsi"/>
          <w:sz w:val="20"/>
          <w:szCs w:val="20"/>
        </w:rPr>
        <w:t xml:space="preserve"> give the opponent the opportunity to brake or</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to change direction without causing severe contact.</w:t>
      </w:r>
      <w:r w:rsidR="00D13B53"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Slight contact can be regarded as incidental if a player tries to </w:t>
      </w:r>
      <w:proofErr w:type="gramStart"/>
      <w:r w:rsidRPr="00077114">
        <w:rPr>
          <w:rFonts w:asciiTheme="minorHAnsi" w:eastAsiaTheme="minorHAnsi" w:hAnsiTheme="minorHAnsi" w:cstheme="minorHAnsi"/>
          <w:sz w:val="20"/>
          <w:szCs w:val="20"/>
        </w:rPr>
        <w:t>brake</w:t>
      </w:r>
      <w:proofErr w:type="gramEnd"/>
      <w:r w:rsidRPr="00077114">
        <w:rPr>
          <w:rFonts w:asciiTheme="minorHAnsi" w:eastAsiaTheme="minorHAnsi" w:hAnsiTheme="minorHAnsi" w:cstheme="minorHAnsi"/>
          <w:sz w:val="20"/>
          <w:szCs w:val="20"/>
        </w:rPr>
        <w:t xml:space="preserve"> or to change the</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direction of </w:t>
      </w:r>
      <w:r w:rsidR="00A63E25">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w:t>
      </w:r>
    </w:p>
    <w:p w14:paraId="3F15E616" w14:textId="77777777" w:rsidR="009B683A" w:rsidRPr="00077114" w:rsidRDefault="009B683A" w:rsidP="000D4F8B">
      <w:pPr>
        <w:widowControl/>
        <w:adjustRightInd w:val="0"/>
        <w:rPr>
          <w:rFonts w:asciiTheme="minorHAnsi" w:eastAsiaTheme="minorHAnsi" w:hAnsiTheme="minorHAnsi" w:cstheme="minorHAnsi"/>
          <w:sz w:val="20"/>
          <w:szCs w:val="20"/>
        </w:rPr>
      </w:pPr>
    </w:p>
    <w:p w14:paraId="1F4D475F" w14:textId="5B1F0A2F"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The distance needed by a player to stop is directly proportional to the speed of </w:t>
      </w:r>
      <w:r w:rsidR="007B58D9">
        <w:rPr>
          <w:rFonts w:asciiTheme="minorHAnsi" w:eastAsiaTheme="minorHAnsi" w:hAnsiTheme="minorHAnsi" w:cstheme="minorHAnsi"/>
          <w:sz w:val="20"/>
          <w:szCs w:val="20"/>
        </w:rPr>
        <w:t xml:space="preserve">their </w:t>
      </w:r>
      <w:r w:rsidRPr="00077114">
        <w:rPr>
          <w:rFonts w:asciiTheme="minorHAnsi" w:eastAsiaTheme="minorHAnsi" w:hAnsiTheme="minorHAnsi" w:cstheme="minorHAnsi"/>
          <w:sz w:val="20"/>
          <w:szCs w:val="20"/>
        </w:rPr>
        <w:t>wheelchair.</w:t>
      </w:r>
    </w:p>
    <w:p w14:paraId="360581A1" w14:textId="77777777" w:rsidR="000D4F8B" w:rsidRPr="00077114" w:rsidRDefault="000D4F8B" w:rsidP="000D4F8B">
      <w:pPr>
        <w:widowControl/>
        <w:adjustRightInd w:val="0"/>
        <w:rPr>
          <w:rFonts w:asciiTheme="minorHAnsi" w:eastAsiaTheme="minorHAnsi" w:hAnsiTheme="minorHAnsi" w:cstheme="minorHAnsi"/>
          <w:sz w:val="20"/>
          <w:szCs w:val="20"/>
        </w:rPr>
      </w:pPr>
    </w:p>
    <w:p w14:paraId="2E7B5FF5" w14:textId="47CE2026"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w:t>
      </w:r>
      <w:r w:rsidR="00B233FF">
        <w:rPr>
          <w:rFonts w:asciiTheme="minorHAnsi" w:eastAsiaTheme="minorHAnsi" w:hAnsiTheme="minorHAnsi" w:cstheme="minorHAnsi"/>
          <w:b/>
          <w:bCs/>
          <w:sz w:val="20"/>
          <w:szCs w:val="20"/>
        </w:rPr>
        <w:t xml:space="preserve">3. </w:t>
      </w:r>
      <w:r w:rsidR="000D4F8B" w:rsidRPr="00077114">
        <w:rPr>
          <w:rFonts w:asciiTheme="minorHAnsi" w:eastAsiaTheme="minorHAnsi" w:hAnsiTheme="minorHAnsi" w:cstheme="minorHAnsi"/>
          <w:b/>
          <w:bCs/>
          <w:sz w:val="20"/>
          <w:szCs w:val="20"/>
        </w:rPr>
        <w:t>Screening</w:t>
      </w:r>
    </w:p>
    <w:p w14:paraId="2813D6D4" w14:textId="77777777" w:rsidR="000D4F8B" w:rsidRPr="00077114" w:rsidRDefault="000D4F8B" w:rsidP="000D4F8B">
      <w:pPr>
        <w:widowControl/>
        <w:adjustRightInd w:val="0"/>
        <w:rPr>
          <w:rFonts w:asciiTheme="minorHAnsi" w:eastAsiaTheme="minorHAnsi" w:hAnsiTheme="minorHAnsi" w:cstheme="minorHAnsi"/>
          <w:sz w:val="20"/>
          <w:szCs w:val="20"/>
        </w:rPr>
      </w:pPr>
    </w:p>
    <w:p w14:paraId="0D985903"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Screening is an attempt to delay or prevent an opponent without the ball from</w:t>
      </w:r>
    </w:p>
    <w:p w14:paraId="289B8B9A"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reaching a desired position on the playing court.</w:t>
      </w:r>
    </w:p>
    <w:p w14:paraId="21C72CB8" w14:textId="77777777" w:rsidR="009B683A" w:rsidRPr="00077114" w:rsidRDefault="009B683A" w:rsidP="000D4F8B">
      <w:pPr>
        <w:widowControl/>
        <w:adjustRightInd w:val="0"/>
        <w:rPr>
          <w:rFonts w:asciiTheme="minorHAnsi" w:eastAsiaTheme="minorHAnsi" w:hAnsiTheme="minorHAnsi" w:cstheme="minorHAnsi"/>
          <w:sz w:val="20"/>
          <w:szCs w:val="20"/>
        </w:rPr>
      </w:pPr>
    </w:p>
    <w:p w14:paraId="72475FAB" w14:textId="07911A7B"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L</w:t>
      </w:r>
      <w:r w:rsidR="009B683A" w:rsidRPr="00077114">
        <w:rPr>
          <w:rFonts w:asciiTheme="minorHAnsi" w:eastAsiaTheme="minorHAnsi" w:hAnsiTheme="minorHAnsi" w:cstheme="minorHAnsi"/>
          <w:sz w:val="20"/>
          <w:szCs w:val="20"/>
        </w:rPr>
        <w:t>egal</w:t>
      </w:r>
      <w:r w:rsidRPr="00077114">
        <w:rPr>
          <w:rFonts w:asciiTheme="minorHAnsi" w:eastAsiaTheme="minorHAnsi" w:hAnsiTheme="minorHAnsi" w:cstheme="minorHAnsi"/>
          <w:sz w:val="20"/>
          <w:szCs w:val="20"/>
        </w:rPr>
        <w:t xml:space="preserve"> screening takes place when the player who is screening an opponent:</w:t>
      </w:r>
    </w:p>
    <w:p w14:paraId="093D9536" w14:textId="77777777" w:rsidR="009B683A" w:rsidRPr="00077114" w:rsidRDefault="009B683A" w:rsidP="000D4F8B">
      <w:pPr>
        <w:widowControl/>
        <w:adjustRightInd w:val="0"/>
        <w:rPr>
          <w:rFonts w:asciiTheme="minorHAnsi" w:eastAsia="SymbolMT" w:hAnsiTheme="minorHAnsi" w:cstheme="minorHAnsi"/>
          <w:sz w:val="20"/>
          <w:szCs w:val="20"/>
        </w:rPr>
      </w:pPr>
    </w:p>
    <w:p w14:paraId="372E2353" w14:textId="11F88C3D" w:rsidR="000D4F8B" w:rsidRPr="00A35FDD" w:rsidRDefault="005069F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It is</w:t>
      </w:r>
      <w:r w:rsidR="000D4F8B" w:rsidRPr="00A35FDD">
        <w:rPr>
          <w:rFonts w:asciiTheme="minorHAnsi" w:eastAsiaTheme="minorHAnsi" w:hAnsiTheme="minorHAnsi" w:cstheme="minorHAnsi"/>
          <w:sz w:val="20"/>
          <w:szCs w:val="20"/>
        </w:rPr>
        <w:t xml:space="preserve"> </w:t>
      </w:r>
      <w:r w:rsidR="007B58D9">
        <w:rPr>
          <w:rFonts w:asciiTheme="minorHAnsi" w:eastAsiaTheme="minorHAnsi" w:hAnsiTheme="minorHAnsi" w:cstheme="minorHAnsi"/>
          <w:sz w:val="20"/>
          <w:szCs w:val="20"/>
        </w:rPr>
        <w:t>s</w:t>
      </w:r>
      <w:r w:rsidR="000D4F8B" w:rsidRPr="00A35FDD">
        <w:rPr>
          <w:rFonts w:asciiTheme="minorHAnsi" w:eastAsiaTheme="minorHAnsi" w:hAnsiTheme="minorHAnsi" w:cstheme="minorHAnsi"/>
          <w:sz w:val="20"/>
          <w:szCs w:val="20"/>
        </w:rPr>
        <w:t xml:space="preserve">tationary (inside </w:t>
      </w:r>
      <w:r w:rsidR="001C47A0">
        <w:rPr>
          <w:rFonts w:asciiTheme="minorHAnsi" w:eastAsiaTheme="minorHAnsi" w:hAnsiTheme="minorHAnsi" w:cstheme="minorHAnsi"/>
          <w:sz w:val="20"/>
          <w:szCs w:val="20"/>
        </w:rPr>
        <w:t>their</w:t>
      </w:r>
      <w:r w:rsidR="000D4F8B" w:rsidRPr="00A35FDD">
        <w:rPr>
          <w:rFonts w:asciiTheme="minorHAnsi" w:eastAsiaTheme="minorHAnsi" w:hAnsiTheme="minorHAnsi" w:cstheme="minorHAnsi"/>
          <w:sz w:val="20"/>
          <w:szCs w:val="20"/>
        </w:rPr>
        <w:t xml:space="preserve"> cylinder) when contact occurs.</w:t>
      </w:r>
    </w:p>
    <w:p w14:paraId="000DF8E7" w14:textId="1575410A"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Has established a legal position on the floor.</w:t>
      </w:r>
    </w:p>
    <w:p w14:paraId="1C61E84D" w14:textId="0FD9DBD2"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If the screen is set within the field of vision of a stationary opponent (front or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lateral), the screener may establish the screen as close to </w:t>
      </w:r>
      <w:r w:rsidR="00A35FDD">
        <w:rPr>
          <w:rFonts w:asciiTheme="minorHAnsi" w:eastAsiaTheme="minorHAnsi" w:hAnsiTheme="minorHAnsi" w:cstheme="minorHAnsi"/>
          <w:sz w:val="20"/>
          <w:szCs w:val="20"/>
        </w:rPr>
        <w:t>the opponent</w:t>
      </w:r>
      <w:r w:rsidRPr="00A35FDD">
        <w:rPr>
          <w:rFonts w:asciiTheme="minorHAnsi" w:eastAsiaTheme="minorHAnsi" w:hAnsiTheme="minorHAnsi" w:cstheme="minorHAnsi"/>
          <w:sz w:val="20"/>
          <w:szCs w:val="20"/>
        </w:rPr>
        <w:t xml:space="preserve"> as </w:t>
      </w:r>
      <w:r w:rsidR="00A35FDD">
        <w:rPr>
          <w:rFonts w:asciiTheme="minorHAnsi" w:eastAsiaTheme="minorHAnsi" w:hAnsiTheme="minorHAnsi" w:cstheme="minorHAnsi"/>
          <w:sz w:val="20"/>
          <w:szCs w:val="20"/>
        </w:rPr>
        <w:t>they</w:t>
      </w:r>
      <w:r w:rsidRPr="00A35FDD">
        <w:rPr>
          <w:rFonts w:asciiTheme="minorHAnsi" w:eastAsiaTheme="minorHAnsi" w:hAnsiTheme="minorHAnsi" w:cstheme="minorHAnsi"/>
          <w:sz w:val="20"/>
          <w:szCs w:val="20"/>
        </w:rPr>
        <w:t xml:space="preserve"> wish,</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providing there is no contact.</w:t>
      </w:r>
    </w:p>
    <w:p w14:paraId="65757545" w14:textId="7FD9DCE1"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If the screen is set outside the field of vision of a stationary opponent (frontal or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lateral), the screener may establish the screen as close to </w:t>
      </w:r>
      <w:r w:rsidR="00A35FDD">
        <w:rPr>
          <w:rFonts w:asciiTheme="minorHAnsi" w:eastAsiaTheme="minorHAnsi" w:hAnsiTheme="minorHAnsi" w:cstheme="minorHAnsi"/>
          <w:sz w:val="20"/>
          <w:szCs w:val="20"/>
        </w:rPr>
        <w:t>the opponent</w:t>
      </w:r>
      <w:r w:rsidRPr="00A35FDD">
        <w:rPr>
          <w:rFonts w:asciiTheme="minorHAnsi" w:eastAsiaTheme="minorHAnsi" w:hAnsiTheme="minorHAnsi" w:cstheme="minorHAnsi"/>
          <w:sz w:val="20"/>
          <w:szCs w:val="20"/>
        </w:rPr>
        <w:t>, short of contact,</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 xml:space="preserve">as </w:t>
      </w:r>
      <w:r w:rsidR="00A35FDD">
        <w:rPr>
          <w:rFonts w:asciiTheme="minorHAnsi" w:eastAsiaTheme="minorHAnsi" w:hAnsiTheme="minorHAnsi" w:cstheme="minorHAnsi"/>
          <w:sz w:val="20"/>
          <w:szCs w:val="20"/>
        </w:rPr>
        <w:t>t</w:t>
      </w:r>
      <w:r w:rsidRPr="00A35FDD">
        <w:rPr>
          <w:rFonts w:asciiTheme="minorHAnsi" w:eastAsiaTheme="minorHAnsi" w:hAnsiTheme="minorHAnsi" w:cstheme="minorHAnsi"/>
          <w:sz w:val="20"/>
          <w:szCs w:val="20"/>
        </w:rPr>
        <w:t>he</w:t>
      </w:r>
      <w:r w:rsidR="00A35FDD">
        <w:rPr>
          <w:rFonts w:asciiTheme="minorHAnsi" w:eastAsiaTheme="minorHAnsi" w:hAnsiTheme="minorHAnsi" w:cstheme="minorHAnsi"/>
          <w:sz w:val="20"/>
          <w:szCs w:val="20"/>
        </w:rPr>
        <w:t>y</w:t>
      </w:r>
      <w:r w:rsidRPr="00A35FDD">
        <w:rPr>
          <w:rFonts w:asciiTheme="minorHAnsi" w:eastAsiaTheme="minorHAnsi" w:hAnsiTheme="minorHAnsi" w:cstheme="minorHAnsi"/>
          <w:sz w:val="20"/>
          <w:szCs w:val="20"/>
        </w:rPr>
        <w:t xml:space="preserve"> </w:t>
      </w:r>
      <w:r w:rsidR="00A27BC1" w:rsidRPr="00A35FDD">
        <w:rPr>
          <w:rFonts w:asciiTheme="minorHAnsi" w:eastAsiaTheme="minorHAnsi" w:hAnsiTheme="minorHAnsi" w:cstheme="minorHAnsi"/>
          <w:sz w:val="20"/>
          <w:szCs w:val="20"/>
        </w:rPr>
        <w:t>desire.</w:t>
      </w:r>
    </w:p>
    <w:p w14:paraId="299E305C" w14:textId="07D2B173"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If the opponent is in motion, the elements of time and distance shall apply. The</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screener must either cover the path of the player who is being screened or leave</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enough space so that the player who is being screened is able to avoid the screen</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by stopping or changing direction.</w:t>
      </w:r>
    </w:p>
    <w:p w14:paraId="2C29FF14" w14:textId="0FA194A7" w:rsidR="000D4F8B" w:rsidRPr="00A35FDD" w:rsidRDefault="000D4F8B" w:rsidP="00A35FDD">
      <w:pPr>
        <w:pStyle w:val="ListParagraph"/>
        <w:widowControl/>
        <w:numPr>
          <w:ilvl w:val="0"/>
          <w:numId w:val="35"/>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A player who is legally screened is responsible for any contact with the player</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who has set the screen.</w:t>
      </w:r>
    </w:p>
    <w:p w14:paraId="0A78259C" w14:textId="77777777" w:rsidR="009B683A" w:rsidRPr="00077114" w:rsidRDefault="009B683A" w:rsidP="000D4F8B">
      <w:pPr>
        <w:widowControl/>
        <w:adjustRightInd w:val="0"/>
        <w:rPr>
          <w:rFonts w:asciiTheme="minorHAnsi" w:eastAsiaTheme="minorHAnsi" w:hAnsiTheme="minorHAnsi" w:cstheme="minorHAnsi"/>
          <w:sz w:val="20"/>
          <w:szCs w:val="20"/>
        </w:rPr>
      </w:pPr>
    </w:p>
    <w:p w14:paraId="622B6134" w14:textId="493ED4D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I</w:t>
      </w:r>
      <w:r w:rsidR="009B683A" w:rsidRPr="00077114">
        <w:rPr>
          <w:rFonts w:asciiTheme="minorHAnsi" w:eastAsiaTheme="minorHAnsi" w:hAnsiTheme="minorHAnsi" w:cstheme="minorHAnsi"/>
          <w:sz w:val="20"/>
          <w:szCs w:val="20"/>
        </w:rPr>
        <w:t>llegal</w:t>
      </w:r>
      <w:r w:rsidRPr="00077114">
        <w:rPr>
          <w:rFonts w:asciiTheme="minorHAnsi" w:eastAsiaTheme="minorHAnsi" w:hAnsiTheme="minorHAnsi" w:cstheme="minorHAnsi"/>
          <w:sz w:val="20"/>
          <w:szCs w:val="20"/>
        </w:rPr>
        <w:t xml:space="preserve"> screening takes place when the player who is screening an opponent:</w:t>
      </w:r>
    </w:p>
    <w:p w14:paraId="353CF7E9" w14:textId="1691001D" w:rsidR="000D4F8B" w:rsidRPr="00A35FDD" w:rsidRDefault="00170235" w:rsidP="00A35FDD">
      <w:pPr>
        <w:pStyle w:val="ListParagraph"/>
        <w:widowControl/>
        <w:numPr>
          <w:ilvl w:val="0"/>
          <w:numId w:val="37"/>
        </w:numPr>
        <w:adjustRightInd w:val="0"/>
        <w:rPr>
          <w:rFonts w:asciiTheme="minorHAnsi" w:eastAsiaTheme="minorHAnsi" w:hAnsiTheme="minorHAnsi" w:cstheme="minorHAnsi"/>
          <w:sz w:val="20"/>
          <w:szCs w:val="20"/>
        </w:rPr>
      </w:pPr>
      <w:r>
        <w:rPr>
          <w:rFonts w:asciiTheme="minorHAnsi" w:eastAsiaTheme="minorHAnsi" w:hAnsiTheme="minorHAnsi" w:cstheme="minorHAnsi"/>
          <w:sz w:val="20"/>
          <w:szCs w:val="20"/>
        </w:rPr>
        <w:t>Is</w:t>
      </w:r>
      <w:r w:rsidR="000D4F8B" w:rsidRPr="00A35FDD">
        <w:rPr>
          <w:rFonts w:asciiTheme="minorHAnsi" w:eastAsiaTheme="minorHAnsi" w:hAnsiTheme="minorHAnsi" w:cstheme="minorHAnsi"/>
          <w:sz w:val="20"/>
          <w:szCs w:val="20"/>
        </w:rPr>
        <w:t xml:space="preserve"> moving when contact occurred.</w:t>
      </w:r>
    </w:p>
    <w:p w14:paraId="28384756" w14:textId="0DAE1E30" w:rsidR="000D4F8B" w:rsidRPr="00A35FDD" w:rsidRDefault="000D4F8B"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Did not respect the elements of time and distance of an opponent in motion</w:t>
      </w:r>
      <w:r w:rsidR="00A35FDD">
        <w:rPr>
          <w:rFonts w:asciiTheme="minorHAnsi" w:eastAsiaTheme="minorHAnsi" w:hAnsiTheme="minorHAnsi" w:cstheme="minorHAnsi"/>
          <w:sz w:val="20"/>
          <w:szCs w:val="20"/>
        </w:rPr>
        <w:t xml:space="preserve"> </w:t>
      </w:r>
      <w:r w:rsidRPr="00A35FDD">
        <w:rPr>
          <w:rFonts w:asciiTheme="minorHAnsi" w:eastAsiaTheme="minorHAnsi" w:hAnsiTheme="minorHAnsi" w:cstheme="minorHAnsi"/>
          <w:sz w:val="20"/>
          <w:szCs w:val="20"/>
        </w:rPr>
        <w:t>when contact occurred.</w:t>
      </w:r>
    </w:p>
    <w:p w14:paraId="5E90A470" w14:textId="19E84C2C" w:rsidR="000D4F8B" w:rsidRPr="00A35FDD" w:rsidRDefault="000D4F8B"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Failed to cover the path of the opponent.</w:t>
      </w:r>
    </w:p>
    <w:p w14:paraId="0D6773F0" w14:textId="31EAEA20" w:rsidR="00117D26" w:rsidRPr="00A35FDD" w:rsidRDefault="00117D26" w:rsidP="00A35FDD">
      <w:pPr>
        <w:pStyle w:val="ListParagraph"/>
        <w:widowControl/>
        <w:numPr>
          <w:ilvl w:val="0"/>
          <w:numId w:val="37"/>
        </w:numPr>
        <w:adjustRightInd w:val="0"/>
        <w:rPr>
          <w:rFonts w:asciiTheme="minorHAnsi" w:eastAsiaTheme="minorHAnsi" w:hAnsiTheme="minorHAnsi" w:cstheme="minorHAnsi"/>
          <w:sz w:val="20"/>
          <w:szCs w:val="20"/>
        </w:rPr>
      </w:pPr>
      <w:r w:rsidRPr="00A35FDD">
        <w:rPr>
          <w:rFonts w:asciiTheme="minorHAnsi" w:eastAsiaTheme="minorHAnsi" w:hAnsiTheme="minorHAnsi" w:cstheme="minorHAnsi"/>
          <w:sz w:val="20"/>
          <w:szCs w:val="20"/>
        </w:rPr>
        <w:t xml:space="preserve">Set </w:t>
      </w:r>
      <w:r w:rsidR="00A35FDD" w:rsidRPr="00A35FDD">
        <w:rPr>
          <w:rFonts w:asciiTheme="minorHAnsi" w:eastAsiaTheme="minorHAnsi" w:hAnsiTheme="minorHAnsi" w:cstheme="minorHAnsi"/>
          <w:sz w:val="20"/>
          <w:szCs w:val="20"/>
        </w:rPr>
        <w:t>a</w:t>
      </w:r>
      <w:r w:rsidRPr="00A35FDD">
        <w:rPr>
          <w:rFonts w:asciiTheme="minorHAnsi" w:eastAsiaTheme="minorHAnsi" w:hAnsiTheme="minorHAnsi" w:cstheme="minorHAnsi"/>
          <w:sz w:val="20"/>
          <w:szCs w:val="20"/>
        </w:rPr>
        <w:t xml:space="preserve"> pick while moving with the footplate.</w:t>
      </w:r>
    </w:p>
    <w:p w14:paraId="5B905A15" w14:textId="77777777" w:rsidR="000D4F8B" w:rsidRPr="00077114" w:rsidRDefault="000D4F8B" w:rsidP="000D4F8B">
      <w:pPr>
        <w:widowControl/>
        <w:adjustRightInd w:val="0"/>
        <w:rPr>
          <w:rFonts w:asciiTheme="minorHAnsi" w:eastAsiaTheme="minorHAnsi" w:hAnsiTheme="minorHAnsi" w:cstheme="minorHAnsi"/>
          <w:sz w:val="20"/>
          <w:szCs w:val="20"/>
        </w:rPr>
      </w:pPr>
    </w:p>
    <w:p w14:paraId="6D013538" w14:textId="110CF046"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14</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Charging</w:t>
      </w:r>
    </w:p>
    <w:p w14:paraId="6AF25545" w14:textId="77777777" w:rsidR="000D4F8B" w:rsidRPr="00077114" w:rsidRDefault="000D4F8B" w:rsidP="000D4F8B">
      <w:pPr>
        <w:widowControl/>
        <w:adjustRightInd w:val="0"/>
        <w:rPr>
          <w:rFonts w:asciiTheme="minorHAnsi" w:eastAsiaTheme="minorHAnsi" w:hAnsiTheme="minorHAnsi" w:cstheme="minorHAnsi"/>
          <w:sz w:val="20"/>
          <w:szCs w:val="20"/>
        </w:rPr>
      </w:pPr>
    </w:p>
    <w:p w14:paraId="74CF9C09" w14:textId="34A2965D"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Charging is illegal personal contact, with or without the ball, by pushing or </w:t>
      </w:r>
      <w:r w:rsidR="005069FB" w:rsidRPr="00077114">
        <w:rPr>
          <w:rFonts w:asciiTheme="minorHAnsi" w:eastAsiaTheme="minorHAnsi" w:hAnsiTheme="minorHAnsi" w:cstheme="minorHAnsi"/>
          <w:sz w:val="20"/>
          <w:szCs w:val="20"/>
        </w:rPr>
        <w:t>moving.</w:t>
      </w:r>
    </w:p>
    <w:p w14:paraId="316B2FE4" w14:textId="5BA20086"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into an opposing player’s wheelchair.</w:t>
      </w:r>
    </w:p>
    <w:p w14:paraId="50345D3C" w14:textId="77777777" w:rsidR="000D4F8B" w:rsidRPr="00077114" w:rsidRDefault="000D4F8B" w:rsidP="000D4F8B">
      <w:pPr>
        <w:widowControl/>
        <w:adjustRightInd w:val="0"/>
        <w:rPr>
          <w:rFonts w:asciiTheme="minorHAnsi" w:eastAsiaTheme="minorHAnsi" w:hAnsiTheme="minorHAnsi" w:cstheme="minorHAnsi"/>
          <w:sz w:val="20"/>
          <w:szCs w:val="20"/>
        </w:rPr>
      </w:pPr>
    </w:p>
    <w:p w14:paraId="35D85279" w14:textId="386A7297"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15</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Blocking</w:t>
      </w:r>
    </w:p>
    <w:p w14:paraId="5459F841" w14:textId="77777777" w:rsidR="000D4F8B" w:rsidRPr="00077114" w:rsidRDefault="000D4F8B" w:rsidP="000D4F8B">
      <w:pPr>
        <w:widowControl/>
        <w:adjustRightInd w:val="0"/>
        <w:rPr>
          <w:rFonts w:asciiTheme="minorHAnsi" w:eastAsiaTheme="minorHAnsi" w:hAnsiTheme="minorHAnsi" w:cstheme="minorHAnsi"/>
          <w:sz w:val="20"/>
          <w:szCs w:val="20"/>
        </w:rPr>
      </w:pPr>
    </w:p>
    <w:p w14:paraId="4B6EA49C" w14:textId="373A81F3"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Blocking is illegal personal contact which impedes the progress of an opponent with</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or without the ball.</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A player who is attempting to screen is committing a blocking foul if contact occurs</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when </w:t>
      </w:r>
      <w:r w:rsidR="00170235">
        <w:rPr>
          <w:rFonts w:asciiTheme="minorHAnsi" w:eastAsiaTheme="minorHAnsi" w:hAnsiTheme="minorHAnsi" w:cstheme="minorHAnsi"/>
          <w:sz w:val="20"/>
          <w:szCs w:val="20"/>
        </w:rPr>
        <w:t>they</w:t>
      </w:r>
      <w:r w:rsidRPr="00077114">
        <w:rPr>
          <w:rFonts w:asciiTheme="minorHAnsi" w:eastAsiaTheme="minorHAnsi" w:hAnsiTheme="minorHAnsi" w:cstheme="minorHAnsi"/>
          <w:sz w:val="20"/>
          <w:szCs w:val="20"/>
        </w:rPr>
        <w:t xml:space="preserve"> </w:t>
      </w:r>
      <w:r w:rsidR="00170235">
        <w:rPr>
          <w:rFonts w:asciiTheme="minorHAnsi" w:eastAsiaTheme="minorHAnsi" w:hAnsiTheme="minorHAnsi" w:cstheme="minorHAnsi"/>
          <w:sz w:val="20"/>
          <w:szCs w:val="20"/>
        </w:rPr>
        <w:t>are</w:t>
      </w:r>
      <w:r w:rsidRPr="00077114">
        <w:rPr>
          <w:rFonts w:asciiTheme="minorHAnsi" w:eastAsiaTheme="minorHAnsi" w:hAnsiTheme="minorHAnsi" w:cstheme="minorHAnsi"/>
          <w:sz w:val="20"/>
          <w:szCs w:val="20"/>
        </w:rPr>
        <w:t xml:space="preserve"> </w:t>
      </w:r>
      <w:r w:rsidR="005069FB" w:rsidRPr="00077114">
        <w:rPr>
          <w:rFonts w:asciiTheme="minorHAnsi" w:eastAsiaTheme="minorHAnsi" w:hAnsiTheme="minorHAnsi" w:cstheme="minorHAnsi"/>
          <w:sz w:val="20"/>
          <w:szCs w:val="20"/>
        </w:rPr>
        <w:t>moving,</w:t>
      </w:r>
      <w:r w:rsidRPr="00077114">
        <w:rPr>
          <w:rFonts w:asciiTheme="minorHAnsi" w:eastAsiaTheme="minorHAnsi" w:hAnsiTheme="minorHAnsi" w:cstheme="minorHAnsi"/>
          <w:sz w:val="20"/>
          <w:szCs w:val="20"/>
        </w:rPr>
        <w:t xml:space="preserve"> and </w:t>
      </w:r>
      <w:r w:rsidR="00E85BF4">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opponent is stationary or retreating from </w:t>
      </w:r>
      <w:r w:rsidR="00865E90">
        <w:rPr>
          <w:rFonts w:asciiTheme="minorHAnsi" w:eastAsiaTheme="minorHAnsi" w:hAnsiTheme="minorHAnsi" w:cstheme="minorHAnsi"/>
          <w:sz w:val="20"/>
          <w:szCs w:val="20"/>
        </w:rPr>
        <w:t>them</w:t>
      </w:r>
      <w:r w:rsidRPr="00077114">
        <w:rPr>
          <w:rFonts w:asciiTheme="minorHAnsi" w:eastAsiaTheme="minorHAnsi" w:hAnsiTheme="minorHAnsi" w:cstheme="minorHAnsi"/>
          <w:sz w:val="20"/>
          <w:szCs w:val="20"/>
        </w:rPr>
        <w:t>.</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If a player disregards the ball, faces an opponent and shifts </w:t>
      </w:r>
      <w:r w:rsidR="00E85BF4">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position as the</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opponent shifts, </w:t>
      </w:r>
      <w:r w:rsidR="00E85BF4">
        <w:rPr>
          <w:rFonts w:asciiTheme="minorHAnsi" w:eastAsiaTheme="minorHAnsi" w:hAnsiTheme="minorHAnsi" w:cstheme="minorHAnsi"/>
          <w:sz w:val="20"/>
          <w:szCs w:val="20"/>
        </w:rPr>
        <w:t>they are</w:t>
      </w:r>
      <w:r w:rsidRPr="00077114">
        <w:rPr>
          <w:rFonts w:asciiTheme="minorHAnsi" w:eastAsiaTheme="minorHAnsi" w:hAnsiTheme="minorHAnsi" w:cstheme="minorHAnsi"/>
          <w:sz w:val="20"/>
          <w:szCs w:val="20"/>
        </w:rPr>
        <w:t xml:space="preserve"> primarily responsible for any contact that occurs, unless other</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factors are involved.</w:t>
      </w:r>
    </w:p>
    <w:p w14:paraId="777A1769" w14:textId="77777777" w:rsidR="0043285E" w:rsidRPr="00077114" w:rsidRDefault="0043285E" w:rsidP="000D4F8B">
      <w:pPr>
        <w:widowControl/>
        <w:adjustRightInd w:val="0"/>
        <w:rPr>
          <w:rFonts w:asciiTheme="minorHAnsi" w:eastAsiaTheme="minorHAnsi" w:hAnsiTheme="minorHAnsi" w:cstheme="minorHAnsi"/>
          <w:sz w:val="20"/>
          <w:szCs w:val="20"/>
        </w:rPr>
      </w:pPr>
    </w:p>
    <w:p w14:paraId="6EADC67E" w14:textId="7A430094"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The expression 'unless other factors are involved' refers to deliberate pushing,</w:t>
      </w:r>
    </w:p>
    <w:p w14:paraId="7CDA56E7" w14:textId="64A3B4ED"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charging or holding of the player who is being screened.</w:t>
      </w:r>
      <w:r w:rsidR="0043285E"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It is legal for a player to extend </w:t>
      </w:r>
      <w:r w:rsidR="00E85BF4">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arm(s) or elbow(s) outside of </w:t>
      </w:r>
      <w:r w:rsidR="00E85BF4">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cylinder </w:t>
      </w:r>
      <w:r w:rsidR="00A44248" w:rsidRPr="00077114">
        <w:rPr>
          <w:rFonts w:asciiTheme="minorHAnsi" w:eastAsiaTheme="minorHAnsi" w:hAnsiTheme="minorHAnsi" w:cstheme="minorHAnsi"/>
          <w:sz w:val="20"/>
          <w:szCs w:val="20"/>
        </w:rPr>
        <w:t>by</w:t>
      </w:r>
      <w:r w:rsidRPr="00077114">
        <w:rPr>
          <w:rFonts w:asciiTheme="minorHAnsi" w:eastAsiaTheme="minorHAnsi" w:hAnsiTheme="minorHAnsi" w:cstheme="minorHAnsi"/>
          <w:sz w:val="20"/>
          <w:szCs w:val="20"/>
        </w:rPr>
        <w:t xml:space="preserve"> taking</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position on the </w:t>
      </w:r>
      <w:r w:rsidR="009664A3" w:rsidRPr="00077114">
        <w:rPr>
          <w:rFonts w:asciiTheme="minorHAnsi" w:eastAsiaTheme="minorHAnsi" w:hAnsiTheme="minorHAnsi" w:cstheme="minorHAnsi"/>
          <w:sz w:val="20"/>
          <w:szCs w:val="20"/>
        </w:rPr>
        <w:t>floor,</w:t>
      </w:r>
      <w:r w:rsidRPr="00077114">
        <w:rPr>
          <w:rFonts w:asciiTheme="minorHAnsi" w:eastAsiaTheme="minorHAnsi" w:hAnsiTheme="minorHAnsi" w:cstheme="minorHAnsi"/>
          <w:sz w:val="20"/>
          <w:szCs w:val="20"/>
        </w:rPr>
        <w:t xml:space="preserve"> but they must be moved inside </w:t>
      </w:r>
      <w:r w:rsidR="00055519">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cylinder when an opponent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attempts to go by. If the arm(s) or elbow(s) are outside </w:t>
      </w:r>
      <w:r w:rsidR="00055519">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cylinder and contact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occurs, it is blocking or holding.</w:t>
      </w:r>
    </w:p>
    <w:p w14:paraId="62B35D24" w14:textId="77777777" w:rsidR="0086002C" w:rsidRDefault="0086002C" w:rsidP="000D4F8B">
      <w:pPr>
        <w:widowControl/>
        <w:adjustRightInd w:val="0"/>
        <w:rPr>
          <w:rFonts w:asciiTheme="minorHAnsi" w:eastAsiaTheme="minorHAnsi" w:hAnsiTheme="minorHAnsi" w:cstheme="minorHAnsi"/>
          <w:b/>
          <w:bCs/>
          <w:sz w:val="20"/>
          <w:szCs w:val="20"/>
        </w:rPr>
      </w:pPr>
    </w:p>
    <w:p w14:paraId="56A8FA31" w14:textId="014DBAFE"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16</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Holding</w:t>
      </w:r>
    </w:p>
    <w:p w14:paraId="61986655" w14:textId="77777777" w:rsidR="009B683A" w:rsidRPr="00077114" w:rsidRDefault="009B683A" w:rsidP="000D4F8B">
      <w:pPr>
        <w:widowControl/>
        <w:adjustRightInd w:val="0"/>
        <w:rPr>
          <w:rFonts w:asciiTheme="minorHAnsi" w:eastAsiaTheme="minorHAnsi" w:hAnsiTheme="minorHAnsi" w:cstheme="minorHAnsi"/>
          <w:sz w:val="20"/>
          <w:szCs w:val="20"/>
        </w:rPr>
      </w:pPr>
    </w:p>
    <w:p w14:paraId="3BF26399" w14:textId="182F5C25" w:rsidR="000D4F8B" w:rsidRPr="00A258C5"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 xml:space="preserve">Holding is illegal personal contact with an opponent that interferes with </w:t>
      </w:r>
      <w:r w:rsidR="00055519">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freedom</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 xml:space="preserve">of movement or that of </w:t>
      </w:r>
      <w:r w:rsidR="00055519">
        <w:rPr>
          <w:rFonts w:asciiTheme="minorHAnsi" w:eastAsiaTheme="minorHAnsi" w:hAnsiTheme="minorHAnsi" w:cstheme="minorHAnsi"/>
          <w:sz w:val="20"/>
          <w:szCs w:val="20"/>
        </w:rPr>
        <w:t>their</w:t>
      </w:r>
      <w:r w:rsidRPr="00077114">
        <w:rPr>
          <w:rFonts w:asciiTheme="minorHAnsi" w:eastAsiaTheme="minorHAnsi" w:hAnsiTheme="minorHAnsi" w:cstheme="minorHAnsi"/>
          <w:sz w:val="20"/>
          <w:szCs w:val="20"/>
        </w:rPr>
        <w:t xml:space="preserve"> wheelchair. This contact (holding) can occur with any part</w:t>
      </w:r>
      <w:r w:rsidR="009B683A" w:rsidRPr="00077114">
        <w:rPr>
          <w:rFonts w:asciiTheme="minorHAnsi" w:eastAsiaTheme="minorHAnsi" w:hAnsiTheme="minorHAnsi" w:cstheme="minorHAnsi"/>
          <w:sz w:val="20"/>
          <w:szCs w:val="20"/>
        </w:rPr>
        <w:t xml:space="preserve"> </w:t>
      </w:r>
      <w:r w:rsidRPr="00077114">
        <w:rPr>
          <w:rFonts w:asciiTheme="minorHAnsi" w:eastAsiaTheme="minorHAnsi" w:hAnsiTheme="minorHAnsi" w:cstheme="minorHAnsi"/>
          <w:sz w:val="20"/>
          <w:szCs w:val="20"/>
        </w:rPr>
        <w:t>of the body or the wheelchair.</w:t>
      </w:r>
      <w:r w:rsidR="00D12341">
        <w:rPr>
          <w:rFonts w:asciiTheme="minorHAnsi" w:eastAsiaTheme="minorHAnsi" w:hAnsiTheme="minorHAnsi" w:cstheme="minorHAnsi"/>
          <w:sz w:val="20"/>
          <w:szCs w:val="20"/>
        </w:rPr>
        <w:t xml:space="preserve"> </w:t>
      </w:r>
      <w:r w:rsidR="00AF6EA5" w:rsidRPr="00A258C5">
        <w:rPr>
          <w:rFonts w:asciiTheme="minorHAnsi" w:eastAsiaTheme="minorHAnsi" w:hAnsiTheme="minorHAnsi" w:cstheme="minorHAnsi"/>
          <w:sz w:val="20"/>
          <w:szCs w:val="20"/>
        </w:rPr>
        <w:t xml:space="preserve">Holding will be called when a </w:t>
      </w:r>
      <w:r w:rsidR="00EE400C" w:rsidRPr="00A258C5">
        <w:rPr>
          <w:rFonts w:asciiTheme="minorHAnsi" w:eastAsiaTheme="minorHAnsi" w:hAnsiTheme="minorHAnsi" w:cstheme="minorHAnsi"/>
          <w:sz w:val="20"/>
          <w:szCs w:val="20"/>
        </w:rPr>
        <w:t>player</w:t>
      </w:r>
      <w:r w:rsidR="00AF6EA5" w:rsidRPr="00A258C5">
        <w:rPr>
          <w:rFonts w:asciiTheme="minorHAnsi" w:eastAsiaTheme="minorHAnsi" w:hAnsiTheme="minorHAnsi" w:cstheme="minorHAnsi"/>
          <w:sz w:val="20"/>
          <w:szCs w:val="20"/>
        </w:rPr>
        <w:t xml:space="preserve"> slides their footrest </w:t>
      </w:r>
      <w:r w:rsidR="001465EF" w:rsidRPr="00A258C5">
        <w:rPr>
          <w:rFonts w:asciiTheme="minorHAnsi" w:eastAsiaTheme="minorHAnsi" w:hAnsiTheme="minorHAnsi" w:cstheme="minorHAnsi"/>
          <w:sz w:val="20"/>
          <w:szCs w:val="20"/>
        </w:rPr>
        <w:t>between</w:t>
      </w:r>
      <w:r w:rsidR="00AF6EA5" w:rsidRPr="00A258C5">
        <w:rPr>
          <w:rFonts w:asciiTheme="minorHAnsi" w:eastAsiaTheme="minorHAnsi" w:hAnsiTheme="minorHAnsi" w:cstheme="minorHAnsi"/>
          <w:sz w:val="20"/>
          <w:szCs w:val="20"/>
        </w:rPr>
        <w:t xml:space="preserve"> the opponent’s big wheel or back</w:t>
      </w:r>
      <w:r w:rsidR="00B577E4" w:rsidRPr="00A258C5">
        <w:rPr>
          <w:rFonts w:asciiTheme="minorHAnsi" w:eastAsiaTheme="minorHAnsi" w:hAnsiTheme="minorHAnsi" w:cstheme="minorHAnsi"/>
          <w:sz w:val="20"/>
          <w:szCs w:val="20"/>
        </w:rPr>
        <w:t>s</w:t>
      </w:r>
      <w:r w:rsidR="00617EB0" w:rsidRPr="00A258C5">
        <w:rPr>
          <w:rFonts w:asciiTheme="minorHAnsi" w:eastAsiaTheme="minorHAnsi" w:hAnsiTheme="minorHAnsi" w:cstheme="minorHAnsi"/>
          <w:sz w:val="20"/>
          <w:szCs w:val="20"/>
        </w:rPr>
        <w:t xml:space="preserve"> their big wheels under an opponent’s footrest to prevent the opponent from moving or turning </w:t>
      </w:r>
      <w:r w:rsidR="00B577E4" w:rsidRPr="00A258C5">
        <w:rPr>
          <w:rFonts w:asciiTheme="minorHAnsi" w:eastAsiaTheme="minorHAnsi" w:hAnsiTheme="minorHAnsi" w:cstheme="minorHAnsi"/>
          <w:sz w:val="20"/>
          <w:szCs w:val="20"/>
        </w:rPr>
        <w:t>the wheelchair</w:t>
      </w:r>
      <w:r w:rsidR="00617EB0" w:rsidRPr="00A258C5">
        <w:rPr>
          <w:rFonts w:asciiTheme="minorHAnsi" w:eastAsiaTheme="minorHAnsi" w:hAnsiTheme="minorHAnsi" w:cstheme="minorHAnsi"/>
          <w:sz w:val="20"/>
          <w:szCs w:val="20"/>
        </w:rPr>
        <w:t>.</w:t>
      </w:r>
    </w:p>
    <w:p w14:paraId="32C3B4B3" w14:textId="77777777" w:rsidR="001A7448" w:rsidRPr="00A258C5" w:rsidRDefault="001A7448" w:rsidP="000D4F8B">
      <w:pPr>
        <w:widowControl/>
        <w:adjustRightInd w:val="0"/>
        <w:rPr>
          <w:rFonts w:asciiTheme="minorHAnsi" w:eastAsiaTheme="minorHAnsi" w:hAnsiTheme="minorHAnsi" w:cstheme="minorHAnsi"/>
          <w:sz w:val="20"/>
          <w:szCs w:val="20"/>
        </w:rPr>
      </w:pPr>
    </w:p>
    <w:p w14:paraId="7C3F2DC3" w14:textId="6792D012" w:rsidR="001A7448" w:rsidRDefault="001A7448" w:rsidP="000D4F8B">
      <w:pPr>
        <w:widowControl/>
        <w:adjustRightInd w:val="0"/>
        <w:rPr>
          <w:sz w:val="20"/>
          <w:szCs w:val="20"/>
        </w:rPr>
      </w:pPr>
      <w:r w:rsidRPr="00A258C5">
        <w:rPr>
          <w:sz w:val="20"/>
          <w:szCs w:val="20"/>
        </w:rPr>
        <w:t xml:space="preserve">Holding an opponent’s wheelchair occurs very often in wheelchair basketball. The offending player might hold with </w:t>
      </w:r>
      <w:r w:rsidR="00055519">
        <w:rPr>
          <w:sz w:val="20"/>
          <w:szCs w:val="20"/>
        </w:rPr>
        <w:t>their</w:t>
      </w:r>
      <w:r w:rsidRPr="00A258C5">
        <w:rPr>
          <w:sz w:val="20"/>
          <w:szCs w:val="20"/>
        </w:rPr>
        <w:t xml:space="preserve"> hand, wheel, footrest bar or </w:t>
      </w:r>
      <w:r w:rsidR="008D74EC" w:rsidRPr="00A258C5">
        <w:rPr>
          <w:sz w:val="20"/>
          <w:szCs w:val="20"/>
        </w:rPr>
        <w:t>foot</w:t>
      </w:r>
      <w:r w:rsidRPr="00A258C5">
        <w:rPr>
          <w:sz w:val="20"/>
          <w:szCs w:val="20"/>
        </w:rPr>
        <w:t xml:space="preserve">. A foul should be called when a player who is trying to move away is unable to free </w:t>
      </w:r>
      <w:r w:rsidR="000C14A8">
        <w:rPr>
          <w:sz w:val="20"/>
          <w:szCs w:val="20"/>
        </w:rPr>
        <w:t>their</w:t>
      </w:r>
      <w:r w:rsidRPr="00A258C5">
        <w:rPr>
          <w:sz w:val="20"/>
          <w:szCs w:val="20"/>
        </w:rPr>
        <w:t xml:space="preserve"> wheelchair because of the persistent contact of </w:t>
      </w:r>
      <w:r w:rsidR="000C14A8">
        <w:rPr>
          <w:sz w:val="20"/>
          <w:szCs w:val="20"/>
        </w:rPr>
        <w:t>their</w:t>
      </w:r>
      <w:r w:rsidRPr="00A258C5">
        <w:rPr>
          <w:sz w:val="20"/>
          <w:szCs w:val="20"/>
        </w:rPr>
        <w:t xml:space="preserve"> opponent.</w:t>
      </w:r>
      <w:r w:rsidR="005B554C" w:rsidRPr="00A258C5">
        <w:rPr>
          <w:sz w:val="20"/>
          <w:szCs w:val="20"/>
        </w:rPr>
        <w:t xml:space="preserve"> </w:t>
      </w:r>
      <w:r w:rsidR="00C15E60" w:rsidRPr="00A258C5">
        <w:rPr>
          <w:sz w:val="20"/>
          <w:szCs w:val="20"/>
        </w:rPr>
        <w:t xml:space="preserve">Holding by a defensive player will be called when the defensive player </w:t>
      </w:r>
      <w:r w:rsidR="00A96D1C" w:rsidRPr="00A258C5">
        <w:rPr>
          <w:sz w:val="20"/>
          <w:szCs w:val="20"/>
        </w:rPr>
        <w:t>moves their foot</w:t>
      </w:r>
      <w:r w:rsidR="006908BE" w:rsidRPr="00A258C5">
        <w:rPr>
          <w:sz w:val="20"/>
          <w:szCs w:val="20"/>
        </w:rPr>
        <w:t>rest</w:t>
      </w:r>
      <w:r w:rsidR="00A96D1C" w:rsidRPr="00A258C5">
        <w:rPr>
          <w:sz w:val="20"/>
          <w:szCs w:val="20"/>
        </w:rPr>
        <w:t xml:space="preserve"> between the opponent</w:t>
      </w:r>
      <w:r w:rsidR="001D258D" w:rsidRPr="00A258C5">
        <w:rPr>
          <w:sz w:val="20"/>
          <w:szCs w:val="20"/>
        </w:rPr>
        <w:t>’</w:t>
      </w:r>
      <w:r w:rsidR="00A96D1C" w:rsidRPr="00A258C5">
        <w:rPr>
          <w:sz w:val="20"/>
          <w:szCs w:val="20"/>
        </w:rPr>
        <w:t>s big wheels or</w:t>
      </w:r>
      <w:r w:rsidR="006908BE" w:rsidRPr="00A258C5">
        <w:rPr>
          <w:sz w:val="20"/>
          <w:szCs w:val="20"/>
        </w:rPr>
        <w:t xml:space="preserve"> backs their big wheels into a position over the opponent</w:t>
      </w:r>
      <w:r w:rsidR="001D258D" w:rsidRPr="00A258C5">
        <w:rPr>
          <w:sz w:val="20"/>
          <w:szCs w:val="20"/>
        </w:rPr>
        <w:t>’</w:t>
      </w:r>
      <w:r w:rsidR="006908BE" w:rsidRPr="00A258C5">
        <w:rPr>
          <w:sz w:val="20"/>
          <w:szCs w:val="20"/>
        </w:rPr>
        <w:t>s footrest</w:t>
      </w:r>
      <w:r w:rsidR="001465EF" w:rsidRPr="00A258C5">
        <w:rPr>
          <w:sz w:val="20"/>
          <w:szCs w:val="20"/>
        </w:rPr>
        <w:t xml:space="preserve"> to prevent the opp</w:t>
      </w:r>
      <w:r w:rsidR="00AA3C23" w:rsidRPr="00A258C5">
        <w:rPr>
          <w:sz w:val="20"/>
          <w:szCs w:val="20"/>
        </w:rPr>
        <w:t>onent from moving or turning the wheelchair.</w:t>
      </w:r>
    </w:p>
    <w:p w14:paraId="3CB35C70" w14:textId="77777777" w:rsidR="00521C83" w:rsidRDefault="00521C83" w:rsidP="000D4F8B">
      <w:pPr>
        <w:widowControl/>
        <w:adjustRightInd w:val="0"/>
        <w:rPr>
          <w:sz w:val="20"/>
          <w:szCs w:val="20"/>
        </w:rPr>
      </w:pPr>
    </w:p>
    <w:p w14:paraId="10BBF939" w14:textId="5FD8E1CC" w:rsidR="00521C83" w:rsidRPr="00A258C5" w:rsidRDefault="00521C83" w:rsidP="000D4F8B">
      <w:pPr>
        <w:widowControl/>
        <w:adjustRightInd w:val="0"/>
        <w:rPr>
          <w:sz w:val="20"/>
          <w:szCs w:val="20"/>
        </w:rPr>
      </w:pPr>
      <w:r>
        <w:rPr>
          <w:sz w:val="20"/>
          <w:szCs w:val="20"/>
        </w:rPr>
        <w:t xml:space="preserve">When a defensive player makes </w:t>
      </w:r>
      <w:r w:rsidR="002939B9">
        <w:rPr>
          <w:sz w:val="20"/>
          <w:szCs w:val="20"/>
        </w:rPr>
        <w:t xml:space="preserve">illegal </w:t>
      </w:r>
      <w:r>
        <w:rPr>
          <w:sz w:val="20"/>
          <w:szCs w:val="20"/>
        </w:rPr>
        <w:t xml:space="preserve">contact with an </w:t>
      </w:r>
      <w:r w:rsidR="00A44248">
        <w:rPr>
          <w:sz w:val="20"/>
          <w:szCs w:val="20"/>
        </w:rPr>
        <w:t>opponent,</w:t>
      </w:r>
      <w:r>
        <w:rPr>
          <w:sz w:val="20"/>
          <w:szCs w:val="20"/>
        </w:rPr>
        <w:t xml:space="preserve"> </w:t>
      </w:r>
      <w:r w:rsidR="002939B9">
        <w:rPr>
          <w:sz w:val="20"/>
          <w:szCs w:val="20"/>
        </w:rPr>
        <w:t>which causes the defen</w:t>
      </w:r>
      <w:r w:rsidR="00BB0AC6">
        <w:rPr>
          <w:sz w:val="20"/>
          <w:szCs w:val="20"/>
        </w:rPr>
        <w:t xml:space="preserve">sive </w:t>
      </w:r>
      <w:r w:rsidR="002939B9">
        <w:rPr>
          <w:sz w:val="20"/>
          <w:szCs w:val="20"/>
        </w:rPr>
        <w:t xml:space="preserve">player to fall </w:t>
      </w:r>
      <w:r w:rsidR="00BB0AC6">
        <w:rPr>
          <w:sz w:val="20"/>
          <w:szCs w:val="20"/>
        </w:rPr>
        <w:t xml:space="preserve">over into the </w:t>
      </w:r>
      <w:r w:rsidR="00926EC9">
        <w:rPr>
          <w:sz w:val="20"/>
          <w:szCs w:val="20"/>
        </w:rPr>
        <w:t>opponent, th</w:t>
      </w:r>
      <w:r w:rsidR="000C14A8">
        <w:rPr>
          <w:sz w:val="20"/>
          <w:szCs w:val="20"/>
        </w:rPr>
        <w:t>is</w:t>
      </w:r>
      <w:r w:rsidR="009759EF">
        <w:rPr>
          <w:sz w:val="20"/>
          <w:szCs w:val="20"/>
        </w:rPr>
        <w:t xml:space="preserve"> is a holding foul on the defensive player.  If the defensive player </w:t>
      </w:r>
      <w:r w:rsidR="00E64BE1">
        <w:rPr>
          <w:sz w:val="20"/>
          <w:szCs w:val="20"/>
        </w:rPr>
        <w:t xml:space="preserve">does not fall over into the opponent but put their hands on the opponent to prevent the fall, this </w:t>
      </w:r>
      <w:r w:rsidR="00A07720">
        <w:rPr>
          <w:sz w:val="20"/>
          <w:szCs w:val="20"/>
        </w:rPr>
        <w:t>also is a holding foul.</w:t>
      </w:r>
      <w:r w:rsidR="00D00EF8">
        <w:rPr>
          <w:sz w:val="20"/>
          <w:szCs w:val="20"/>
        </w:rPr>
        <w:t xml:space="preserve"> If the offensive player falls into a legally positioned defensive </w:t>
      </w:r>
      <w:r w:rsidR="00926EC9">
        <w:rPr>
          <w:sz w:val="20"/>
          <w:szCs w:val="20"/>
        </w:rPr>
        <w:t>player,</w:t>
      </w:r>
      <w:r w:rsidR="00D00EF8">
        <w:rPr>
          <w:sz w:val="20"/>
          <w:szCs w:val="20"/>
        </w:rPr>
        <w:t xml:space="preserve"> </w:t>
      </w:r>
      <w:r w:rsidR="004515C2">
        <w:rPr>
          <w:sz w:val="20"/>
          <w:szCs w:val="20"/>
        </w:rPr>
        <w:t>it is a player control foul.</w:t>
      </w:r>
    </w:p>
    <w:p w14:paraId="3BD2327B" w14:textId="77777777" w:rsidR="000D4F8B" w:rsidRPr="00077114" w:rsidRDefault="000D4F8B" w:rsidP="000D4F8B">
      <w:pPr>
        <w:widowControl/>
        <w:adjustRightInd w:val="0"/>
        <w:rPr>
          <w:rFonts w:asciiTheme="minorHAnsi" w:eastAsiaTheme="minorHAnsi" w:hAnsiTheme="minorHAnsi" w:cstheme="minorHAnsi"/>
          <w:sz w:val="20"/>
          <w:szCs w:val="20"/>
        </w:rPr>
      </w:pPr>
    </w:p>
    <w:p w14:paraId="109CBF49" w14:textId="66EBDB6C" w:rsidR="000D4F8B" w:rsidRPr="00077114" w:rsidRDefault="009B683A" w:rsidP="000D4F8B">
      <w:pPr>
        <w:widowControl/>
        <w:adjustRightInd w:val="0"/>
        <w:rPr>
          <w:rFonts w:asciiTheme="minorHAnsi" w:eastAsiaTheme="minorHAnsi" w:hAnsiTheme="minorHAnsi" w:cstheme="minorHAnsi"/>
          <w:b/>
          <w:bCs/>
          <w:sz w:val="20"/>
          <w:szCs w:val="20"/>
        </w:rPr>
      </w:pPr>
      <w:r w:rsidRPr="00077114">
        <w:rPr>
          <w:rFonts w:asciiTheme="minorHAnsi" w:eastAsiaTheme="minorHAnsi" w:hAnsiTheme="minorHAnsi" w:cstheme="minorHAnsi"/>
          <w:b/>
          <w:bCs/>
          <w:sz w:val="20"/>
          <w:szCs w:val="20"/>
        </w:rPr>
        <w:t>Section 17</w:t>
      </w:r>
      <w:r w:rsidR="00B233FF">
        <w:rPr>
          <w:rFonts w:asciiTheme="minorHAnsi" w:eastAsiaTheme="minorHAnsi" w:hAnsiTheme="minorHAnsi" w:cstheme="minorHAnsi"/>
          <w:b/>
          <w:bCs/>
          <w:sz w:val="20"/>
          <w:szCs w:val="20"/>
        </w:rPr>
        <w:t xml:space="preserve">. </w:t>
      </w:r>
      <w:r w:rsidR="000D4F8B" w:rsidRPr="00077114">
        <w:rPr>
          <w:rFonts w:asciiTheme="minorHAnsi" w:eastAsiaTheme="minorHAnsi" w:hAnsiTheme="minorHAnsi" w:cstheme="minorHAnsi"/>
          <w:b/>
          <w:bCs/>
          <w:sz w:val="20"/>
          <w:szCs w:val="20"/>
        </w:rPr>
        <w:t>Pushing</w:t>
      </w:r>
    </w:p>
    <w:p w14:paraId="1E505A9C" w14:textId="77777777" w:rsidR="000D4F8B" w:rsidRPr="00077114" w:rsidRDefault="000D4F8B" w:rsidP="000D4F8B">
      <w:pPr>
        <w:widowControl/>
        <w:adjustRightInd w:val="0"/>
        <w:rPr>
          <w:rFonts w:asciiTheme="minorHAnsi" w:eastAsiaTheme="minorHAnsi" w:hAnsiTheme="minorHAnsi" w:cstheme="minorHAnsi"/>
          <w:sz w:val="20"/>
          <w:szCs w:val="20"/>
        </w:rPr>
      </w:pPr>
    </w:p>
    <w:p w14:paraId="2A5D9029" w14:textId="77777777" w:rsidR="000D4F8B" w:rsidRPr="00077114"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Pushing is illegal personal contact with any part of the body or the wheelchair in</w:t>
      </w:r>
    </w:p>
    <w:p w14:paraId="6270387A" w14:textId="77777777" w:rsidR="000D4F8B" w:rsidRPr="00077114" w:rsidRDefault="000D4F8B" w:rsidP="000C3718">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which a player forcibly moves or attempts to move an opponent with or without</w:t>
      </w:r>
    </w:p>
    <w:p w14:paraId="1BA523D4" w14:textId="3BE55B49" w:rsidR="000D4F8B" w:rsidRDefault="000D4F8B" w:rsidP="000D4F8B">
      <w:pPr>
        <w:widowControl/>
        <w:adjustRightInd w:val="0"/>
        <w:rPr>
          <w:rFonts w:asciiTheme="minorHAnsi" w:eastAsiaTheme="minorHAnsi" w:hAnsiTheme="minorHAnsi" w:cstheme="minorHAnsi"/>
          <w:sz w:val="20"/>
          <w:szCs w:val="20"/>
        </w:rPr>
      </w:pPr>
      <w:r w:rsidRPr="00077114">
        <w:rPr>
          <w:rFonts w:asciiTheme="minorHAnsi" w:eastAsiaTheme="minorHAnsi" w:hAnsiTheme="minorHAnsi" w:cstheme="minorHAnsi"/>
          <w:sz w:val="20"/>
          <w:szCs w:val="20"/>
        </w:rPr>
        <w:t>control of the ball.</w:t>
      </w:r>
      <w:r w:rsidR="00F805A0">
        <w:rPr>
          <w:rFonts w:asciiTheme="minorHAnsi" w:eastAsiaTheme="minorHAnsi" w:hAnsiTheme="minorHAnsi" w:cstheme="minorHAnsi"/>
          <w:sz w:val="20"/>
          <w:szCs w:val="20"/>
        </w:rPr>
        <w:t xml:space="preserve"> Players on the same team may push a teammates chair to assist them in positioning the wheelchair.</w:t>
      </w:r>
      <w:r w:rsidR="00D463DF">
        <w:rPr>
          <w:rFonts w:asciiTheme="minorHAnsi" w:eastAsiaTheme="minorHAnsi" w:hAnsiTheme="minorHAnsi" w:cstheme="minorHAnsi"/>
          <w:sz w:val="20"/>
          <w:szCs w:val="20"/>
        </w:rPr>
        <w:t xml:space="preserve"> </w:t>
      </w:r>
    </w:p>
    <w:p w14:paraId="3869D86E" w14:textId="77777777" w:rsidR="00E759BE" w:rsidRDefault="00E759BE" w:rsidP="000D4F8B">
      <w:pPr>
        <w:widowControl/>
        <w:adjustRightInd w:val="0"/>
        <w:rPr>
          <w:rFonts w:asciiTheme="minorHAnsi" w:eastAsiaTheme="minorHAnsi" w:hAnsiTheme="minorHAnsi" w:cstheme="minorHAnsi"/>
          <w:sz w:val="20"/>
          <w:szCs w:val="20"/>
        </w:rPr>
      </w:pPr>
    </w:p>
    <w:p w14:paraId="66D8FC16" w14:textId="6FC1BA28" w:rsidR="00E759BE" w:rsidRPr="000C3718" w:rsidRDefault="00E759BE" w:rsidP="000D4F8B">
      <w:pPr>
        <w:widowControl/>
        <w:adjustRightInd w:val="0"/>
        <w:rPr>
          <w:rFonts w:asciiTheme="minorHAnsi" w:eastAsiaTheme="minorHAnsi" w:hAnsiTheme="minorHAnsi" w:cstheme="minorHAnsi"/>
          <w:b/>
          <w:bCs/>
          <w:sz w:val="20"/>
          <w:szCs w:val="20"/>
        </w:rPr>
      </w:pPr>
      <w:r w:rsidRPr="000C3718">
        <w:rPr>
          <w:rFonts w:asciiTheme="minorHAnsi" w:eastAsiaTheme="minorHAnsi" w:hAnsiTheme="minorHAnsi" w:cstheme="minorHAnsi"/>
          <w:b/>
          <w:bCs/>
          <w:sz w:val="20"/>
          <w:szCs w:val="20"/>
        </w:rPr>
        <w:t>Section 18. Unsportsmanlike foul</w:t>
      </w:r>
    </w:p>
    <w:p w14:paraId="3F850288" w14:textId="07FC6666" w:rsidR="00E759BE" w:rsidRPr="00E759BE" w:rsidRDefault="00E759BE" w:rsidP="00E759BE">
      <w:pPr>
        <w:widowControl/>
        <w:adjustRightInd w:val="0"/>
        <w:rPr>
          <w:rFonts w:asciiTheme="minorHAnsi" w:eastAsiaTheme="minorHAnsi" w:hAnsiTheme="minorHAnsi" w:cstheme="minorHAnsi"/>
          <w:color w:val="000000"/>
          <w:sz w:val="20"/>
          <w:szCs w:val="20"/>
        </w:rPr>
      </w:pPr>
    </w:p>
    <w:p w14:paraId="0DCE31FE" w14:textId="77777777" w:rsidR="004E4EE9" w:rsidRDefault="00E759BE" w:rsidP="004E4EE9">
      <w:pPr>
        <w:widowControl/>
        <w:numPr>
          <w:ilvl w:val="0"/>
          <w:numId w:val="16"/>
        </w:numPr>
        <w:adjustRightInd w:val="0"/>
        <w:ind w:left="360" w:hanging="36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a) An unsportsmanlike foul is a player contact foul which, in the judgment of the official, is: </w:t>
      </w:r>
    </w:p>
    <w:p w14:paraId="2932DE2B" w14:textId="77777777" w:rsidR="004E4EE9" w:rsidRDefault="004E4EE9" w:rsidP="004E4EE9">
      <w:pPr>
        <w:widowControl/>
        <w:numPr>
          <w:ilvl w:val="0"/>
          <w:numId w:val="16"/>
        </w:numPr>
        <w:adjustRightInd w:val="0"/>
        <w:ind w:left="360" w:hanging="360"/>
        <w:rPr>
          <w:rFonts w:asciiTheme="minorHAnsi" w:eastAsiaTheme="minorHAnsi" w:hAnsiTheme="minorHAnsi" w:cstheme="minorHAnsi"/>
          <w:color w:val="000000"/>
          <w:sz w:val="20"/>
          <w:szCs w:val="20"/>
        </w:rPr>
      </w:pPr>
    </w:p>
    <w:p w14:paraId="1197085D" w14:textId="3A60A8A7" w:rsidR="00E759BE" w:rsidRPr="004E4EE9" w:rsidRDefault="00E759BE" w:rsidP="004E4EE9">
      <w:pPr>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Not a legitimate attempt to play the ball or take a position on the court within the spirit and intent of the rules. (Normal wheelchair basketball play). </w:t>
      </w:r>
    </w:p>
    <w:p w14:paraId="6A28815E" w14:textId="173237C0"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Excessive, hard contact caused by a player </w:t>
      </w:r>
      <w:proofErr w:type="gramStart"/>
      <w:r w:rsidRPr="004E4EE9">
        <w:rPr>
          <w:rFonts w:asciiTheme="minorHAnsi" w:eastAsiaTheme="minorHAnsi" w:hAnsiTheme="minorHAnsi" w:cstheme="minorHAnsi"/>
          <w:color w:val="000000"/>
          <w:sz w:val="20"/>
          <w:szCs w:val="20"/>
        </w:rPr>
        <w:t>in an effort to</w:t>
      </w:r>
      <w:proofErr w:type="gramEnd"/>
      <w:r w:rsidRPr="004E4EE9">
        <w:rPr>
          <w:rFonts w:asciiTheme="minorHAnsi" w:eastAsiaTheme="minorHAnsi" w:hAnsiTheme="minorHAnsi" w:cstheme="minorHAnsi"/>
          <w:color w:val="000000"/>
          <w:sz w:val="20"/>
          <w:szCs w:val="20"/>
        </w:rPr>
        <w:t xml:space="preserve"> play the ball or gain a position on the court. </w:t>
      </w:r>
    </w:p>
    <w:p w14:paraId="2EF7EC16" w14:textId="3A29E2B6"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Contact by the defensive player from behind or laterally on an opponent </w:t>
      </w:r>
      <w:proofErr w:type="gramStart"/>
      <w:r w:rsidRPr="004E4EE9">
        <w:rPr>
          <w:rFonts w:asciiTheme="minorHAnsi" w:eastAsiaTheme="minorHAnsi" w:hAnsiTheme="minorHAnsi" w:cstheme="minorHAnsi"/>
          <w:color w:val="000000"/>
          <w:sz w:val="20"/>
          <w:szCs w:val="20"/>
        </w:rPr>
        <w:t>in an attempt to</w:t>
      </w:r>
      <w:proofErr w:type="gramEnd"/>
      <w:r w:rsidRPr="004E4EE9">
        <w:rPr>
          <w:rFonts w:asciiTheme="minorHAnsi" w:eastAsiaTheme="minorHAnsi" w:hAnsiTheme="minorHAnsi" w:cstheme="minorHAnsi"/>
          <w:color w:val="000000"/>
          <w:sz w:val="20"/>
          <w:szCs w:val="20"/>
        </w:rPr>
        <w:t xml:space="preserve"> stop the fast break when no defensive player is between the offensive player and the opponent´s basket,</w:t>
      </w:r>
      <w:r w:rsidRPr="004E4EE9">
        <w:rPr>
          <w:rFonts w:ascii="Arial" w:eastAsiaTheme="minorHAnsi" w:hAnsi="Arial" w:cs="Arial"/>
          <w:color w:val="000000"/>
          <w:sz w:val="23"/>
          <w:szCs w:val="23"/>
        </w:rPr>
        <w:t xml:space="preserve"> </w:t>
      </w:r>
      <w:r w:rsidRPr="004E4EE9">
        <w:rPr>
          <w:rFonts w:asciiTheme="minorHAnsi" w:eastAsiaTheme="minorHAnsi" w:hAnsiTheme="minorHAnsi" w:cstheme="minorHAnsi"/>
          <w:color w:val="000000"/>
          <w:sz w:val="20"/>
          <w:szCs w:val="20"/>
        </w:rPr>
        <w:t xml:space="preserve">except if it is a legitimate attempt to cross the path of the offensive player laterally. </w:t>
      </w:r>
    </w:p>
    <w:p w14:paraId="7828C1E9" w14:textId="33861CCC" w:rsidR="00E759BE" w:rsidRPr="004E4EE9" w:rsidRDefault="00E759BE" w:rsidP="004E4EE9">
      <w:pPr>
        <w:pStyle w:val="ListParagraph"/>
        <w:widowControl/>
        <w:numPr>
          <w:ilvl w:val="0"/>
          <w:numId w:val="40"/>
        </w:numPr>
        <w:adjustRightInd w:val="0"/>
        <w:rPr>
          <w:rFonts w:asciiTheme="minorHAnsi" w:eastAsiaTheme="minorHAnsi" w:hAnsiTheme="minorHAnsi" w:cstheme="minorHAnsi"/>
          <w:color w:val="000000"/>
          <w:sz w:val="20"/>
          <w:szCs w:val="20"/>
        </w:rPr>
      </w:pPr>
      <w:r w:rsidRPr="004E4EE9">
        <w:rPr>
          <w:rFonts w:asciiTheme="minorHAnsi" w:eastAsiaTheme="minorHAnsi" w:hAnsiTheme="minorHAnsi" w:cstheme="minorHAnsi"/>
          <w:color w:val="000000"/>
          <w:sz w:val="20"/>
          <w:szCs w:val="20"/>
        </w:rPr>
        <w:t xml:space="preserve">Contact by the defensive player on an opponent on the court when the ball </w:t>
      </w:r>
      <w:r w:rsidR="005F0811" w:rsidRPr="004E4EE9">
        <w:rPr>
          <w:rFonts w:asciiTheme="minorHAnsi" w:eastAsiaTheme="minorHAnsi" w:hAnsiTheme="minorHAnsi" w:cstheme="minorHAnsi"/>
          <w:color w:val="000000"/>
          <w:sz w:val="20"/>
          <w:szCs w:val="20"/>
        </w:rPr>
        <w:t>is dead</w:t>
      </w:r>
      <w:r w:rsidRPr="004E4EE9">
        <w:rPr>
          <w:rFonts w:asciiTheme="minorHAnsi" w:eastAsiaTheme="minorHAnsi" w:hAnsiTheme="minorHAnsi" w:cstheme="minorHAnsi"/>
          <w:color w:val="000000"/>
          <w:sz w:val="20"/>
          <w:szCs w:val="20"/>
        </w:rPr>
        <w:t xml:space="preserve">, or out-of-bounds for a throw-in and still in the hands of the official. </w:t>
      </w:r>
    </w:p>
    <w:p w14:paraId="4CEA3F36" w14:textId="77777777" w:rsidR="00E759BE" w:rsidRPr="00407F28" w:rsidRDefault="00E759BE" w:rsidP="004E4EE9">
      <w:pPr>
        <w:widowControl/>
        <w:adjustRightInd w:val="0"/>
        <w:spacing w:after="140"/>
        <w:ind w:left="360"/>
        <w:rPr>
          <w:rFonts w:asciiTheme="minorHAnsi" w:eastAsiaTheme="minorHAnsi" w:hAnsiTheme="minorHAnsi" w:cstheme="minorHAnsi"/>
          <w:color w:val="000000"/>
          <w:sz w:val="20"/>
          <w:szCs w:val="20"/>
        </w:rPr>
      </w:pPr>
      <w:r w:rsidRPr="00E759BE">
        <w:rPr>
          <w:rFonts w:asciiTheme="minorHAnsi" w:eastAsiaTheme="minorHAnsi" w:hAnsiTheme="minorHAnsi" w:cstheme="minorHAnsi"/>
          <w:color w:val="000000"/>
          <w:sz w:val="20"/>
          <w:szCs w:val="20"/>
        </w:rPr>
        <w:t xml:space="preserve">b) An unsportsmanlike foul is more serious than a normal personal foul but not necessarily serious enough to warrant disqualification. </w:t>
      </w:r>
    </w:p>
    <w:p w14:paraId="61E1DC8B" w14:textId="1C807C57" w:rsidR="00E759BE" w:rsidRPr="00E759BE" w:rsidRDefault="00E759BE" w:rsidP="004E4EE9">
      <w:pPr>
        <w:widowControl/>
        <w:adjustRightInd w:val="0"/>
        <w:spacing w:after="140"/>
        <w:ind w:left="360"/>
        <w:rPr>
          <w:rFonts w:asciiTheme="minorHAnsi" w:eastAsiaTheme="minorHAnsi" w:hAnsiTheme="minorHAnsi" w:cstheme="minorHAnsi"/>
          <w:color w:val="000000"/>
          <w:sz w:val="20"/>
          <w:szCs w:val="20"/>
        </w:rPr>
      </w:pPr>
      <w:r w:rsidRPr="00E759BE">
        <w:rPr>
          <w:rFonts w:asciiTheme="minorHAnsi" w:eastAsiaTheme="minorHAnsi" w:hAnsiTheme="minorHAnsi" w:cstheme="minorHAnsi"/>
          <w:color w:val="000000"/>
          <w:sz w:val="20"/>
          <w:szCs w:val="20"/>
        </w:rPr>
        <w:t xml:space="preserve">c) A player who commits a second unsportsmanlike foul </w:t>
      </w:r>
      <w:r w:rsidR="00F6469C">
        <w:rPr>
          <w:rFonts w:asciiTheme="minorHAnsi" w:eastAsiaTheme="minorHAnsi" w:hAnsiTheme="minorHAnsi" w:cstheme="minorHAnsi"/>
          <w:color w:val="000000"/>
          <w:sz w:val="20"/>
          <w:szCs w:val="20"/>
        </w:rPr>
        <w:t>will</w:t>
      </w:r>
      <w:r w:rsidRPr="00E759BE">
        <w:rPr>
          <w:rFonts w:asciiTheme="minorHAnsi" w:eastAsiaTheme="minorHAnsi" w:hAnsiTheme="minorHAnsi" w:cstheme="minorHAnsi"/>
          <w:color w:val="000000"/>
          <w:sz w:val="20"/>
          <w:szCs w:val="20"/>
        </w:rPr>
        <w:t xml:space="preserve"> be disqualified for the remainder of the game. </w:t>
      </w:r>
    </w:p>
    <w:p w14:paraId="38EEF48A" w14:textId="2D2927A2" w:rsidR="0058312D" w:rsidRDefault="002E46CB" w:rsidP="000C3718">
      <w:pPr>
        <w:pStyle w:val="Heading1"/>
      </w:pPr>
      <w:bookmarkStart w:id="25" w:name="_Toc140743079"/>
      <w:r>
        <w:t>RULE</w:t>
      </w:r>
      <w:r>
        <w:rPr>
          <w:spacing w:val="-5"/>
        </w:rPr>
        <w:t xml:space="preserve"> </w:t>
      </w:r>
      <w:r>
        <w:t>5</w:t>
      </w:r>
      <w:r>
        <w:rPr>
          <w:spacing w:val="-5"/>
        </w:rPr>
        <w:t xml:space="preserve"> </w:t>
      </w:r>
      <w:r>
        <w:t>-</w:t>
      </w:r>
      <w:r>
        <w:rPr>
          <w:spacing w:val="-7"/>
        </w:rPr>
        <w:t xml:space="preserve"> </w:t>
      </w:r>
      <w:r>
        <w:t>SCORING</w:t>
      </w:r>
      <w:r>
        <w:rPr>
          <w:spacing w:val="-1"/>
        </w:rPr>
        <w:t xml:space="preserve"> </w:t>
      </w:r>
      <w:r>
        <w:t>AND</w:t>
      </w:r>
      <w:r>
        <w:rPr>
          <w:spacing w:val="-6"/>
        </w:rPr>
        <w:t xml:space="preserve"> </w:t>
      </w:r>
      <w:r>
        <w:t>TIMING</w:t>
      </w:r>
      <w:r>
        <w:rPr>
          <w:spacing w:val="-8"/>
        </w:rPr>
        <w:t xml:space="preserve"> </w:t>
      </w:r>
      <w:r>
        <w:t>REGULATIONS</w:t>
      </w:r>
      <w:bookmarkEnd w:id="25"/>
    </w:p>
    <w:p w14:paraId="422828FA" w14:textId="77777777" w:rsidR="0058312D" w:rsidRDefault="0058312D">
      <w:pPr>
        <w:pStyle w:val="BodyText"/>
        <w:spacing w:before="9"/>
        <w:ind w:left="0"/>
        <w:rPr>
          <w:b/>
          <w:sz w:val="19"/>
        </w:rPr>
      </w:pPr>
    </w:p>
    <w:p w14:paraId="19B8C64E" w14:textId="5A8C9A92" w:rsidR="0058312D" w:rsidRPr="00383FDD" w:rsidRDefault="002E46CB">
      <w:pPr>
        <w:pStyle w:val="BodyText"/>
        <w:ind w:right="506"/>
      </w:pPr>
      <w:r w:rsidRPr="00383FDD">
        <w:rPr>
          <w:b/>
        </w:rPr>
        <w:t>Section</w:t>
      </w:r>
      <w:r w:rsidRPr="00383FDD">
        <w:rPr>
          <w:b/>
          <w:spacing w:val="-1"/>
        </w:rPr>
        <w:t xml:space="preserve"> </w:t>
      </w:r>
      <w:r w:rsidRPr="00383FDD">
        <w:rPr>
          <w:b/>
        </w:rPr>
        <w:t>1.</w:t>
      </w:r>
      <w:r w:rsidRPr="00383FDD">
        <w:rPr>
          <w:b/>
          <w:spacing w:val="-3"/>
        </w:rPr>
        <w:t xml:space="preserve"> </w:t>
      </w:r>
      <w:r w:rsidRPr="00383FDD">
        <w:t>For</w:t>
      </w:r>
      <w:r w:rsidRPr="00383FDD">
        <w:rPr>
          <w:spacing w:val="-7"/>
        </w:rPr>
        <w:t xml:space="preserve"> </w:t>
      </w:r>
      <w:r w:rsidRPr="00383FDD">
        <w:t>a</w:t>
      </w:r>
      <w:r w:rsidRPr="00383FDD">
        <w:rPr>
          <w:spacing w:val="-6"/>
        </w:rPr>
        <w:t xml:space="preserve"> </w:t>
      </w:r>
      <w:r w:rsidRPr="00383FDD">
        <w:t>successful</w:t>
      </w:r>
      <w:r w:rsidRPr="00383FDD">
        <w:rPr>
          <w:spacing w:val="-6"/>
        </w:rPr>
        <w:t xml:space="preserve"> </w:t>
      </w:r>
      <w:r w:rsidRPr="00383FDD">
        <w:t>three-point</w:t>
      </w:r>
      <w:r w:rsidRPr="00383FDD">
        <w:rPr>
          <w:spacing w:val="-6"/>
        </w:rPr>
        <w:t xml:space="preserve"> </w:t>
      </w:r>
      <w:r w:rsidRPr="00383FDD">
        <w:t>field</w:t>
      </w:r>
      <w:r w:rsidRPr="00383FDD">
        <w:rPr>
          <w:spacing w:val="-4"/>
        </w:rPr>
        <w:t xml:space="preserve"> </w:t>
      </w:r>
      <w:r w:rsidRPr="00383FDD">
        <w:t>goal,</w:t>
      </w:r>
      <w:r w:rsidRPr="00383FDD">
        <w:rPr>
          <w:spacing w:val="-2"/>
        </w:rPr>
        <w:t xml:space="preserve"> </w:t>
      </w:r>
      <w:r w:rsidRPr="00383FDD">
        <w:t>the</w:t>
      </w:r>
      <w:r w:rsidRPr="00383FDD">
        <w:rPr>
          <w:spacing w:val="-8"/>
        </w:rPr>
        <w:t xml:space="preserve"> </w:t>
      </w:r>
      <w:r w:rsidRPr="00383FDD">
        <w:t>large</w:t>
      </w:r>
      <w:r w:rsidRPr="00383FDD">
        <w:rPr>
          <w:spacing w:val="-3"/>
        </w:rPr>
        <w:t xml:space="preserve"> </w:t>
      </w:r>
      <w:r w:rsidRPr="00383FDD">
        <w:t>wheels</w:t>
      </w:r>
      <w:r w:rsidRPr="00383FDD">
        <w:rPr>
          <w:spacing w:val="-1"/>
        </w:rPr>
        <w:t xml:space="preserve"> </w:t>
      </w:r>
      <w:r w:rsidRPr="00383FDD">
        <w:t>of</w:t>
      </w:r>
      <w:r w:rsidRPr="00383FDD">
        <w:rPr>
          <w:spacing w:val="-8"/>
        </w:rPr>
        <w:t xml:space="preserve"> </w:t>
      </w:r>
      <w:r w:rsidRPr="00383FDD">
        <w:t>the</w:t>
      </w:r>
      <w:r w:rsidRPr="00383FDD">
        <w:rPr>
          <w:spacing w:val="1"/>
        </w:rPr>
        <w:t xml:space="preserve"> </w:t>
      </w:r>
      <w:r w:rsidRPr="00383FDD">
        <w:t>chair</w:t>
      </w:r>
      <w:r w:rsidRPr="00383FDD">
        <w:rPr>
          <w:spacing w:val="-2"/>
        </w:rPr>
        <w:t xml:space="preserve"> </w:t>
      </w:r>
      <w:r w:rsidRPr="00383FDD">
        <w:t>in</w:t>
      </w:r>
      <w:r w:rsidRPr="00383FDD">
        <w:rPr>
          <w:spacing w:val="-2"/>
        </w:rPr>
        <w:t xml:space="preserve"> </w:t>
      </w:r>
      <w:r w:rsidRPr="00383FDD">
        <w:t>contact</w:t>
      </w:r>
      <w:r w:rsidRPr="00383FDD">
        <w:rPr>
          <w:spacing w:val="-2"/>
        </w:rPr>
        <w:t xml:space="preserve"> </w:t>
      </w:r>
      <w:r w:rsidRPr="00383FDD">
        <w:t>with</w:t>
      </w:r>
      <w:r w:rsidRPr="00383FDD">
        <w:rPr>
          <w:spacing w:val="-2"/>
        </w:rPr>
        <w:t xml:space="preserve"> </w:t>
      </w:r>
      <w:r w:rsidRPr="00383FDD">
        <w:t>the</w:t>
      </w:r>
      <w:r w:rsidRPr="00383FDD">
        <w:rPr>
          <w:spacing w:val="-2"/>
        </w:rPr>
        <w:t xml:space="preserve"> </w:t>
      </w:r>
      <w:r w:rsidRPr="00383FDD">
        <w:t>floor</w:t>
      </w:r>
      <w:r w:rsidRPr="00383FDD">
        <w:rPr>
          <w:spacing w:val="-2"/>
        </w:rPr>
        <w:t xml:space="preserve"> </w:t>
      </w:r>
      <w:r w:rsidRPr="00383FDD">
        <w:t>must</w:t>
      </w:r>
      <w:r w:rsidRPr="00383FDD">
        <w:rPr>
          <w:spacing w:val="-2"/>
        </w:rPr>
        <w:t xml:space="preserve"> </w:t>
      </w:r>
      <w:r w:rsidRPr="00383FDD">
        <w:t>be</w:t>
      </w:r>
      <w:r w:rsidRPr="00383FDD">
        <w:rPr>
          <w:spacing w:val="-3"/>
        </w:rPr>
        <w:t xml:space="preserve"> </w:t>
      </w:r>
      <w:r w:rsidRPr="00383FDD">
        <w:t>behind</w:t>
      </w:r>
      <w:r w:rsidRPr="00383FDD">
        <w:rPr>
          <w:spacing w:val="-1"/>
        </w:rPr>
        <w:t xml:space="preserve"> </w:t>
      </w:r>
      <w:r w:rsidRPr="00383FDD">
        <w:t>the</w:t>
      </w:r>
      <w:r w:rsidRPr="00383FDD">
        <w:rPr>
          <w:spacing w:val="-3"/>
        </w:rPr>
        <w:t xml:space="preserve"> </w:t>
      </w:r>
      <w:r w:rsidRPr="00383FDD">
        <w:t>three-point</w:t>
      </w:r>
      <w:r w:rsidRPr="00383FDD">
        <w:rPr>
          <w:spacing w:val="-2"/>
        </w:rPr>
        <w:t xml:space="preserve"> </w:t>
      </w:r>
      <w:r w:rsidRPr="00383FDD">
        <w:t>line</w:t>
      </w:r>
      <w:r w:rsidRPr="00383FDD">
        <w:rPr>
          <w:spacing w:val="-2"/>
        </w:rPr>
        <w:t xml:space="preserve"> </w:t>
      </w:r>
      <w:r w:rsidRPr="00383FDD">
        <w:t>when</w:t>
      </w:r>
      <w:r w:rsidRPr="00383FDD">
        <w:rPr>
          <w:spacing w:val="-42"/>
        </w:rPr>
        <w:t xml:space="preserve"> </w:t>
      </w:r>
      <w:r w:rsidRPr="00383FDD">
        <w:t xml:space="preserve">the player releases </w:t>
      </w:r>
      <w:r w:rsidR="00D2430F">
        <w:t>their</w:t>
      </w:r>
      <w:r w:rsidRPr="00383FDD">
        <w:t xml:space="preserve"> </w:t>
      </w:r>
      <w:r w:rsidR="00D2430F">
        <w:t>attempt</w:t>
      </w:r>
      <w:r w:rsidRPr="00383FDD">
        <w:t xml:space="preserve"> for a 3-point goal; however, the front</w:t>
      </w:r>
      <w:r w:rsidRPr="00383FDD">
        <w:rPr>
          <w:spacing w:val="1"/>
        </w:rPr>
        <w:t xml:space="preserve"> </w:t>
      </w:r>
      <w:r w:rsidRPr="00383FDD">
        <w:t>casters may be over the line. There is no relation to the plane regarding</w:t>
      </w:r>
      <w:r w:rsidRPr="00383FDD">
        <w:rPr>
          <w:spacing w:val="1"/>
        </w:rPr>
        <w:t xml:space="preserve"> </w:t>
      </w:r>
      <w:r w:rsidRPr="00383FDD">
        <w:t>the</w:t>
      </w:r>
      <w:r w:rsidRPr="00383FDD">
        <w:rPr>
          <w:spacing w:val="-4"/>
        </w:rPr>
        <w:t xml:space="preserve"> </w:t>
      </w:r>
      <w:r w:rsidRPr="00383FDD">
        <w:t>position</w:t>
      </w:r>
      <w:r w:rsidRPr="00383FDD">
        <w:rPr>
          <w:spacing w:val="1"/>
        </w:rPr>
        <w:t xml:space="preserve"> </w:t>
      </w:r>
      <w:r w:rsidRPr="00383FDD">
        <w:t>of</w:t>
      </w:r>
      <w:r w:rsidRPr="00383FDD">
        <w:rPr>
          <w:spacing w:val="2"/>
        </w:rPr>
        <w:t xml:space="preserve"> </w:t>
      </w:r>
      <w:r w:rsidRPr="00383FDD">
        <w:t>the</w:t>
      </w:r>
      <w:r w:rsidRPr="00383FDD">
        <w:rPr>
          <w:spacing w:val="-3"/>
        </w:rPr>
        <w:t xml:space="preserve"> </w:t>
      </w:r>
      <w:r w:rsidRPr="00383FDD">
        <w:t>shooter.</w:t>
      </w:r>
    </w:p>
    <w:p w14:paraId="699F175A" w14:textId="024910EA" w:rsidR="0058312D" w:rsidRPr="00040C20" w:rsidRDefault="002E46CB" w:rsidP="00CF4CF5">
      <w:pPr>
        <w:pStyle w:val="BodyText"/>
        <w:spacing w:before="119"/>
      </w:pPr>
      <w:r w:rsidRPr="00040C20">
        <w:rPr>
          <w:b/>
        </w:rPr>
        <w:t>Section</w:t>
      </w:r>
      <w:r w:rsidRPr="00040C20">
        <w:rPr>
          <w:b/>
          <w:spacing w:val="-1"/>
        </w:rPr>
        <w:t xml:space="preserve"> </w:t>
      </w:r>
      <w:r w:rsidRPr="00040C20">
        <w:rPr>
          <w:b/>
        </w:rPr>
        <w:t>2.</w:t>
      </w:r>
      <w:r w:rsidRPr="00040C20">
        <w:rPr>
          <w:b/>
          <w:spacing w:val="-1"/>
        </w:rPr>
        <w:t xml:space="preserve"> </w:t>
      </w:r>
      <w:r w:rsidRPr="00040C20">
        <w:t>The</w:t>
      </w:r>
      <w:r w:rsidRPr="00040C20">
        <w:rPr>
          <w:spacing w:val="-5"/>
        </w:rPr>
        <w:t xml:space="preserve"> </w:t>
      </w:r>
      <w:r w:rsidRPr="00040C20">
        <w:t>playing</w:t>
      </w:r>
      <w:r w:rsidRPr="00040C20">
        <w:rPr>
          <w:spacing w:val="-4"/>
        </w:rPr>
        <w:t xml:space="preserve"> </w:t>
      </w:r>
      <w:r w:rsidRPr="00040C20">
        <w:t>time</w:t>
      </w:r>
      <w:r w:rsidRPr="00040C20">
        <w:rPr>
          <w:spacing w:val="-5"/>
        </w:rPr>
        <w:t xml:space="preserve"> </w:t>
      </w:r>
      <w:r w:rsidRPr="00040C20">
        <w:t>for</w:t>
      </w:r>
      <w:r w:rsidRPr="00040C20">
        <w:rPr>
          <w:spacing w:val="-4"/>
        </w:rPr>
        <w:t xml:space="preserve"> </w:t>
      </w:r>
      <w:r w:rsidR="000C3718" w:rsidRPr="00040C20">
        <w:t xml:space="preserve">all </w:t>
      </w:r>
      <w:r w:rsidR="00B168BA">
        <w:t>divisions except Prep:</w:t>
      </w:r>
    </w:p>
    <w:p w14:paraId="6871FF6A" w14:textId="27055496" w:rsidR="00B430E0" w:rsidRPr="00040C20" w:rsidRDefault="002E46CB" w:rsidP="00250A14">
      <w:pPr>
        <w:pStyle w:val="ListParagraph"/>
        <w:numPr>
          <w:ilvl w:val="0"/>
          <w:numId w:val="10"/>
        </w:numPr>
        <w:tabs>
          <w:tab w:val="left" w:pos="931"/>
          <w:tab w:val="left" w:pos="932"/>
        </w:tabs>
        <w:ind w:right="573"/>
        <w:rPr>
          <w:sz w:val="20"/>
          <w:szCs w:val="20"/>
        </w:rPr>
      </w:pPr>
      <w:r w:rsidRPr="00040C20">
        <w:rPr>
          <w:sz w:val="20"/>
          <w:szCs w:val="20"/>
        </w:rPr>
        <w:t>The game shall consist of 4 - 10 minutes quarters.</w:t>
      </w:r>
    </w:p>
    <w:p w14:paraId="691B1244" w14:textId="77777777" w:rsidR="0058312D" w:rsidRPr="00040C20" w:rsidRDefault="002E46CB" w:rsidP="00250A14">
      <w:pPr>
        <w:pStyle w:val="ListParagraph"/>
        <w:numPr>
          <w:ilvl w:val="0"/>
          <w:numId w:val="10"/>
        </w:numPr>
        <w:tabs>
          <w:tab w:val="left" w:pos="931"/>
          <w:tab w:val="left" w:pos="932"/>
        </w:tabs>
        <w:spacing w:before="123"/>
        <w:rPr>
          <w:sz w:val="20"/>
          <w:szCs w:val="20"/>
        </w:rPr>
      </w:pPr>
      <w:r w:rsidRPr="00040C20">
        <w:rPr>
          <w:sz w:val="20"/>
          <w:szCs w:val="20"/>
        </w:rPr>
        <w:t>The</w:t>
      </w:r>
      <w:r w:rsidRPr="00040C20">
        <w:rPr>
          <w:spacing w:val="-8"/>
          <w:sz w:val="20"/>
          <w:szCs w:val="20"/>
        </w:rPr>
        <w:t xml:space="preserve"> </w:t>
      </w:r>
      <w:r w:rsidRPr="00040C20">
        <w:rPr>
          <w:sz w:val="20"/>
          <w:szCs w:val="20"/>
        </w:rPr>
        <w:t>halftime</w:t>
      </w:r>
      <w:r w:rsidRPr="00040C20">
        <w:rPr>
          <w:spacing w:val="-5"/>
          <w:sz w:val="20"/>
          <w:szCs w:val="20"/>
        </w:rPr>
        <w:t xml:space="preserve"> </w:t>
      </w:r>
      <w:r w:rsidRPr="00040C20">
        <w:rPr>
          <w:sz w:val="20"/>
          <w:szCs w:val="20"/>
        </w:rPr>
        <w:t>intermission</w:t>
      </w:r>
      <w:r w:rsidRPr="00040C20">
        <w:rPr>
          <w:spacing w:val="-6"/>
          <w:sz w:val="20"/>
          <w:szCs w:val="20"/>
        </w:rPr>
        <w:t xml:space="preserve"> </w:t>
      </w:r>
      <w:r w:rsidRPr="00040C20">
        <w:rPr>
          <w:sz w:val="20"/>
          <w:szCs w:val="20"/>
        </w:rPr>
        <w:t>shall</w:t>
      </w:r>
      <w:r w:rsidRPr="00040C20">
        <w:rPr>
          <w:spacing w:val="-7"/>
          <w:sz w:val="20"/>
          <w:szCs w:val="20"/>
        </w:rPr>
        <w:t xml:space="preserve"> </w:t>
      </w:r>
      <w:r w:rsidRPr="00040C20">
        <w:rPr>
          <w:sz w:val="20"/>
          <w:szCs w:val="20"/>
        </w:rPr>
        <w:t>be</w:t>
      </w:r>
      <w:r w:rsidRPr="00040C20">
        <w:rPr>
          <w:spacing w:val="-6"/>
          <w:sz w:val="20"/>
          <w:szCs w:val="20"/>
        </w:rPr>
        <w:t xml:space="preserve"> </w:t>
      </w:r>
      <w:r w:rsidRPr="00040C20">
        <w:rPr>
          <w:sz w:val="20"/>
          <w:szCs w:val="20"/>
        </w:rPr>
        <w:t>10</w:t>
      </w:r>
      <w:r w:rsidRPr="00040C20">
        <w:rPr>
          <w:spacing w:val="-7"/>
          <w:sz w:val="20"/>
          <w:szCs w:val="20"/>
        </w:rPr>
        <w:t xml:space="preserve"> </w:t>
      </w:r>
      <w:r w:rsidRPr="00040C20">
        <w:rPr>
          <w:sz w:val="20"/>
          <w:szCs w:val="20"/>
        </w:rPr>
        <w:t>minutes.</w:t>
      </w:r>
    </w:p>
    <w:p w14:paraId="4E989D62" w14:textId="77777777" w:rsidR="0058312D" w:rsidRPr="00040C20" w:rsidRDefault="002E46CB" w:rsidP="00250A14">
      <w:pPr>
        <w:pStyle w:val="ListParagraph"/>
        <w:numPr>
          <w:ilvl w:val="0"/>
          <w:numId w:val="10"/>
        </w:numPr>
        <w:tabs>
          <w:tab w:val="left" w:pos="931"/>
          <w:tab w:val="left" w:pos="932"/>
        </w:tabs>
        <w:rPr>
          <w:sz w:val="20"/>
          <w:szCs w:val="20"/>
        </w:rPr>
      </w:pPr>
      <w:r w:rsidRPr="00040C20">
        <w:rPr>
          <w:sz w:val="20"/>
          <w:szCs w:val="20"/>
        </w:rPr>
        <w:t>Overtime</w:t>
      </w:r>
      <w:r w:rsidRPr="00040C20">
        <w:rPr>
          <w:spacing w:val="-5"/>
          <w:sz w:val="20"/>
          <w:szCs w:val="20"/>
        </w:rPr>
        <w:t xml:space="preserve"> </w:t>
      </w:r>
      <w:r w:rsidRPr="00040C20">
        <w:rPr>
          <w:sz w:val="20"/>
          <w:szCs w:val="20"/>
        </w:rPr>
        <w:t>periods</w:t>
      </w:r>
      <w:r w:rsidRPr="00040C20">
        <w:rPr>
          <w:spacing w:val="-1"/>
          <w:sz w:val="20"/>
          <w:szCs w:val="20"/>
        </w:rPr>
        <w:t xml:space="preserve"> </w:t>
      </w:r>
      <w:r w:rsidRPr="00040C20">
        <w:rPr>
          <w:sz w:val="20"/>
          <w:szCs w:val="20"/>
        </w:rPr>
        <w:t>shall</w:t>
      </w:r>
      <w:r w:rsidRPr="00040C20">
        <w:rPr>
          <w:spacing w:val="-5"/>
          <w:sz w:val="20"/>
          <w:szCs w:val="20"/>
        </w:rPr>
        <w:t xml:space="preserve"> </w:t>
      </w:r>
      <w:r w:rsidRPr="00040C20">
        <w:rPr>
          <w:sz w:val="20"/>
          <w:szCs w:val="20"/>
        </w:rPr>
        <w:t>be</w:t>
      </w:r>
      <w:r w:rsidRPr="00040C20">
        <w:rPr>
          <w:spacing w:val="-8"/>
          <w:sz w:val="20"/>
          <w:szCs w:val="20"/>
        </w:rPr>
        <w:t xml:space="preserve"> </w:t>
      </w:r>
      <w:r w:rsidRPr="00040C20">
        <w:rPr>
          <w:sz w:val="20"/>
          <w:szCs w:val="20"/>
        </w:rPr>
        <w:t>5</w:t>
      </w:r>
      <w:r w:rsidRPr="00040C20">
        <w:rPr>
          <w:spacing w:val="-5"/>
          <w:sz w:val="20"/>
          <w:szCs w:val="20"/>
        </w:rPr>
        <w:t xml:space="preserve"> </w:t>
      </w:r>
      <w:r w:rsidRPr="00040C20">
        <w:rPr>
          <w:sz w:val="20"/>
          <w:szCs w:val="20"/>
        </w:rPr>
        <w:t>minutes in</w:t>
      </w:r>
      <w:r w:rsidRPr="00040C20">
        <w:rPr>
          <w:spacing w:val="-2"/>
          <w:sz w:val="20"/>
          <w:szCs w:val="20"/>
        </w:rPr>
        <w:t xml:space="preserve"> </w:t>
      </w:r>
      <w:r w:rsidRPr="00040C20">
        <w:rPr>
          <w:sz w:val="20"/>
          <w:szCs w:val="20"/>
        </w:rPr>
        <w:t>length.</w:t>
      </w:r>
    </w:p>
    <w:p w14:paraId="4FDA9AE8" w14:textId="77777777" w:rsidR="0058312D" w:rsidRPr="00040C20" w:rsidRDefault="002E46CB" w:rsidP="00250A14">
      <w:pPr>
        <w:pStyle w:val="ListParagraph"/>
        <w:numPr>
          <w:ilvl w:val="0"/>
          <w:numId w:val="10"/>
        </w:numPr>
        <w:tabs>
          <w:tab w:val="left" w:pos="931"/>
          <w:tab w:val="left" w:pos="932"/>
        </w:tabs>
        <w:rPr>
          <w:sz w:val="20"/>
          <w:szCs w:val="20"/>
        </w:rPr>
      </w:pPr>
      <w:r w:rsidRPr="00040C20">
        <w:rPr>
          <w:sz w:val="20"/>
          <w:szCs w:val="20"/>
        </w:rPr>
        <w:t>The</w:t>
      </w:r>
      <w:r w:rsidRPr="00040C20">
        <w:rPr>
          <w:spacing w:val="-6"/>
          <w:sz w:val="20"/>
          <w:szCs w:val="20"/>
        </w:rPr>
        <w:t xml:space="preserve"> </w:t>
      </w:r>
      <w:r w:rsidRPr="00040C20">
        <w:rPr>
          <w:sz w:val="20"/>
          <w:szCs w:val="20"/>
        </w:rPr>
        <w:t>intermission</w:t>
      </w:r>
      <w:r w:rsidRPr="00040C20">
        <w:rPr>
          <w:spacing w:val="-2"/>
          <w:sz w:val="20"/>
          <w:szCs w:val="20"/>
        </w:rPr>
        <w:t xml:space="preserve"> </w:t>
      </w:r>
      <w:r w:rsidRPr="00040C20">
        <w:rPr>
          <w:sz w:val="20"/>
          <w:szCs w:val="20"/>
        </w:rPr>
        <w:t>between</w:t>
      </w:r>
      <w:r w:rsidRPr="00040C20">
        <w:rPr>
          <w:spacing w:val="-3"/>
          <w:sz w:val="20"/>
          <w:szCs w:val="20"/>
        </w:rPr>
        <w:t xml:space="preserve"> </w:t>
      </w:r>
      <w:r w:rsidRPr="00040C20">
        <w:rPr>
          <w:sz w:val="20"/>
          <w:szCs w:val="20"/>
        </w:rPr>
        <w:t>quarters</w:t>
      </w:r>
      <w:r w:rsidRPr="00040C20">
        <w:rPr>
          <w:spacing w:val="-2"/>
          <w:sz w:val="20"/>
          <w:szCs w:val="20"/>
        </w:rPr>
        <w:t xml:space="preserve"> </w:t>
      </w:r>
      <w:r w:rsidRPr="00040C20">
        <w:rPr>
          <w:sz w:val="20"/>
          <w:szCs w:val="20"/>
        </w:rPr>
        <w:t>shall</w:t>
      </w:r>
      <w:r w:rsidRPr="00040C20">
        <w:rPr>
          <w:spacing w:val="-3"/>
          <w:sz w:val="20"/>
          <w:szCs w:val="20"/>
        </w:rPr>
        <w:t xml:space="preserve"> </w:t>
      </w:r>
      <w:r w:rsidRPr="00040C20">
        <w:rPr>
          <w:sz w:val="20"/>
          <w:szCs w:val="20"/>
        </w:rPr>
        <w:t>be 1</w:t>
      </w:r>
      <w:r w:rsidRPr="00040C20">
        <w:rPr>
          <w:spacing w:val="-7"/>
          <w:sz w:val="20"/>
          <w:szCs w:val="20"/>
        </w:rPr>
        <w:t xml:space="preserve"> </w:t>
      </w:r>
      <w:r w:rsidRPr="00040C20">
        <w:rPr>
          <w:sz w:val="20"/>
          <w:szCs w:val="20"/>
        </w:rPr>
        <w:t>minute.</w:t>
      </w:r>
    </w:p>
    <w:p w14:paraId="10759C1D" w14:textId="39560A12" w:rsidR="0058312D" w:rsidRPr="00040C20" w:rsidRDefault="004810B3" w:rsidP="00DB181D">
      <w:pPr>
        <w:pStyle w:val="ListParagraph"/>
        <w:numPr>
          <w:ilvl w:val="0"/>
          <w:numId w:val="10"/>
        </w:numPr>
        <w:tabs>
          <w:tab w:val="left" w:pos="931"/>
          <w:tab w:val="left" w:pos="932"/>
        </w:tabs>
        <w:spacing w:before="121"/>
        <w:ind w:right="498"/>
        <w:rPr>
          <w:sz w:val="20"/>
          <w:szCs w:val="20"/>
        </w:rPr>
      </w:pPr>
      <w:r w:rsidRPr="00040C20">
        <w:rPr>
          <w:sz w:val="20"/>
          <w:szCs w:val="20"/>
        </w:rPr>
        <w:t>All divisions except Prep will</w:t>
      </w:r>
      <w:r w:rsidR="00CF4CF5" w:rsidRPr="00040C20">
        <w:rPr>
          <w:spacing w:val="-2"/>
          <w:sz w:val="20"/>
          <w:szCs w:val="20"/>
        </w:rPr>
        <w:t xml:space="preserve"> </w:t>
      </w:r>
      <w:r w:rsidR="002E46CB" w:rsidRPr="00040C20">
        <w:rPr>
          <w:sz w:val="20"/>
          <w:szCs w:val="20"/>
        </w:rPr>
        <w:t>play</w:t>
      </w:r>
      <w:r w:rsidR="002E46CB" w:rsidRPr="00040C20">
        <w:rPr>
          <w:spacing w:val="-4"/>
          <w:sz w:val="20"/>
          <w:szCs w:val="20"/>
        </w:rPr>
        <w:t xml:space="preserve"> </w:t>
      </w:r>
      <w:r w:rsidR="002E46CB" w:rsidRPr="00040C20">
        <w:rPr>
          <w:sz w:val="20"/>
          <w:szCs w:val="20"/>
        </w:rPr>
        <w:t>under</w:t>
      </w:r>
      <w:r w:rsidR="002E46CB" w:rsidRPr="00040C20">
        <w:rPr>
          <w:spacing w:val="-2"/>
          <w:sz w:val="20"/>
          <w:szCs w:val="20"/>
        </w:rPr>
        <w:t xml:space="preserve"> </w:t>
      </w:r>
      <w:r w:rsidR="002E46CB" w:rsidRPr="00040C20">
        <w:rPr>
          <w:sz w:val="20"/>
          <w:szCs w:val="20"/>
        </w:rPr>
        <w:t>NWBA</w:t>
      </w:r>
      <w:r w:rsidR="002E46CB" w:rsidRPr="00040C20">
        <w:rPr>
          <w:spacing w:val="-3"/>
          <w:sz w:val="20"/>
          <w:szCs w:val="20"/>
        </w:rPr>
        <w:t xml:space="preserve"> </w:t>
      </w:r>
      <w:r w:rsidR="002E46CB" w:rsidRPr="00040C20">
        <w:rPr>
          <w:sz w:val="20"/>
          <w:szCs w:val="20"/>
        </w:rPr>
        <w:t>rules</w:t>
      </w:r>
      <w:r w:rsidR="002E46CB" w:rsidRPr="00040C20">
        <w:rPr>
          <w:spacing w:val="-3"/>
          <w:sz w:val="20"/>
          <w:szCs w:val="20"/>
        </w:rPr>
        <w:t xml:space="preserve"> </w:t>
      </w:r>
      <w:r w:rsidR="002E46CB" w:rsidRPr="00040C20">
        <w:rPr>
          <w:sz w:val="20"/>
          <w:szCs w:val="20"/>
        </w:rPr>
        <w:t>and</w:t>
      </w:r>
      <w:r w:rsidR="002E46CB" w:rsidRPr="00040C20">
        <w:rPr>
          <w:spacing w:val="-2"/>
          <w:sz w:val="20"/>
          <w:szCs w:val="20"/>
        </w:rPr>
        <w:t xml:space="preserve"> </w:t>
      </w:r>
      <w:r w:rsidR="002E46CB" w:rsidRPr="00040C20">
        <w:rPr>
          <w:sz w:val="20"/>
          <w:szCs w:val="20"/>
        </w:rPr>
        <w:t>guidelines</w:t>
      </w:r>
      <w:r w:rsidR="002E46CB" w:rsidRPr="00040C20">
        <w:rPr>
          <w:spacing w:val="-2"/>
          <w:sz w:val="20"/>
          <w:szCs w:val="20"/>
        </w:rPr>
        <w:t xml:space="preserve"> </w:t>
      </w:r>
      <w:r w:rsidR="002E46CB" w:rsidRPr="00040C20">
        <w:rPr>
          <w:sz w:val="20"/>
          <w:szCs w:val="20"/>
        </w:rPr>
        <w:t>will</w:t>
      </w:r>
      <w:r w:rsidR="002E46CB" w:rsidRPr="00040C20">
        <w:rPr>
          <w:spacing w:val="-1"/>
          <w:sz w:val="20"/>
          <w:szCs w:val="20"/>
        </w:rPr>
        <w:t xml:space="preserve"> </w:t>
      </w:r>
      <w:r w:rsidR="00D27946" w:rsidRPr="00040C20">
        <w:rPr>
          <w:sz w:val="20"/>
          <w:szCs w:val="20"/>
        </w:rPr>
        <w:t xml:space="preserve">receive </w:t>
      </w:r>
      <w:r w:rsidR="00EE400C" w:rsidRPr="00040C20">
        <w:rPr>
          <w:spacing w:val="-42"/>
          <w:sz w:val="20"/>
          <w:szCs w:val="20"/>
        </w:rPr>
        <w:t xml:space="preserve">2 </w:t>
      </w:r>
      <w:r w:rsidR="00EE400C" w:rsidRPr="00040C20">
        <w:rPr>
          <w:sz w:val="20"/>
          <w:szCs w:val="20"/>
        </w:rPr>
        <w:t>-</w:t>
      </w:r>
      <w:r w:rsidR="00296ED3" w:rsidRPr="00040C20">
        <w:rPr>
          <w:sz w:val="20"/>
          <w:szCs w:val="20"/>
        </w:rPr>
        <w:t xml:space="preserve"> </w:t>
      </w:r>
      <w:r w:rsidRPr="00040C20">
        <w:rPr>
          <w:sz w:val="20"/>
          <w:szCs w:val="20"/>
        </w:rPr>
        <w:t>6</w:t>
      </w:r>
      <w:r w:rsidR="002E46CB" w:rsidRPr="00040C20">
        <w:rPr>
          <w:sz w:val="20"/>
          <w:szCs w:val="20"/>
        </w:rPr>
        <w:t xml:space="preserve">0 second timeouts and </w:t>
      </w:r>
      <w:r w:rsidRPr="00040C20">
        <w:rPr>
          <w:sz w:val="20"/>
          <w:szCs w:val="20"/>
        </w:rPr>
        <w:t>3</w:t>
      </w:r>
      <w:r w:rsidR="00296ED3" w:rsidRPr="00040C20">
        <w:rPr>
          <w:sz w:val="20"/>
          <w:szCs w:val="20"/>
        </w:rPr>
        <w:t xml:space="preserve"> </w:t>
      </w:r>
      <w:r w:rsidR="00B430E0" w:rsidRPr="00040C20">
        <w:rPr>
          <w:sz w:val="20"/>
          <w:szCs w:val="20"/>
        </w:rPr>
        <w:t>-</w:t>
      </w:r>
      <w:r w:rsidR="00296ED3" w:rsidRPr="00040C20">
        <w:rPr>
          <w:sz w:val="20"/>
          <w:szCs w:val="20"/>
        </w:rPr>
        <w:t xml:space="preserve"> </w:t>
      </w:r>
      <w:r w:rsidRPr="00040C20">
        <w:rPr>
          <w:sz w:val="20"/>
          <w:szCs w:val="20"/>
        </w:rPr>
        <w:t>30</w:t>
      </w:r>
      <w:r w:rsidR="002E46CB" w:rsidRPr="00040C20">
        <w:rPr>
          <w:sz w:val="20"/>
          <w:szCs w:val="20"/>
        </w:rPr>
        <w:t xml:space="preserve"> second timeouts. In an</w:t>
      </w:r>
      <w:r w:rsidR="002E46CB" w:rsidRPr="00040C20">
        <w:rPr>
          <w:spacing w:val="1"/>
          <w:sz w:val="20"/>
          <w:szCs w:val="20"/>
        </w:rPr>
        <w:t xml:space="preserve"> </w:t>
      </w:r>
      <w:r w:rsidR="002E46CB" w:rsidRPr="00040C20">
        <w:rPr>
          <w:sz w:val="20"/>
          <w:szCs w:val="20"/>
        </w:rPr>
        <w:t xml:space="preserve">extra period, each team will receive one additional </w:t>
      </w:r>
      <w:r w:rsidRPr="00040C20">
        <w:rPr>
          <w:sz w:val="20"/>
          <w:szCs w:val="20"/>
        </w:rPr>
        <w:t>6</w:t>
      </w:r>
      <w:r w:rsidR="002E46CB" w:rsidRPr="00040C20">
        <w:rPr>
          <w:sz w:val="20"/>
          <w:szCs w:val="20"/>
        </w:rPr>
        <w:t>0 second</w:t>
      </w:r>
      <w:r w:rsidR="002E46CB" w:rsidRPr="00040C20">
        <w:rPr>
          <w:spacing w:val="1"/>
          <w:sz w:val="20"/>
          <w:szCs w:val="20"/>
        </w:rPr>
        <w:t xml:space="preserve"> </w:t>
      </w:r>
      <w:r w:rsidR="002E46CB" w:rsidRPr="00040C20">
        <w:rPr>
          <w:sz w:val="20"/>
          <w:szCs w:val="20"/>
        </w:rPr>
        <w:t>timeout in addition to any unused timeouts from the regulation</w:t>
      </w:r>
      <w:r w:rsidR="002E46CB" w:rsidRPr="00040C20">
        <w:rPr>
          <w:spacing w:val="1"/>
          <w:sz w:val="20"/>
          <w:szCs w:val="20"/>
        </w:rPr>
        <w:t xml:space="preserve"> </w:t>
      </w:r>
      <w:r w:rsidR="002E46CB" w:rsidRPr="00040C20">
        <w:rPr>
          <w:sz w:val="20"/>
          <w:szCs w:val="20"/>
        </w:rPr>
        <w:t>period.</w:t>
      </w:r>
      <w:r w:rsidR="00CF4CF5" w:rsidRPr="00040C20">
        <w:rPr>
          <w:sz w:val="20"/>
          <w:szCs w:val="20"/>
        </w:rPr>
        <w:t xml:space="preserve"> </w:t>
      </w:r>
    </w:p>
    <w:p w14:paraId="433401EB" w14:textId="200B9A66" w:rsidR="00333F1B" w:rsidRPr="00040C20" w:rsidRDefault="00333F1B" w:rsidP="0037399E">
      <w:pPr>
        <w:pStyle w:val="ListParagraph"/>
        <w:numPr>
          <w:ilvl w:val="0"/>
          <w:numId w:val="10"/>
        </w:numPr>
        <w:tabs>
          <w:tab w:val="left" w:pos="931"/>
          <w:tab w:val="left" w:pos="932"/>
        </w:tabs>
        <w:spacing w:before="31"/>
        <w:ind w:right="538"/>
        <w:rPr>
          <w:sz w:val="20"/>
          <w:szCs w:val="20"/>
        </w:rPr>
      </w:pPr>
      <w:r w:rsidRPr="00040C20">
        <w:t>Coach</w:t>
      </w:r>
      <w:r w:rsidR="00CC2C6E" w:rsidRPr="00040C20">
        <w:t>es</w:t>
      </w:r>
      <w:r w:rsidR="0037399E" w:rsidRPr="00040C20">
        <w:t xml:space="preserve"> in all </w:t>
      </w:r>
      <w:r w:rsidR="008568A2" w:rsidRPr="00040C20">
        <w:t>divisions</w:t>
      </w:r>
      <w:r w:rsidRPr="00040C20">
        <w:t xml:space="preserve"> can call timeout anytime </w:t>
      </w:r>
      <w:r w:rsidR="00CC2C6E" w:rsidRPr="00040C20">
        <w:t>during</w:t>
      </w:r>
      <w:r w:rsidRPr="00040C20">
        <w:t xml:space="preserve"> the game.</w:t>
      </w:r>
    </w:p>
    <w:p w14:paraId="0404F6BD" w14:textId="0DCF35E8" w:rsidR="0058312D" w:rsidRPr="00633888" w:rsidRDefault="002E46CB" w:rsidP="00633888">
      <w:pPr>
        <w:pStyle w:val="BodyText"/>
        <w:spacing w:before="122"/>
        <w:ind w:left="216"/>
      </w:pPr>
      <w:r w:rsidRPr="00040C20">
        <w:rPr>
          <w:b/>
        </w:rPr>
        <w:t>Section</w:t>
      </w:r>
      <w:r w:rsidRPr="00040C20">
        <w:rPr>
          <w:b/>
          <w:spacing w:val="-2"/>
        </w:rPr>
        <w:t xml:space="preserve"> </w:t>
      </w:r>
      <w:r w:rsidRPr="00040C20">
        <w:rPr>
          <w:b/>
        </w:rPr>
        <w:t>3</w:t>
      </w:r>
      <w:r w:rsidR="004216DB" w:rsidRPr="00040C20">
        <w:rPr>
          <w:b/>
        </w:rPr>
        <w:t>.</w:t>
      </w:r>
      <w:r w:rsidRPr="00040C20">
        <w:rPr>
          <w:b/>
          <w:spacing w:val="-3"/>
        </w:rPr>
        <w:t xml:space="preserve"> </w:t>
      </w:r>
      <w:r w:rsidRPr="00040C20">
        <w:t>The</w:t>
      </w:r>
      <w:r w:rsidRPr="00040C20">
        <w:rPr>
          <w:spacing w:val="-3"/>
        </w:rPr>
        <w:t xml:space="preserve"> </w:t>
      </w:r>
      <w:r w:rsidRPr="00040C20">
        <w:t>playing</w:t>
      </w:r>
      <w:r w:rsidRPr="00040C20">
        <w:rPr>
          <w:spacing w:val="-4"/>
        </w:rPr>
        <w:t xml:space="preserve"> </w:t>
      </w:r>
      <w:r w:rsidRPr="00040C20">
        <w:t>time</w:t>
      </w:r>
      <w:r w:rsidRPr="00040C20">
        <w:rPr>
          <w:spacing w:val="-3"/>
        </w:rPr>
        <w:t xml:space="preserve"> </w:t>
      </w:r>
      <w:r w:rsidRPr="00040C20">
        <w:t>for</w:t>
      </w:r>
      <w:r w:rsidRPr="00040C20">
        <w:rPr>
          <w:spacing w:val="-2"/>
        </w:rPr>
        <w:t xml:space="preserve"> </w:t>
      </w:r>
      <w:r w:rsidRPr="00040C20">
        <w:t>the</w:t>
      </w:r>
      <w:r w:rsidRPr="00040C20">
        <w:rPr>
          <w:spacing w:val="-5"/>
        </w:rPr>
        <w:t xml:space="preserve"> </w:t>
      </w:r>
      <w:r w:rsidR="00633888">
        <w:t>Prep</w:t>
      </w:r>
      <w:r w:rsidRPr="00040C20">
        <w:rPr>
          <w:spacing w:val="-5"/>
        </w:rPr>
        <w:t xml:space="preserve"> </w:t>
      </w:r>
      <w:r w:rsidRPr="00040C20">
        <w:t>division</w:t>
      </w:r>
      <w:r w:rsidRPr="00040C20">
        <w:rPr>
          <w:spacing w:val="-3"/>
        </w:rPr>
        <w:t xml:space="preserve"> </w:t>
      </w:r>
      <w:r w:rsidRPr="00040C20">
        <w:t>is</w:t>
      </w:r>
      <w:r w:rsidRPr="00040C20">
        <w:rPr>
          <w:spacing w:val="-1"/>
        </w:rPr>
        <w:t xml:space="preserve"> </w:t>
      </w:r>
      <w:r w:rsidRPr="00040C20">
        <w:t>as</w:t>
      </w:r>
      <w:r w:rsidRPr="00040C20">
        <w:rPr>
          <w:spacing w:val="-1"/>
        </w:rPr>
        <w:t xml:space="preserve"> </w:t>
      </w:r>
      <w:r w:rsidRPr="00040C20">
        <w:t>follows</w:t>
      </w:r>
      <w:r w:rsidR="004216DB" w:rsidRPr="00040C20">
        <w:t>:</w:t>
      </w:r>
    </w:p>
    <w:p w14:paraId="4D7A6423" w14:textId="215090BD" w:rsidR="0058312D" w:rsidRPr="00383FDD" w:rsidRDefault="0011134C" w:rsidP="00250A14">
      <w:pPr>
        <w:pStyle w:val="ListParagraph"/>
        <w:numPr>
          <w:ilvl w:val="1"/>
          <w:numId w:val="10"/>
        </w:numPr>
        <w:tabs>
          <w:tab w:val="left" w:pos="932"/>
        </w:tabs>
        <w:ind w:left="931"/>
        <w:rPr>
          <w:sz w:val="20"/>
          <w:szCs w:val="20"/>
        </w:rPr>
      </w:pPr>
      <w:r w:rsidRPr="00383FDD">
        <w:rPr>
          <w:spacing w:val="-6"/>
          <w:sz w:val="20"/>
          <w:szCs w:val="20"/>
        </w:rPr>
        <w:t xml:space="preserve"> </w:t>
      </w:r>
      <w:r>
        <w:rPr>
          <w:sz w:val="20"/>
          <w:szCs w:val="20"/>
        </w:rPr>
        <w:t>4</w:t>
      </w:r>
      <w:r w:rsidR="002E46CB" w:rsidRPr="00383FDD">
        <w:rPr>
          <w:spacing w:val="-4"/>
          <w:sz w:val="20"/>
          <w:szCs w:val="20"/>
        </w:rPr>
        <w:t xml:space="preserve"> </w:t>
      </w:r>
      <w:r w:rsidR="002E46CB" w:rsidRPr="00383FDD">
        <w:rPr>
          <w:sz w:val="20"/>
          <w:szCs w:val="20"/>
        </w:rPr>
        <w:t>-</w:t>
      </w:r>
      <w:r w:rsidR="002E46CB" w:rsidRPr="00383FDD">
        <w:rPr>
          <w:spacing w:val="-5"/>
          <w:sz w:val="20"/>
          <w:szCs w:val="20"/>
        </w:rPr>
        <w:t xml:space="preserve"> </w:t>
      </w:r>
      <w:r w:rsidR="002E46CB" w:rsidRPr="00383FDD">
        <w:rPr>
          <w:sz w:val="20"/>
          <w:szCs w:val="20"/>
        </w:rPr>
        <w:t>8-minute</w:t>
      </w:r>
      <w:r w:rsidR="002E46CB" w:rsidRPr="00383FDD">
        <w:rPr>
          <w:spacing w:val="-9"/>
          <w:sz w:val="20"/>
          <w:szCs w:val="20"/>
        </w:rPr>
        <w:t xml:space="preserve"> </w:t>
      </w:r>
      <w:r w:rsidR="002E46CB" w:rsidRPr="00383FDD">
        <w:rPr>
          <w:sz w:val="20"/>
          <w:szCs w:val="20"/>
        </w:rPr>
        <w:t>quarters</w:t>
      </w:r>
      <w:r w:rsidR="00120868" w:rsidRPr="00383FDD">
        <w:rPr>
          <w:sz w:val="20"/>
          <w:szCs w:val="20"/>
        </w:rPr>
        <w:t>.</w:t>
      </w:r>
    </w:p>
    <w:p w14:paraId="6B606462" w14:textId="18287EF6" w:rsidR="0058312D" w:rsidRPr="00383FDD" w:rsidRDefault="002E46CB" w:rsidP="00250A14">
      <w:pPr>
        <w:pStyle w:val="ListParagraph"/>
        <w:numPr>
          <w:ilvl w:val="1"/>
          <w:numId w:val="10"/>
        </w:numPr>
        <w:tabs>
          <w:tab w:val="left" w:pos="932"/>
        </w:tabs>
        <w:spacing w:before="122"/>
        <w:ind w:right="591" w:hanging="363"/>
        <w:rPr>
          <w:sz w:val="20"/>
          <w:szCs w:val="20"/>
        </w:rPr>
      </w:pPr>
      <w:r w:rsidRPr="00383FDD">
        <w:rPr>
          <w:sz w:val="20"/>
          <w:szCs w:val="20"/>
        </w:rPr>
        <w:t>Intermission</w:t>
      </w:r>
      <w:r w:rsidRPr="00383FDD">
        <w:rPr>
          <w:spacing w:val="-6"/>
          <w:sz w:val="20"/>
          <w:szCs w:val="20"/>
        </w:rPr>
        <w:t xml:space="preserve"> </w:t>
      </w:r>
      <w:r w:rsidRPr="00383FDD">
        <w:rPr>
          <w:sz w:val="20"/>
          <w:szCs w:val="20"/>
        </w:rPr>
        <w:t>between</w:t>
      </w:r>
      <w:r w:rsidRPr="00383FDD">
        <w:rPr>
          <w:spacing w:val="-5"/>
          <w:sz w:val="20"/>
          <w:szCs w:val="20"/>
        </w:rPr>
        <w:t xml:space="preserve"> </w:t>
      </w:r>
      <w:r w:rsidRPr="00383FDD">
        <w:rPr>
          <w:sz w:val="20"/>
          <w:szCs w:val="20"/>
        </w:rPr>
        <w:t>quart</w:t>
      </w:r>
      <w:r w:rsidR="004E4777">
        <w:rPr>
          <w:sz w:val="20"/>
          <w:szCs w:val="20"/>
        </w:rPr>
        <w:t>ers is 60 seconds.</w:t>
      </w:r>
    </w:p>
    <w:p w14:paraId="6BF8035A" w14:textId="35C71B60" w:rsidR="0058312D" w:rsidRPr="00040C20" w:rsidRDefault="002E46CB" w:rsidP="00250A14">
      <w:pPr>
        <w:pStyle w:val="ListParagraph"/>
        <w:numPr>
          <w:ilvl w:val="1"/>
          <w:numId w:val="10"/>
        </w:numPr>
        <w:tabs>
          <w:tab w:val="left" w:pos="932"/>
        </w:tabs>
        <w:spacing w:before="121"/>
        <w:ind w:left="931"/>
        <w:rPr>
          <w:sz w:val="20"/>
          <w:szCs w:val="20"/>
        </w:rPr>
      </w:pPr>
      <w:r w:rsidRPr="00040C20">
        <w:rPr>
          <w:sz w:val="20"/>
          <w:szCs w:val="20"/>
        </w:rPr>
        <w:t>Overtime</w:t>
      </w:r>
      <w:r w:rsidRPr="00040C20">
        <w:rPr>
          <w:spacing w:val="-5"/>
          <w:sz w:val="20"/>
          <w:szCs w:val="20"/>
        </w:rPr>
        <w:t xml:space="preserve"> </w:t>
      </w:r>
      <w:r w:rsidRPr="00040C20">
        <w:rPr>
          <w:sz w:val="20"/>
          <w:szCs w:val="20"/>
        </w:rPr>
        <w:t>periods shall</w:t>
      </w:r>
      <w:r w:rsidRPr="00040C20">
        <w:rPr>
          <w:spacing w:val="-4"/>
          <w:sz w:val="20"/>
          <w:szCs w:val="20"/>
        </w:rPr>
        <w:t xml:space="preserve"> </w:t>
      </w:r>
      <w:r w:rsidRPr="00040C20">
        <w:rPr>
          <w:sz w:val="20"/>
          <w:szCs w:val="20"/>
        </w:rPr>
        <w:t>be</w:t>
      </w:r>
      <w:r w:rsidRPr="00040C20">
        <w:rPr>
          <w:spacing w:val="-4"/>
          <w:sz w:val="20"/>
          <w:szCs w:val="20"/>
        </w:rPr>
        <w:t xml:space="preserve"> </w:t>
      </w:r>
      <w:r w:rsidRPr="00040C20">
        <w:rPr>
          <w:sz w:val="20"/>
          <w:szCs w:val="20"/>
        </w:rPr>
        <w:t>2</w:t>
      </w:r>
      <w:r w:rsidRPr="00040C20">
        <w:rPr>
          <w:spacing w:val="-7"/>
          <w:sz w:val="20"/>
          <w:szCs w:val="20"/>
        </w:rPr>
        <w:t xml:space="preserve"> </w:t>
      </w:r>
      <w:r w:rsidR="0011134C" w:rsidRPr="00040C20">
        <w:rPr>
          <w:sz w:val="20"/>
          <w:szCs w:val="20"/>
        </w:rPr>
        <w:t>minutes</w:t>
      </w:r>
      <w:r w:rsidR="00CC177F" w:rsidRPr="00040C20">
        <w:rPr>
          <w:sz w:val="20"/>
          <w:szCs w:val="20"/>
        </w:rPr>
        <w:t xml:space="preserve"> </w:t>
      </w:r>
      <w:r w:rsidR="00700EB3" w:rsidRPr="00040C20">
        <w:rPr>
          <w:sz w:val="20"/>
          <w:szCs w:val="20"/>
        </w:rPr>
        <w:t>for</w:t>
      </w:r>
      <w:r w:rsidR="00CC177F" w:rsidRPr="00040C20">
        <w:rPr>
          <w:sz w:val="20"/>
          <w:szCs w:val="20"/>
        </w:rPr>
        <w:t xml:space="preserve"> P</w:t>
      </w:r>
      <w:r w:rsidR="0090460D" w:rsidRPr="00040C20">
        <w:rPr>
          <w:sz w:val="20"/>
          <w:szCs w:val="20"/>
        </w:rPr>
        <w:t>rep, 5 minute</w:t>
      </w:r>
      <w:r w:rsidR="00CC177F" w:rsidRPr="00040C20">
        <w:rPr>
          <w:sz w:val="20"/>
          <w:szCs w:val="20"/>
        </w:rPr>
        <w:t xml:space="preserve"> </w:t>
      </w:r>
      <w:r w:rsidR="004E4777" w:rsidRPr="00040C20">
        <w:rPr>
          <w:sz w:val="20"/>
          <w:szCs w:val="20"/>
        </w:rPr>
        <w:t>–</w:t>
      </w:r>
      <w:r w:rsidR="0090460D" w:rsidRPr="00040C20">
        <w:rPr>
          <w:sz w:val="20"/>
          <w:szCs w:val="20"/>
        </w:rPr>
        <w:t xml:space="preserve"> </w:t>
      </w:r>
      <w:r w:rsidR="00B20246" w:rsidRPr="00040C20">
        <w:rPr>
          <w:sz w:val="20"/>
          <w:szCs w:val="20"/>
        </w:rPr>
        <w:t>Varsity</w:t>
      </w:r>
      <w:r w:rsidR="0090460D" w:rsidRPr="00040C20">
        <w:rPr>
          <w:sz w:val="20"/>
          <w:szCs w:val="20"/>
        </w:rPr>
        <w:t>.</w:t>
      </w:r>
    </w:p>
    <w:p w14:paraId="24A5885C" w14:textId="5C2AF0C6" w:rsidR="0058312D" w:rsidRPr="00040C20" w:rsidRDefault="002E46CB" w:rsidP="00250A14">
      <w:pPr>
        <w:pStyle w:val="ListParagraph"/>
        <w:numPr>
          <w:ilvl w:val="1"/>
          <w:numId w:val="10"/>
        </w:numPr>
        <w:tabs>
          <w:tab w:val="left" w:pos="932"/>
        </w:tabs>
        <w:spacing w:before="115" w:line="242" w:lineRule="auto"/>
        <w:ind w:right="1239" w:hanging="363"/>
        <w:rPr>
          <w:sz w:val="20"/>
          <w:szCs w:val="20"/>
        </w:rPr>
      </w:pPr>
      <w:r w:rsidRPr="00040C20">
        <w:rPr>
          <w:sz w:val="20"/>
          <w:szCs w:val="20"/>
        </w:rPr>
        <w:t>Timeouts</w:t>
      </w:r>
      <w:r w:rsidRPr="00040C20">
        <w:rPr>
          <w:spacing w:val="-3"/>
          <w:sz w:val="20"/>
          <w:szCs w:val="20"/>
        </w:rPr>
        <w:t xml:space="preserve"> </w:t>
      </w:r>
      <w:r w:rsidRPr="00040C20">
        <w:rPr>
          <w:sz w:val="20"/>
          <w:szCs w:val="20"/>
        </w:rPr>
        <w:t>for</w:t>
      </w:r>
      <w:r w:rsidRPr="00040C20">
        <w:rPr>
          <w:spacing w:val="-6"/>
          <w:sz w:val="20"/>
          <w:szCs w:val="20"/>
        </w:rPr>
        <w:t xml:space="preserve"> </w:t>
      </w:r>
      <w:r w:rsidR="00B20246" w:rsidRPr="00040C20">
        <w:rPr>
          <w:sz w:val="20"/>
          <w:szCs w:val="20"/>
        </w:rPr>
        <w:t>Varsity</w:t>
      </w:r>
      <w:r w:rsidRPr="00040C20">
        <w:rPr>
          <w:spacing w:val="-3"/>
          <w:sz w:val="20"/>
          <w:szCs w:val="20"/>
        </w:rPr>
        <w:t xml:space="preserve"> </w:t>
      </w:r>
      <w:r w:rsidRPr="00040C20">
        <w:rPr>
          <w:sz w:val="20"/>
          <w:szCs w:val="20"/>
        </w:rPr>
        <w:t>–</w:t>
      </w:r>
      <w:r w:rsidRPr="00040C20">
        <w:rPr>
          <w:spacing w:val="-6"/>
          <w:sz w:val="20"/>
          <w:szCs w:val="20"/>
        </w:rPr>
        <w:t xml:space="preserve"> </w:t>
      </w:r>
      <w:r w:rsidR="004E0B0F" w:rsidRPr="00040C20">
        <w:rPr>
          <w:sz w:val="20"/>
          <w:szCs w:val="20"/>
        </w:rPr>
        <w:t>2</w:t>
      </w:r>
      <w:r w:rsidRPr="00040C20">
        <w:rPr>
          <w:spacing w:val="-7"/>
          <w:sz w:val="20"/>
          <w:szCs w:val="20"/>
        </w:rPr>
        <w:t xml:space="preserve"> </w:t>
      </w:r>
      <w:r w:rsidRPr="00040C20">
        <w:rPr>
          <w:sz w:val="20"/>
          <w:szCs w:val="20"/>
        </w:rPr>
        <w:t>full</w:t>
      </w:r>
      <w:r w:rsidRPr="00040C20">
        <w:rPr>
          <w:spacing w:val="-2"/>
          <w:sz w:val="20"/>
          <w:szCs w:val="20"/>
        </w:rPr>
        <w:t xml:space="preserve"> </w:t>
      </w:r>
      <w:r w:rsidRPr="00040C20">
        <w:rPr>
          <w:sz w:val="20"/>
          <w:szCs w:val="20"/>
        </w:rPr>
        <w:t>timeouts</w:t>
      </w:r>
      <w:r w:rsidR="0090460D" w:rsidRPr="00040C20">
        <w:rPr>
          <w:sz w:val="20"/>
          <w:szCs w:val="20"/>
        </w:rPr>
        <w:t xml:space="preserve"> (</w:t>
      </w:r>
      <w:r w:rsidR="00700EB3" w:rsidRPr="00040C20">
        <w:rPr>
          <w:sz w:val="20"/>
          <w:szCs w:val="20"/>
        </w:rPr>
        <w:t>60</w:t>
      </w:r>
      <w:r w:rsidR="0090460D" w:rsidRPr="00040C20">
        <w:rPr>
          <w:sz w:val="20"/>
          <w:szCs w:val="20"/>
        </w:rPr>
        <w:t xml:space="preserve"> seconds)</w:t>
      </w:r>
      <w:r w:rsidRPr="00040C20">
        <w:rPr>
          <w:spacing w:val="-3"/>
          <w:sz w:val="20"/>
          <w:szCs w:val="20"/>
        </w:rPr>
        <w:t xml:space="preserve"> </w:t>
      </w:r>
      <w:r w:rsidRPr="00040C20">
        <w:rPr>
          <w:sz w:val="20"/>
          <w:szCs w:val="20"/>
        </w:rPr>
        <w:t>and</w:t>
      </w:r>
      <w:r w:rsidRPr="00040C20">
        <w:rPr>
          <w:spacing w:val="-1"/>
          <w:sz w:val="20"/>
          <w:szCs w:val="20"/>
        </w:rPr>
        <w:t xml:space="preserve"> </w:t>
      </w:r>
      <w:r w:rsidRPr="00040C20">
        <w:rPr>
          <w:sz w:val="20"/>
          <w:szCs w:val="20"/>
        </w:rPr>
        <w:t>t</w:t>
      </w:r>
      <w:r w:rsidR="004E0B0F" w:rsidRPr="00040C20">
        <w:rPr>
          <w:sz w:val="20"/>
          <w:szCs w:val="20"/>
        </w:rPr>
        <w:t>hree</w:t>
      </w:r>
      <w:r w:rsidRPr="00040C20">
        <w:rPr>
          <w:spacing w:val="-4"/>
          <w:sz w:val="20"/>
          <w:szCs w:val="20"/>
        </w:rPr>
        <w:t xml:space="preserve"> </w:t>
      </w:r>
      <w:r w:rsidRPr="00040C20">
        <w:rPr>
          <w:sz w:val="20"/>
          <w:szCs w:val="20"/>
        </w:rPr>
        <w:t>30-second</w:t>
      </w:r>
      <w:r w:rsidR="004E0B0F" w:rsidRPr="00040C20">
        <w:rPr>
          <w:sz w:val="20"/>
          <w:szCs w:val="20"/>
        </w:rPr>
        <w:t xml:space="preserve"> </w:t>
      </w:r>
      <w:r w:rsidRPr="00040C20">
        <w:rPr>
          <w:spacing w:val="-43"/>
          <w:sz w:val="20"/>
          <w:szCs w:val="20"/>
        </w:rPr>
        <w:t xml:space="preserve"> </w:t>
      </w:r>
      <w:r w:rsidR="00120868" w:rsidRPr="00040C20">
        <w:rPr>
          <w:spacing w:val="-43"/>
          <w:sz w:val="20"/>
          <w:szCs w:val="20"/>
        </w:rPr>
        <w:t xml:space="preserve">   </w:t>
      </w:r>
      <w:r w:rsidRPr="00040C20">
        <w:rPr>
          <w:sz w:val="20"/>
          <w:szCs w:val="20"/>
        </w:rPr>
        <w:t>timeouts</w:t>
      </w:r>
      <w:r w:rsidR="004E0B0F" w:rsidRPr="00040C20">
        <w:rPr>
          <w:sz w:val="20"/>
          <w:szCs w:val="20"/>
        </w:rPr>
        <w:t xml:space="preserve">. </w:t>
      </w:r>
    </w:p>
    <w:p w14:paraId="7D6D0437" w14:textId="5218EABF" w:rsidR="0058312D" w:rsidRPr="00040C20" w:rsidRDefault="002E46CB"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Timeouts</w:t>
      </w:r>
      <w:r w:rsidRPr="00040C20">
        <w:rPr>
          <w:spacing w:val="-1"/>
          <w:sz w:val="20"/>
          <w:szCs w:val="20"/>
        </w:rPr>
        <w:t xml:space="preserve"> </w:t>
      </w:r>
      <w:r w:rsidRPr="00040C20">
        <w:rPr>
          <w:sz w:val="20"/>
          <w:szCs w:val="20"/>
        </w:rPr>
        <w:t>for</w:t>
      </w:r>
      <w:r w:rsidRPr="00040C20">
        <w:rPr>
          <w:spacing w:val="-3"/>
          <w:sz w:val="20"/>
          <w:szCs w:val="20"/>
        </w:rPr>
        <w:t xml:space="preserve"> </w:t>
      </w:r>
      <w:r w:rsidRPr="00040C20">
        <w:rPr>
          <w:sz w:val="20"/>
          <w:szCs w:val="20"/>
        </w:rPr>
        <w:t>prep</w:t>
      </w:r>
      <w:r w:rsidRPr="00040C20">
        <w:rPr>
          <w:spacing w:val="-2"/>
          <w:sz w:val="20"/>
          <w:szCs w:val="20"/>
        </w:rPr>
        <w:t xml:space="preserve"> </w:t>
      </w:r>
      <w:r w:rsidRPr="00040C20">
        <w:rPr>
          <w:sz w:val="20"/>
          <w:szCs w:val="20"/>
        </w:rPr>
        <w:t>–</w:t>
      </w:r>
      <w:r w:rsidRPr="00040C20">
        <w:rPr>
          <w:spacing w:val="-5"/>
          <w:sz w:val="20"/>
          <w:szCs w:val="20"/>
        </w:rPr>
        <w:t xml:space="preserve"> </w:t>
      </w:r>
      <w:r w:rsidRPr="00040C20">
        <w:rPr>
          <w:sz w:val="20"/>
          <w:szCs w:val="20"/>
        </w:rPr>
        <w:t>4</w:t>
      </w:r>
      <w:r w:rsidRPr="00040C20">
        <w:rPr>
          <w:spacing w:val="-7"/>
          <w:sz w:val="20"/>
          <w:szCs w:val="20"/>
        </w:rPr>
        <w:t xml:space="preserve"> </w:t>
      </w:r>
      <w:r w:rsidRPr="00040C20">
        <w:rPr>
          <w:sz w:val="20"/>
          <w:szCs w:val="20"/>
        </w:rPr>
        <w:t>full</w:t>
      </w:r>
      <w:r w:rsidRPr="00040C20">
        <w:rPr>
          <w:spacing w:val="-5"/>
          <w:sz w:val="20"/>
          <w:szCs w:val="20"/>
        </w:rPr>
        <w:t xml:space="preserve"> </w:t>
      </w:r>
      <w:r w:rsidRPr="00040C20">
        <w:rPr>
          <w:sz w:val="20"/>
          <w:szCs w:val="20"/>
        </w:rPr>
        <w:t>timeouts</w:t>
      </w:r>
      <w:r w:rsidR="0090460D" w:rsidRPr="00040C20">
        <w:rPr>
          <w:sz w:val="20"/>
          <w:szCs w:val="20"/>
        </w:rPr>
        <w:t xml:space="preserve"> (60 second)</w:t>
      </w:r>
    </w:p>
    <w:p w14:paraId="4F87CE11" w14:textId="4264492B" w:rsidR="00787A7D" w:rsidRPr="00040C20" w:rsidRDefault="00787A7D"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Any foul or violation that occurs in the back court the shot clock will reset to 30 seconds.</w:t>
      </w:r>
    </w:p>
    <w:p w14:paraId="1C57DC4D" w14:textId="1388B762" w:rsidR="00787A7D" w:rsidRPr="00383FDD" w:rsidRDefault="00787A7D" w:rsidP="00250A14">
      <w:pPr>
        <w:pStyle w:val="ListParagraph"/>
        <w:numPr>
          <w:ilvl w:val="1"/>
          <w:numId w:val="10"/>
        </w:numPr>
        <w:tabs>
          <w:tab w:val="left" w:pos="1020"/>
          <w:tab w:val="left" w:pos="1021"/>
        </w:tabs>
        <w:spacing w:before="117"/>
        <w:ind w:right="757" w:hanging="363"/>
        <w:rPr>
          <w:sz w:val="20"/>
          <w:szCs w:val="20"/>
        </w:rPr>
      </w:pPr>
      <w:r w:rsidRPr="00040C20">
        <w:rPr>
          <w:sz w:val="20"/>
          <w:szCs w:val="20"/>
        </w:rPr>
        <w:t xml:space="preserve">All shot clock resets that occur in </w:t>
      </w:r>
      <w:r w:rsidRPr="00383FDD">
        <w:rPr>
          <w:sz w:val="20"/>
          <w:szCs w:val="20"/>
        </w:rPr>
        <w:t>the front court with the shot clock below 20 seconds will reset the clock at 20 seconds.  Any shot clock in the front court with the clock above 20 seconds will not be reset and remain as the time on the clock.</w:t>
      </w:r>
    </w:p>
    <w:p w14:paraId="046AFD8D" w14:textId="309BA3F9" w:rsidR="00787A7D" w:rsidRPr="00383FDD" w:rsidRDefault="00787A7D" w:rsidP="00250A14">
      <w:pPr>
        <w:pStyle w:val="ListParagraph"/>
        <w:numPr>
          <w:ilvl w:val="1"/>
          <w:numId w:val="10"/>
        </w:numPr>
        <w:tabs>
          <w:tab w:val="left" w:pos="1020"/>
          <w:tab w:val="left" w:pos="1021"/>
        </w:tabs>
        <w:spacing w:before="117"/>
        <w:ind w:right="757" w:hanging="363"/>
        <w:rPr>
          <w:sz w:val="20"/>
          <w:szCs w:val="20"/>
        </w:rPr>
      </w:pPr>
      <w:r w:rsidRPr="00383FDD">
        <w:rPr>
          <w:sz w:val="20"/>
          <w:szCs w:val="20"/>
        </w:rPr>
        <w:t xml:space="preserve">If a gym is not equipped to </w:t>
      </w:r>
      <w:r w:rsidR="008568A2" w:rsidRPr="00383FDD">
        <w:rPr>
          <w:sz w:val="20"/>
          <w:szCs w:val="20"/>
        </w:rPr>
        <w:t>reset</w:t>
      </w:r>
      <w:r w:rsidRPr="00383FDD">
        <w:rPr>
          <w:sz w:val="20"/>
          <w:szCs w:val="20"/>
        </w:rPr>
        <w:t xml:space="preserve"> the shot clock to 20 seconds during live play on an offensive rebound, the shot clock will reset to 30 seconds.</w:t>
      </w:r>
    </w:p>
    <w:p w14:paraId="67FA42C7" w14:textId="55752FEA" w:rsidR="00497494" w:rsidRDefault="00E641D0" w:rsidP="004216DB">
      <w:pPr>
        <w:tabs>
          <w:tab w:val="left" w:pos="1020"/>
          <w:tab w:val="left" w:pos="1021"/>
        </w:tabs>
        <w:spacing w:before="117"/>
        <w:ind w:left="211" w:right="757"/>
        <w:rPr>
          <w:sz w:val="20"/>
          <w:szCs w:val="20"/>
        </w:rPr>
      </w:pPr>
      <w:r w:rsidRPr="00383FDD">
        <w:rPr>
          <w:b/>
          <w:bCs/>
          <w:sz w:val="20"/>
          <w:szCs w:val="20"/>
        </w:rPr>
        <w:t>Section 4</w:t>
      </w:r>
      <w:r w:rsidR="004216DB">
        <w:rPr>
          <w:b/>
          <w:bCs/>
          <w:sz w:val="20"/>
          <w:szCs w:val="20"/>
        </w:rPr>
        <w:t xml:space="preserve">. </w:t>
      </w:r>
      <w:r w:rsidR="00DA6215" w:rsidRPr="00383FDD">
        <w:rPr>
          <w:sz w:val="20"/>
          <w:szCs w:val="20"/>
        </w:rPr>
        <w:t>T</w:t>
      </w:r>
      <w:r w:rsidR="00497494" w:rsidRPr="00383FDD">
        <w:rPr>
          <w:sz w:val="20"/>
          <w:szCs w:val="20"/>
        </w:rPr>
        <w:t>eam</w:t>
      </w:r>
      <w:r w:rsidR="00DA6215" w:rsidRPr="00383FDD">
        <w:rPr>
          <w:sz w:val="20"/>
          <w:szCs w:val="20"/>
        </w:rPr>
        <w:t>s</w:t>
      </w:r>
      <w:r w:rsidR="00497494" w:rsidRPr="00383FDD">
        <w:rPr>
          <w:sz w:val="20"/>
          <w:szCs w:val="20"/>
        </w:rPr>
        <w:t xml:space="preserve"> will be granted a 45 second timeout to replace broken or damaged equipment.  The coach must replace the player if the equipment cannot be fixed in the allotted time. The coach can be granted a time-out to fix the damaged equipment.</w:t>
      </w:r>
      <w:r w:rsidR="007B527E" w:rsidRPr="00383FDD">
        <w:rPr>
          <w:sz w:val="20"/>
          <w:szCs w:val="20"/>
        </w:rPr>
        <w:t xml:space="preserve"> The equipment timeout does not count toward the teams allotted time outs.</w:t>
      </w:r>
    </w:p>
    <w:p w14:paraId="3B7CEAE2" w14:textId="1D8EB6A4" w:rsidR="00C353A9" w:rsidRPr="00040C20" w:rsidRDefault="00C353A9" w:rsidP="004216DB">
      <w:pPr>
        <w:tabs>
          <w:tab w:val="left" w:pos="1020"/>
          <w:tab w:val="left" w:pos="1021"/>
        </w:tabs>
        <w:spacing w:before="117"/>
        <w:ind w:left="211" w:right="757"/>
        <w:rPr>
          <w:sz w:val="20"/>
          <w:szCs w:val="20"/>
        </w:rPr>
      </w:pPr>
      <w:r w:rsidRPr="00040C20">
        <w:rPr>
          <w:b/>
          <w:bCs/>
          <w:sz w:val="20"/>
          <w:szCs w:val="20"/>
        </w:rPr>
        <w:t xml:space="preserve">Section 5. </w:t>
      </w:r>
      <w:r w:rsidR="00A75C4F" w:rsidRPr="00040C20">
        <w:rPr>
          <w:sz w:val="20"/>
          <w:szCs w:val="20"/>
        </w:rPr>
        <w:t xml:space="preserve">All divisions </w:t>
      </w:r>
      <w:r w:rsidR="00F12304" w:rsidRPr="00040C20">
        <w:rPr>
          <w:sz w:val="20"/>
          <w:szCs w:val="20"/>
        </w:rPr>
        <w:t>can</w:t>
      </w:r>
      <w:r w:rsidR="00A75C4F" w:rsidRPr="00040C20">
        <w:rPr>
          <w:sz w:val="20"/>
          <w:szCs w:val="20"/>
        </w:rPr>
        <w:t xml:space="preserve"> advance the ball from the back court to the front court </w:t>
      </w:r>
      <w:proofErr w:type="gramStart"/>
      <w:r w:rsidR="00A75C4F" w:rsidRPr="00040C20">
        <w:rPr>
          <w:sz w:val="20"/>
          <w:szCs w:val="20"/>
        </w:rPr>
        <w:t>in</w:t>
      </w:r>
      <w:proofErr w:type="gramEnd"/>
      <w:r w:rsidR="00A75C4F" w:rsidRPr="00040C20">
        <w:rPr>
          <w:sz w:val="20"/>
          <w:szCs w:val="20"/>
        </w:rPr>
        <w:t xml:space="preserve"> the last minute of the game.</w:t>
      </w:r>
      <w:r w:rsidR="00F12304" w:rsidRPr="00040C20">
        <w:rPr>
          <w:sz w:val="20"/>
          <w:szCs w:val="20"/>
        </w:rPr>
        <w:t xml:space="preserve"> Refer to the NCAA Women’s </w:t>
      </w:r>
      <w:r w:rsidR="00724B9B" w:rsidRPr="00040C20">
        <w:rPr>
          <w:sz w:val="20"/>
          <w:szCs w:val="20"/>
        </w:rPr>
        <w:t>Advance</w:t>
      </w:r>
      <w:r w:rsidR="00230D2D">
        <w:rPr>
          <w:sz w:val="20"/>
          <w:szCs w:val="20"/>
        </w:rPr>
        <w:t>ment</w:t>
      </w:r>
      <w:r w:rsidR="00724B9B" w:rsidRPr="00040C20">
        <w:rPr>
          <w:sz w:val="20"/>
          <w:szCs w:val="20"/>
        </w:rPr>
        <w:t xml:space="preserve"> Rules addendum.</w:t>
      </w:r>
    </w:p>
    <w:p w14:paraId="1019145F" w14:textId="47F4A232" w:rsidR="002923C2" w:rsidRPr="00040C20" w:rsidRDefault="002923C2" w:rsidP="004216DB">
      <w:pPr>
        <w:tabs>
          <w:tab w:val="left" w:pos="1020"/>
          <w:tab w:val="left" w:pos="1021"/>
        </w:tabs>
        <w:spacing w:before="117"/>
        <w:ind w:left="211" w:right="757"/>
        <w:rPr>
          <w:sz w:val="20"/>
          <w:szCs w:val="20"/>
        </w:rPr>
      </w:pPr>
      <w:r w:rsidRPr="00040C20">
        <w:rPr>
          <w:b/>
          <w:bCs/>
          <w:sz w:val="20"/>
          <w:szCs w:val="20"/>
        </w:rPr>
        <w:t>Section 6.</w:t>
      </w:r>
      <w:r w:rsidRPr="00040C20">
        <w:rPr>
          <w:sz w:val="20"/>
          <w:szCs w:val="20"/>
        </w:rPr>
        <w:t xml:space="preserve"> </w:t>
      </w:r>
      <w:r w:rsidR="009F6A00" w:rsidRPr="00040C20">
        <w:rPr>
          <w:sz w:val="20"/>
          <w:szCs w:val="20"/>
        </w:rPr>
        <w:t>Teams will not receive an</w:t>
      </w:r>
      <w:r w:rsidR="00ED2674" w:rsidRPr="00040C20">
        <w:rPr>
          <w:sz w:val="20"/>
          <w:szCs w:val="20"/>
        </w:rPr>
        <w:t xml:space="preserve"> </w:t>
      </w:r>
      <w:r w:rsidR="009F6A00" w:rsidRPr="00040C20">
        <w:rPr>
          <w:sz w:val="20"/>
          <w:szCs w:val="20"/>
        </w:rPr>
        <w:t>extra 10 seconds</w:t>
      </w:r>
      <w:r w:rsidR="00ED2674" w:rsidRPr="00040C20">
        <w:rPr>
          <w:sz w:val="20"/>
          <w:szCs w:val="20"/>
        </w:rPr>
        <w:t xml:space="preserve"> to get the ball across half court</w:t>
      </w:r>
      <w:r w:rsidR="009F6A00" w:rsidRPr="00040C20">
        <w:rPr>
          <w:sz w:val="20"/>
          <w:szCs w:val="20"/>
        </w:rPr>
        <w:t xml:space="preserve"> when they call a timeout is the back</w:t>
      </w:r>
      <w:r w:rsidR="00ED2674" w:rsidRPr="00040C20">
        <w:rPr>
          <w:sz w:val="20"/>
          <w:szCs w:val="20"/>
        </w:rPr>
        <w:t xml:space="preserve"> court. The offensive team </w:t>
      </w:r>
      <w:r w:rsidR="00633D6E" w:rsidRPr="00040C20">
        <w:rPr>
          <w:sz w:val="20"/>
          <w:szCs w:val="20"/>
        </w:rPr>
        <w:t>is required</w:t>
      </w:r>
      <w:r w:rsidR="006D099E" w:rsidRPr="00040C20">
        <w:rPr>
          <w:sz w:val="20"/>
          <w:szCs w:val="20"/>
        </w:rPr>
        <w:t xml:space="preserve"> to get the ball into the front court before the original 10 seconds expires.</w:t>
      </w:r>
    </w:p>
    <w:p w14:paraId="5A47A72B" w14:textId="77777777" w:rsidR="0058312D" w:rsidRDefault="0058312D">
      <w:pPr>
        <w:pStyle w:val="BodyText"/>
        <w:spacing w:before="10"/>
        <w:ind w:left="0"/>
        <w:rPr>
          <w:sz w:val="19"/>
        </w:rPr>
      </w:pPr>
    </w:p>
    <w:p w14:paraId="09E4F9C3" w14:textId="77777777" w:rsidR="0058312D" w:rsidRDefault="002E46CB">
      <w:pPr>
        <w:pStyle w:val="Heading1"/>
      </w:pPr>
      <w:bookmarkStart w:id="26" w:name="_Toc140743080"/>
      <w:r>
        <w:t>RULE</w:t>
      </w:r>
      <w:r>
        <w:rPr>
          <w:spacing w:val="-1"/>
        </w:rPr>
        <w:t xml:space="preserve"> </w:t>
      </w:r>
      <w:r>
        <w:t>6</w:t>
      </w:r>
      <w:r>
        <w:rPr>
          <w:spacing w:val="-7"/>
        </w:rPr>
        <w:t xml:space="preserve"> </w:t>
      </w:r>
      <w:r>
        <w:t>-</w:t>
      </w:r>
      <w:r>
        <w:rPr>
          <w:spacing w:val="-8"/>
        </w:rPr>
        <w:t xml:space="preserve"> </w:t>
      </w:r>
      <w:r>
        <w:t>LIVE</w:t>
      </w:r>
      <w:r>
        <w:rPr>
          <w:spacing w:val="-2"/>
        </w:rPr>
        <w:t xml:space="preserve"> </w:t>
      </w:r>
      <w:r>
        <w:t>BALL</w:t>
      </w:r>
      <w:r>
        <w:rPr>
          <w:spacing w:val="-2"/>
        </w:rPr>
        <w:t xml:space="preserve"> </w:t>
      </w:r>
      <w:r>
        <w:t>AND</w:t>
      </w:r>
      <w:r>
        <w:rPr>
          <w:spacing w:val="-7"/>
        </w:rPr>
        <w:t xml:space="preserve"> </w:t>
      </w:r>
      <w:r>
        <w:t>DEAD</w:t>
      </w:r>
      <w:r>
        <w:rPr>
          <w:spacing w:val="-1"/>
        </w:rPr>
        <w:t xml:space="preserve"> </w:t>
      </w:r>
      <w:r>
        <w:t>BALL</w:t>
      </w:r>
      <w:bookmarkEnd w:id="26"/>
    </w:p>
    <w:p w14:paraId="304E58DA" w14:textId="77777777" w:rsidR="0058312D" w:rsidRDefault="0058312D">
      <w:pPr>
        <w:pStyle w:val="BodyText"/>
        <w:spacing w:before="11"/>
        <w:ind w:left="0"/>
        <w:rPr>
          <w:b/>
          <w:sz w:val="19"/>
        </w:rPr>
      </w:pPr>
    </w:p>
    <w:p w14:paraId="48B360B6" w14:textId="2A5E14D6" w:rsidR="0058312D" w:rsidRDefault="002E46CB">
      <w:pPr>
        <w:pStyle w:val="BodyText"/>
        <w:ind w:right="516"/>
      </w:pPr>
      <w:r>
        <w:rPr>
          <w:b/>
        </w:rPr>
        <w:t xml:space="preserve">Section 1. </w:t>
      </w:r>
      <w:r>
        <w:t>For any jump ball, each jumper shall be firmly seated in the</w:t>
      </w:r>
      <w:r>
        <w:rPr>
          <w:spacing w:val="1"/>
        </w:rPr>
        <w:t xml:space="preserve"> </w:t>
      </w:r>
      <w:r>
        <w:t>chair and shall have all wheels on or inside that half of the restraining</w:t>
      </w:r>
      <w:r>
        <w:rPr>
          <w:spacing w:val="1"/>
        </w:rPr>
        <w:t xml:space="preserve"> </w:t>
      </w:r>
      <w:r>
        <w:t xml:space="preserve">circle that is farther from </w:t>
      </w:r>
      <w:r w:rsidR="00D2430F">
        <w:t>their</w:t>
      </w:r>
      <w:r>
        <w:t xml:space="preserve"> own basket. An official shall toss the ball</w:t>
      </w:r>
      <w:r>
        <w:rPr>
          <w:spacing w:val="-43"/>
        </w:rPr>
        <w:t xml:space="preserve"> </w:t>
      </w:r>
      <w:r>
        <w:t>upward</w:t>
      </w:r>
      <w:r>
        <w:rPr>
          <w:spacing w:val="-3"/>
        </w:rPr>
        <w:t xml:space="preserve"> </w:t>
      </w:r>
      <w:r>
        <w:t>between</w:t>
      </w:r>
      <w:r>
        <w:rPr>
          <w:spacing w:val="-3"/>
        </w:rPr>
        <w:t xml:space="preserve"> </w:t>
      </w:r>
      <w:r>
        <w:t>the</w:t>
      </w:r>
      <w:r>
        <w:rPr>
          <w:spacing w:val="-5"/>
        </w:rPr>
        <w:t xml:space="preserve"> </w:t>
      </w:r>
      <w:r>
        <w:t>jumpers in</w:t>
      </w:r>
      <w:r>
        <w:rPr>
          <w:spacing w:val="-4"/>
        </w:rPr>
        <w:t xml:space="preserve"> </w:t>
      </w:r>
      <w:r>
        <w:t>a</w:t>
      </w:r>
      <w:r>
        <w:rPr>
          <w:spacing w:val="-6"/>
        </w:rPr>
        <w:t xml:space="preserve"> </w:t>
      </w:r>
      <w:r>
        <w:t>plane</w:t>
      </w:r>
      <w:r>
        <w:rPr>
          <w:spacing w:val="-5"/>
        </w:rPr>
        <w:t xml:space="preserve"> </w:t>
      </w:r>
      <w:r>
        <w:t>at</w:t>
      </w:r>
      <w:r>
        <w:rPr>
          <w:spacing w:val="-6"/>
        </w:rPr>
        <w:t xml:space="preserve"> </w:t>
      </w:r>
      <w:r>
        <w:t>right</w:t>
      </w:r>
      <w:r>
        <w:rPr>
          <w:spacing w:val="-6"/>
        </w:rPr>
        <w:t xml:space="preserve"> </w:t>
      </w:r>
      <w:r>
        <w:t>angles</w:t>
      </w:r>
      <w:r>
        <w:rPr>
          <w:spacing w:val="-3"/>
        </w:rPr>
        <w:t xml:space="preserve"> </w:t>
      </w:r>
      <w:r>
        <w:t>to</w:t>
      </w:r>
      <w:r>
        <w:rPr>
          <w:spacing w:val="-3"/>
        </w:rPr>
        <w:t xml:space="preserve"> </w:t>
      </w:r>
      <w:r>
        <w:t>the</w:t>
      </w:r>
      <w:r>
        <w:rPr>
          <w:spacing w:val="-5"/>
        </w:rPr>
        <w:t xml:space="preserve"> </w:t>
      </w:r>
      <w:r>
        <w:t>side</w:t>
      </w:r>
      <w:r>
        <w:rPr>
          <w:spacing w:val="-7"/>
        </w:rPr>
        <w:t xml:space="preserve"> </w:t>
      </w:r>
      <w:r>
        <w:t>lines,</w:t>
      </w:r>
      <w:r>
        <w:rPr>
          <w:spacing w:val="-4"/>
        </w:rPr>
        <w:t xml:space="preserve"> </w:t>
      </w:r>
      <w:r>
        <w:t>to</w:t>
      </w:r>
      <w:r>
        <w:rPr>
          <w:spacing w:val="-42"/>
        </w:rPr>
        <w:t xml:space="preserve"> </w:t>
      </w:r>
      <w:r>
        <w:t>a height greater than either of them can reach and so that it will drop</w:t>
      </w:r>
      <w:r>
        <w:rPr>
          <w:spacing w:val="1"/>
        </w:rPr>
        <w:t xml:space="preserve"> </w:t>
      </w:r>
      <w:r>
        <w:t>between them. One or both jumpers may tap the ball after it reaches its</w:t>
      </w:r>
      <w:r>
        <w:rPr>
          <w:spacing w:val="1"/>
        </w:rPr>
        <w:t xml:space="preserve"> </w:t>
      </w:r>
      <w:r>
        <w:t>highest point. If it touches the floor or lands on either jumper without</w:t>
      </w:r>
      <w:r>
        <w:rPr>
          <w:spacing w:val="1"/>
        </w:rPr>
        <w:t xml:space="preserve"> </w:t>
      </w:r>
      <w:r>
        <w:t>being tapped by at least one of the jumpers, the official shall toss the ball</w:t>
      </w:r>
      <w:r>
        <w:rPr>
          <w:spacing w:val="1"/>
        </w:rPr>
        <w:t xml:space="preserve"> </w:t>
      </w:r>
      <w:r>
        <w:t>again. Any ball that becomes lodged or located under a wheelchair, play</w:t>
      </w:r>
      <w:r>
        <w:rPr>
          <w:spacing w:val="1"/>
        </w:rPr>
        <w:t xml:space="preserve"> </w:t>
      </w:r>
      <w:r>
        <w:t>shall be immediately stopped</w:t>
      </w:r>
      <w:r w:rsidR="00BF2A2C">
        <w:t xml:space="preserve"> to prevent injury of someone reaching under the wheelchair to get the ball</w:t>
      </w:r>
      <w:r>
        <w:t>, and a jump ball will be awarded according</w:t>
      </w:r>
      <w:r>
        <w:rPr>
          <w:spacing w:val="1"/>
        </w:rPr>
        <w:t xml:space="preserve"> </w:t>
      </w:r>
      <w:r>
        <w:t>to</w:t>
      </w:r>
      <w:r>
        <w:rPr>
          <w:spacing w:val="-3"/>
        </w:rPr>
        <w:t xml:space="preserve"> </w:t>
      </w:r>
      <w:r>
        <w:t>the alternating</w:t>
      </w:r>
      <w:r>
        <w:rPr>
          <w:spacing w:val="-1"/>
        </w:rPr>
        <w:t xml:space="preserve"> </w:t>
      </w:r>
      <w:r>
        <w:t>possession</w:t>
      </w:r>
      <w:r>
        <w:rPr>
          <w:spacing w:val="3"/>
        </w:rPr>
        <w:t xml:space="preserve"> </w:t>
      </w:r>
      <w:r>
        <w:t>arrow.</w:t>
      </w:r>
      <w:r w:rsidR="00BF2A2C">
        <w:t xml:space="preserve"> </w:t>
      </w:r>
    </w:p>
    <w:p w14:paraId="249204D4" w14:textId="77777777" w:rsidR="0058312D" w:rsidRDefault="0058312D">
      <w:pPr>
        <w:pStyle w:val="BodyText"/>
        <w:spacing w:before="9"/>
        <w:ind w:left="0"/>
        <w:rPr>
          <w:sz w:val="19"/>
        </w:rPr>
      </w:pPr>
    </w:p>
    <w:p w14:paraId="10D00346" w14:textId="77777777" w:rsidR="0058312D" w:rsidRDefault="002E46CB">
      <w:pPr>
        <w:pStyle w:val="Heading1"/>
        <w:ind w:left="216"/>
      </w:pPr>
      <w:bookmarkStart w:id="27" w:name="_Toc140743081"/>
      <w:r>
        <w:t>RULE</w:t>
      </w:r>
      <w:r>
        <w:rPr>
          <w:spacing w:val="-2"/>
        </w:rPr>
        <w:t xml:space="preserve"> </w:t>
      </w:r>
      <w:r>
        <w:t>7</w:t>
      </w:r>
      <w:r>
        <w:rPr>
          <w:spacing w:val="-3"/>
        </w:rPr>
        <w:t xml:space="preserve"> </w:t>
      </w:r>
      <w:r>
        <w:t>-</w:t>
      </w:r>
      <w:r>
        <w:rPr>
          <w:spacing w:val="-8"/>
        </w:rPr>
        <w:t xml:space="preserve"> </w:t>
      </w:r>
      <w:r>
        <w:t>OUT</w:t>
      </w:r>
      <w:r>
        <w:rPr>
          <w:spacing w:val="-2"/>
        </w:rPr>
        <w:t xml:space="preserve"> </w:t>
      </w:r>
      <w:r>
        <w:t>OF</w:t>
      </w:r>
      <w:r>
        <w:rPr>
          <w:spacing w:val="-7"/>
        </w:rPr>
        <w:t xml:space="preserve"> </w:t>
      </w:r>
      <w:r>
        <w:t>BOUNDS</w:t>
      </w:r>
      <w:r>
        <w:rPr>
          <w:spacing w:val="-3"/>
        </w:rPr>
        <w:t xml:space="preserve"> </w:t>
      </w:r>
      <w:r>
        <w:t>AND</w:t>
      </w:r>
      <w:r>
        <w:rPr>
          <w:spacing w:val="-5"/>
        </w:rPr>
        <w:t xml:space="preserve"> </w:t>
      </w:r>
      <w:r>
        <w:t>THE</w:t>
      </w:r>
      <w:r>
        <w:rPr>
          <w:spacing w:val="-1"/>
        </w:rPr>
        <w:t xml:space="preserve"> </w:t>
      </w:r>
      <w:r>
        <w:t>THROW-IN</w:t>
      </w:r>
      <w:bookmarkEnd w:id="27"/>
    </w:p>
    <w:p w14:paraId="449B40EB" w14:textId="77777777" w:rsidR="00062549" w:rsidRDefault="00062549">
      <w:pPr>
        <w:pStyle w:val="BodyText"/>
        <w:spacing w:before="31"/>
        <w:ind w:right="179"/>
        <w:rPr>
          <w:b/>
        </w:rPr>
      </w:pPr>
    </w:p>
    <w:p w14:paraId="664E0090" w14:textId="008657C9" w:rsidR="0058312D" w:rsidRDefault="002E46CB">
      <w:pPr>
        <w:pStyle w:val="BodyText"/>
        <w:spacing w:before="31"/>
        <w:ind w:right="179"/>
      </w:pPr>
      <w:r>
        <w:rPr>
          <w:b/>
        </w:rPr>
        <w:t xml:space="preserve">Section 1. </w:t>
      </w:r>
      <w:r>
        <w:t xml:space="preserve">A player is out of bounds when any part of </w:t>
      </w:r>
      <w:r w:rsidR="00D2430F">
        <w:t>their</w:t>
      </w:r>
      <w:r>
        <w:t xml:space="preserve"> body or</w:t>
      </w:r>
      <w:r>
        <w:rPr>
          <w:spacing w:val="1"/>
        </w:rPr>
        <w:t xml:space="preserve"> </w:t>
      </w:r>
      <w:r>
        <w:t>wheelchair</w:t>
      </w:r>
      <w:r>
        <w:rPr>
          <w:spacing w:val="-4"/>
        </w:rPr>
        <w:t xml:space="preserve"> </w:t>
      </w:r>
      <w:r>
        <w:t>touches the</w:t>
      </w:r>
      <w:r>
        <w:rPr>
          <w:spacing w:val="-4"/>
        </w:rPr>
        <w:t xml:space="preserve"> </w:t>
      </w:r>
      <w:r>
        <w:t>floor</w:t>
      </w:r>
      <w:r>
        <w:rPr>
          <w:spacing w:val="-4"/>
        </w:rPr>
        <w:t xml:space="preserve"> </w:t>
      </w:r>
      <w:r>
        <w:t>or</w:t>
      </w:r>
      <w:r>
        <w:rPr>
          <w:spacing w:val="-3"/>
        </w:rPr>
        <w:t xml:space="preserve"> </w:t>
      </w:r>
      <w:r>
        <w:t>any</w:t>
      </w:r>
      <w:r>
        <w:rPr>
          <w:spacing w:val="-6"/>
        </w:rPr>
        <w:t xml:space="preserve"> </w:t>
      </w:r>
      <w:r>
        <w:t>object</w:t>
      </w:r>
      <w:r>
        <w:rPr>
          <w:spacing w:val="-5"/>
        </w:rPr>
        <w:t xml:space="preserve"> </w:t>
      </w:r>
      <w:r>
        <w:t>on</w:t>
      </w:r>
      <w:r>
        <w:rPr>
          <w:spacing w:val="-4"/>
        </w:rPr>
        <w:t xml:space="preserve"> </w:t>
      </w:r>
      <w:r>
        <w:t>or</w:t>
      </w:r>
      <w:r>
        <w:rPr>
          <w:spacing w:val="-4"/>
        </w:rPr>
        <w:t xml:space="preserve"> </w:t>
      </w:r>
      <w:r>
        <w:t>outside</w:t>
      </w:r>
      <w:r>
        <w:rPr>
          <w:spacing w:val="-7"/>
        </w:rPr>
        <w:t xml:space="preserve"> </w:t>
      </w:r>
      <w:r>
        <w:t>of</w:t>
      </w:r>
      <w:r>
        <w:rPr>
          <w:spacing w:val="-5"/>
        </w:rPr>
        <w:t xml:space="preserve"> </w:t>
      </w:r>
      <w:r>
        <w:t>a</w:t>
      </w:r>
      <w:r>
        <w:rPr>
          <w:spacing w:val="-6"/>
        </w:rPr>
        <w:t xml:space="preserve"> </w:t>
      </w:r>
      <w:r>
        <w:t>boundary.</w:t>
      </w:r>
    </w:p>
    <w:p w14:paraId="597887B3" w14:textId="77777777" w:rsidR="0058312D" w:rsidRDefault="0058312D">
      <w:pPr>
        <w:pStyle w:val="BodyText"/>
        <w:spacing w:before="9"/>
        <w:ind w:left="0"/>
        <w:rPr>
          <w:sz w:val="19"/>
        </w:rPr>
      </w:pPr>
    </w:p>
    <w:p w14:paraId="5499E136" w14:textId="2D9C5FA6" w:rsidR="0058312D" w:rsidRPr="004216DB" w:rsidRDefault="002E46CB" w:rsidP="004216DB">
      <w:pPr>
        <w:pStyle w:val="Heading1"/>
        <w:spacing w:before="120" w:after="120"/>
      </w:pPr>
      <w:bookmarkStart w:id="28" w:name="_Toc140743082"/>
      <w:r>
        <w:t>RULE</w:t>
      </w:r>
      <w:r>
        <w:rPr>
          <w:spacing w:val="-4"/>
        </w:rPr>
        <w:t xml:space="preserve"> </w:t>
      </w:r>
      <w:r>
        <w:t>8</w:t>
      </w:r>
      <w:r>
        <w:rPr>
          <w:spacing w:val="-8"/>
        </w:rPr>
        <w:t xml:space="preserve"> </w:t>
      </w:r>
      <w:r>
        <w:t>–</w:t>
      </w:r>
      <w:r>
        <w:rPr>
          <w:spacing w:val="-6"/>
        </w:rPr>
        <w:t xml:space="preserve"> </w:t>
      </w:r>
      <w:r>
        <w:t>VIOLATIONS</w:t>
      </w:r>
      <w:bookmarkEnd w:id="28"/>
    </w:p>
    <w:p w14:paraId="243DCEEC" w14:textId="77777777" w:rsidR="004216DB" w:rsidRDefault="00E901EE" w:rsidP="004216DB">
      <w:pPr>
        <w:pStyle w:val="Default"/>
        <w:spacing w:before="120" w:after="120"/>
        <w:ind w:left="211"/>
        <w:rPr>
          <w:color w:val="auto"/>
          <w:sz w:val="20"/>
          <w:szCs w:val="20"/>
        </w:rPr>
      </w:pPr>
      <w:r w:rsidRPr="00383FDD">
        <w:rPr>
          <w:b/>
          <w:bCs/>
          <w:color w:val="auto"/>
          <w:sz w:val="20"/>
          <w:szCs w:val="20"/>
        </w:rPr>
        <w:t>Section 1</w:t>
      </w:r>
      <w:r w:rsidR="004216DB">
        <w:rPr>
          <w:b/>
          <w:bCs/>
          <w:color w:val="auto"/>
          <w:sz w:val="20"/>
          <w:szCs w:val="20"/>
        </w:rPr>
        <w:t>.</w:t>
      </w:r>
      <w:r w:rsidRPr="00383FDD">
        <w:rPr>
          <w:b/>
          <w:bCs/>
          <w:color w:val="auto"/>
          <w:sz w:val="20"/>
          <w:szCs w:val="20"/>
        </w:rPr>
        <w:t xml:space="preserve"> Traveling</w:t>
      </w:r>
      <w:r w:rsidRPr="00383FDD">
        <w:rPr>
          <w:color w:val="auto"/>
          <w:sz w:val="20"/>
          <w:szCs w:val="20"/>
        </w:rPr>
        <w:t xml:space="preserve"> </w:t>
      </w:r>
    </w:p>
    <w:p w14:paraId="2BEF17E2" w14:textId="7E52247F" w:rsidR="00DE260F" w:rsidRPr="00383FDD" w:rsidRDefault="00E901EE" w:rsidP="004216DB">
      <w:pPr>
        <w:pStyle w:val="Default"/>
        <w:spacing w:before="120" w:after="120"/>
        <w:ind w:left="211"/>
        <w:rPr>
          <w:color w:val="auto"/>
          <w:sz w:val="20"/>
          <w:szCs w:val="20"/>
        </w:rPr>
      </w:pPr>
      <w:r w:rsidRPr="00383FDD">
        <w:rPr>
          <w:color w:val="auto"/>
          <w:sz w:val="20"/>
          <w:szCs w:val="20"/>
        </w:rPr>
        <w:t xml:space="preserve">A player may progress with a live ball on the court in any direction within the following limits: </w:t>
      </w:r>
      <w:r w:rsidR="0011134C" w:rsidRPr="00383FDD">
        <w:rPr>
          <w:color w:val="auto"/>
          <w:sz w:val="20"/>
          <w:szCs w:val="20"/>
        </w:rPr>
        <w:t>breaking</w:t>
      </w:r>
      <w:r w:rsidRPr="00383FDD">
        <w:rPr>
          <w:color w:val="auto"/>
          <w:sz w:val="20"/>
          <w:szCs w:val="20"/>
        </w:rPr>
        <w:t xml:space="preserve"> a wheel without backward or forward movement of the hand(s) does not constitute a push. Any pivot movements shall be considered part of the </w:t>
      </w:r>
      <w:r w:rsidR="008D74EC" w:rsidRPr="00383FDD">
        <w:rPr>
          <w:color w:val="auto"/>
          <w:sz w:val="20"/>
          <w:szCs w:val="20"/>
        </w:rPr>
        <w:t>dribble and</w:t>
      </w:r>
      <w:r w:rsidRPr="00383FDD">
        <w:rPr>
          <w:color w:val="auto"/>
          <w:sz w:val="20"/>
          <w:szCs w:val="20"/>
        </w:rPr>
        <w:t xml:space="preserve"> are limited to 2 consecutive pushes without dribbling the ball. </w:t>
      </w:r>
    </w:p>
    <w:p w14:paraId="1A7EB87F" w14:textId="77777777" w:rsidR="00CA1F79" w:rsidRPr="00383FDD" w:rsidRDefault="002E46CB" w:rsidP="004216DB">
      <w:pPr>
        <w:pStyle w:val="Default"/>
        <w:spacing w:before="120" w:after="120"/>
        <w:ind w:left="211"/>
        <w:rPr>
          <w:b/>
          <w:spacing w:val="-3"/>
          <w:sz w:val="20"/>
          <w:szCs w:val="20"/>
        </w:rPr>
      </w:pPr>
      <w:r w:rsidRPr="00383FDD">
        <w:rPr>
          <w:b/>
          <w:sz w:val="20"/>
          <w:szCs w:val="20"/>
        </w:rPr>
        <w:t xml:space="preserve">Section </w:t>
      </w:r>
      <w:r w:rsidR="00EF7260" w:rsidRPr="00383FDD">
        <w:rPr>
          <w:b/>
          <w:sz w:val="20"/>
          <w:szCs w:val="20"/>
        </w:rPr>
        <w:t>2</w:t>
      </w:r>
      <w:r w:rsidRPr="00383FDD">
        <w:rPr>
          <w:b/>
          <w:sz w:val="20"/>
          <w:szCs w:val="20"/>
        </w:rPr>
        <w:t>.</w:t>
      </w:r>
      <w:r w:rsidRPr="00383FDD">
        <w:rPr>
          <w:b/>
          <w:spacing w:val="-3"/>
          <w:sz w:val="20"/>
          <w:szCs w:val="20"/>
        </w:rPr>
        <w:t xml:space="preserve"> </w:t>
      </w:r>
      <w:r w:rsidR="00CA1F79" w:rsidRPr="00383FDD">
        <w:rPr>
          <w:b/>
          <w:spacing w:val="-3"/>
          <w:sz w:val="20"/>
          <w:szCs w:val="20"/>
        </w:rPr>
        <w:t>Entering the free throw lane in the front court</w:t>
      </w:r>
    </w:p>
    <w:p w14:paraId="09E700C3" w14:textId="354A39E2" w:rsidR="00E05977" w:rsidRPr="00040C20" w:rsidRDefault="002E46CB" w:rsidP="004216DB">
      <w:pPr>
        <w:pStyle w:val="Default"/>
        <w:spacing w:before="120" w:after="120"/>
        <w:ind w:left="211"/>
        <w:rPr>
          <w:color w:val="auto"/>
          <w:sz w:val="20"/>
          <w:szCs w:val="20"/>
        </w:rPr>
      </w:pPr>
      <w:r w:rsidRPr="00383FDD">
        <w:rPr>
          <w:sz w:val="20"/>
          <w:szCs w:val="20"/>
        </w:rPr>
        <w:t>No</w:t>
      </w:r>
      <w:r w:rsidRPr="00383FDD">
        <w:rPr>
          <w:spacing w:val="-4"/>
          <w:sz w:val="20"/>
          <w:szCs w:val="20"/>
        </w:rPr>
        <w:t xml:space="preserve"> </w:t>
      </w:r>
      <w:r w:rsidR="00A72267">
        <w:rPr>
          <w:spacing w:val="-4"/>
          <w:sz w:val="20"/>
          <w:szCs w:val="20"/>
        </w:rPr>
        <w:t xml:space="preserve">offensive </w:t>
      </w:r>
      <w:r w:rsidRPr="00383FDD">
        <w:rPr>
          <w:sz w:val="20"/>
          <w:szCs w:val="20"/>
        </w:rPr>
        <w:t>player</w:t>
      </w:r>
      <w:r w:rsidRPr="00383FDD">
        <w:rPr>
          <w:spacing w:val="-4"/>
          <w:sz w:val="20"/>
          <w:szCs w:val="20"/>
        </w:rPr>
        <w:t xml:space="preserve"> </w:t>
      </w:r>
      <w:r w:rsidRPr="00383FDD">
        <w:rPr>
          <w:sz w:val="20"/>
          <w:szCs w:val="20"/>
        </w:rPr>
        <w:t>shall</w:t>
      </w:r>
      <w:r w:rsidRPr="00383FDD">
        <w:rPr>
          <w:spacing w:val="-4"/>
          <w:sz w:val="20"/>
          <w:szCs w:val="20"/>
        </w:rPr>
        <w:t xml:space="preserve"> </w:t>
      </w:r>
      <w:r w:rsidRPr="00383FDD">
        <w:rPr>
          <w:sz w:val="20"/>
          <w:szCs w:val="20"/>
        </w:rPr>
        <w:t>enter</w:t>
      </w:r>
      <w:r w:rsidRPr="00383FDD">
        <w:rPr>
          <w:spacing w:val="-42"/>
          <w:sz w:val="20"/>
          <w:szCs w:val="20"/>
        </w:rPr>
        <w:t xml:space="preserve"> </w:t>
      </w:r>
      <w:r w:rsidRPr="00383FDD">
        <w:rPr>
          <w:sz w:val="20"/>
          <w:szCs w:val="20"/>
        </w:rPr>
        <w:t xml:space="preserve">the free-throw lane until the throw-in </w:t>
      </w:r>
      <w:r w:rsidRPr="00A5078A">
        <w:rPr>
          <w:color w:val="auto"/>
          <w:sz w:val="20"/>
          <w:szCs w:val="20"/>
        </w:rPr>
        <w:t>starts</w:t>
      </w:r>
      <w:r w:rsidR="00892F3B">
        <w:rPr>
          <w:color w:val="auto"/>
          <w:sz w:val="20"/>
          <w:szCs w:val="20"/>
        </w:rPr>
        <w:t xml:space="preserve"> when the ball is </w:t>
      </w:r>
      <w:proofErr w:type="gramStart"/>
      <w:r w:rsidR="000B27FE">
        <w:rPr>
          <w:color w:val="auto"/>
          <w:sz w:val="20"/>
          <w:szCs w:val="20"/>
        </w:rPr>
        <w:t>in</w:t>
      </w:r>
      <w:proofErr w:type="gramEnd"/>
      <w:r w:rsidR="000B27FE">
        <w:rPr>
          <w:color w:val="auto"/>
          <w:sz w:val="20"/>
          <w:szCs w:val="20"/>
        </w:rPr>
        <w:t xml:space="preserve"> the front court</w:t>
      </w:r>
      <w:r w:rsidRPr="00A5078A">
        <w:rPr>
          <w:color w:val="auto"/>
          <w:sz w:val="20"/>
          <w:szCs w:val="20"/>
        </w:rPr>
        <w:t xml:space="preserve">. </w:t>
      </w:r>
      <w:r w:rsidR="00E05977" w:rsidRPr="00A5078A">
        <w:rPr>
          <w:color w:val="auto"/>
          <w:sz w:val="20"/>
          <w:szCs w:val="20"/>
        </w:rPr>
        <w:t xml:space="preserve">The official shall </w:t>
      </w:r>
      <w:r w:rsidR="0084307F" w:rsidRPr="00A5078A">
        <w:rPr>
          <w:color w:val="auto"/>
          <w:sz w:val="20"/>
          <w:szCs w:val="20"/>
        </w:rPr>
        <w:t xml:space="preserve">blow their whistle to </w:t>
      </w:r>
      <w:r w:rsidR="0084307F" w:rsidRPr="00040C20">
        <w:rPr>
          <w:color w:val="auto"/>
          <w:sz w:val="20"/>
          <w:szCs w:val="20"/>
        </w:rPr>
        <w:t>indicate the presentation of the ball to the in</w:t>
      </w:r>
      <w:r w:rsidR="002E192B" w:rsidRPr="00040C20">
        <w:rPr>
          <w:color w:val="auto"/>
          <w:sz w:val="20"/>
          <w:szCs w:val="20"/>
        </w:rPr>
        <w:t>-</w:t>
      </w:r>
      <w:r w:rsidR="0084307F" w:rsidRPr="00040C20">
        <w:rPr>
          <w:color w:val="auto"/>
          <w:sz w:val="20"/>
          <w:szCs w:val="20"/>
        </w:rPr>
        <w:t>bounder has started.</w:t>
      </w:r>
      <w:r w:rsidR="002E192B" w:rsidRPr="00040C20">
        <w:rPr>
          <w:color w:val="auto"/>
          <w:sz w:val="20"/>
          <w:szCs w:val="20"/>
        </w:rPr>
        <w:t xml:space="preserve"> Once the </w:t>
      </w:r>
      <w:r w:rsidR="00B53165" w:rsidRPr="00040C20">
        <w:rPr>
          <w:color w:val="auto"/>
          <w:sz w:val="20"/>
          <w:szCs w:val="20"/>
        </w:rPr>
        <w:t>presentation</w:t>
      </w:r>
      <w:r w:rsidR="006D74AA" w:rsidRPr="00040C20">
        <w:rPr>
          <w:color w:val="auto"/>
          <w:sz w:val="20"/>
          <w:szCs w:val="20"/>
        </w:rPr>
        <w:t xml:space="preserve"> by the official</w:t>
      </w:r>
      <w:r w:rsidR="002E192B" w:rsidRPr="00040C20">
        <w:rPr>
          <w:color w:val="auto"/>
          <w:sz w:val="20"/>
          <w:szCs w:val="20"/>
        </w:rPr>
        <w:t xml:space="preserve"> </w:t>
      </w:r>
      <w:r w:rsidR="00EA00A5" w:rsidRPr="00040C20">
        <w:rPr>
          <w:color w:val="auto"/>
          <w:sz w:val="20"/>
          <w:szCs w:val="20"/>
        </w:rPr>
        <w:t xml:space="preserve">the ball is </w:t>
      </w:r>
      <w:r w:rsidR="00B80545" w:rsidRPr="00040C20">
        <w:rPr>
          <w:color w:val="auto"/>
          <w:sz w:val="20"/>
          <w:szCs w:val="20"/>
        </w:rPr>
        <w:t>live,</w:t>
      </w:r>
      <w:r w:rsidR="00EA00A5" w:rsidRPr="00040C20">
        <w:rPr>
          <w:color w:val="auto"/>
          <w:sz w:val="20"/>
          <w:szCs w:val="20"/>
        </w:rPr>
        <w:t xml:space="preserve"> and team control is established</w:t>
      </w:r>
      <w:r w:rsidR="000F5A58" w:rsidRPr="00040C20">
        <w:rPr>
          <w:color w:val="auto"/>
          <w:sz w:val="20"/>
          <w:szCs w:val="20"/>
        </w:rPr>
        <w:t>.</w:t>
      </w:r>
      <w:r w:rsidR="0063492E" w:rsidRPr="00040C20">
        <w:rPr>
          <w:color w:val="auto"/>
          <w:sz w:val="20"/>
          <w:szCs w:val="20"/>
        </w:rPr>
        <w:t xml:space="preserve"> All offensive players can </w:t>
      </w:r>
      <w:r w:rsidR="001A1FFD" w:rsidRPr="00040C20">
        <w:rPr>
          <w:color w:val="auto"/>
          <w:sz w:val="20"/>
          <w:szCs w:val="20"/>
        </w:rPr>
        <w:t>move into the lane once the whistle is blown.</w:t>
      </w:r>
    </w:p>
    <w:p w14:paraId="27EC5AA6" w14:textId="625BB362" w:rsidR="008D2BFC" w:rsidRPr="00040C20" w:rsidRDefault="002E46CB" w:rsidP="00F5020F">
      <w:pPr>
        <w:pStyle w:val="Default"/>
        <w:spacing w:before="120" w:after="120"/>
        <w:ind w:left="211"/>
        <w:rPr>
          <w:b/>
          <w:color w:val="auto"/>
          <w:spacing w:val="-3"/>
          <w:sz w:val="20"/>
          <w:szCs w:val="20"/>
        </w:rPr>
      </w:pPr>
      <w:r w:rsidRPr="00040C20">
        <w:rPr>
          <w:color w:val="auto"/>
          <w:sz w:val="20"/>
          <w:szCs w:val="20"/>
        </w:rPr>
        <w:t>Before placing the ball at the</w:t>
      </w:r>
      <w:r w:rsidRPr="00040C20">
        <w:rPr>
          <w:color w:val="auto"/>
          <w:spacing w:val="1"/>
          <w:sz w:val="20"/>
          <w:szCs w:val="20"/>
        </w:rPr>
        <w:t xml:space="preserve"> </w:t>
      </w:r>
      <w:r w:rsidRPr="00040C20">
        <w:rPr>
          <w:color w:val="auto"/>
          <w:sz w:val="20"/>
          <w:szCs w:val="20"/>
        </w:rPr>
        <w:t>disposal of the in-bounder, officials should check the lane for offensive</w:t>
      </w:r>
      <w:r w:rsidRPr="00040C20">
        <w:rPr>
          <w:color w:val="auto"/>
          <w:spacing w:val="1"/>
          <w:sz w:val="20"/>
          <w:szCs w:val="20"/>
        </w:rPr>
        <w:t xml:space="preserve"> </w:t>
      </w:r>
      <w:r w:rsidRPr="00040C20">
        <w:rPr>
          <w:color w:val="auto"/>
          <w:sz w:val="20"/>
          <w:szCs w:val="20"/>
        </w:rPr>
        <w:t>players</w:t>
      </w:r>
      <w:r w:rsidR="00F5020F" w:rsidRPr="00040C20">
        <w:rPr>
          <w:color w:val="auto"/>
          <w:sz w:val="20"/>
          <w:szCs w:val="20"/>
        </w:rPr>
        <w:t xml:space="preserve"> in the lane</w:t>
      </w:r>
      <w:r w:rsidRPr="00040C20">
        <w:rPr>
          <w:color w:val="auto"/>
          <w:sz w:val="20"/>
          <w:szCs w:val="20"/>
        </w:rPr>
        <w:t>. If an offensive player is in the lane, ask the player to leave the lane</w:t>
      </w:r>
      <w:r w:rsidRPr="00040C20">
        <w:rPr>
          <w:color w:val="auto"/>
          <w:spacing w:val="1"/>
          <w:sz w:val="20"/>
          <w:szCs w:val="20"/>
        </w:rPr>
        <w:t xml:space="preserve"> </w:t>
      </w:r>
      <w:r w:rsidRPr="00040C20">
        <w:rPr>
          <w:color w:val="auto"/>
          <w:sz w:val="20"/>
          <w:szCs w:val="20"/>
        </w:rPr>
        <w:t>area</w:t>
      </w:r>
      <w:r w:rsidR="00EE1C93" w:rsidRPr="00040C20">
        <w:rPr>
          <w:color w:val="auto"/>
          <w:sz w:val="20"/>
          <w:szCs w:val="20"/>
        </w:rPr>
        <w:t>.</w:t>
      </w:r>
    </w:p>
    <w:p w14:paraId="2B628E1E" w14:textId="69DAB851" w:rsidR="004D1C5C" w:rsidRPr="00040C20" w:rsidRDefault="002E46CB" w:rsidP="004216DB">
      <w:pPr>
        <w:pStyle w:val="Default"/>
        <w:spacing w:before="120" w:after="120"/>
        <w:ind w:left="216"/>
        <w:rPr>
          <w:b/>
          <w:color w:val="auto"/>
          <w:sz w:val="20"/>
          <w:szCs w:val="20"/>
        </w:rPr>
      </w:pPr>
      <w:r w:rsidRPr="00040C20">
        <w:rPr>
          <w:b/>
          <w:color w:val="auto"/>
          <w:sz w:val="20"/>
          <w:szCs w:val="20"/>
        </w:rPr>
        <w:t xml:space="preserve">Section </w:t>
      </w:r>
      <w:r w:rsidR="00474DD1" w:rsidRPr="00040C20">
        <w:rPr>
          <w:b/>
          <w:color w:val="auto"/>
          <w:sz w:val="20"/>
          <w:szCs w:val="20"/>
        </w:rPr>
        <w:t>3. Three</w:t>
      </w:r>
      <w:r w:rsidR="00CA1F79" w:rsidRPr="00040C20">
        <w:rPr>
          <w:b/>
          <w:color w:val="auto"/>
          <w:sz w:val="20"/>
          <w:szCs w:val="20"/>
        </w:rPr>
        <w:t xml:space="preserve"> seconds in the lane</w:t>
      </w:r>
    </w:p>
    <w:p w14:paraId="3452B959" w14:textId="537F6AD7" w:rsidR="002C4F9B" w:rsidRPr="00383FDD" w:rsidRDefault="002E46CB" w:rsidP="00252799">
      <w:pPr>
        <w:pStyle w:val="BodyText"/>
        <w:spacing w:before="120" w:after="120"/>
        <w:ind w:right="506"/>
      </w:pPr>
      <w:r w:rsidRPr="00383FDD">
        <w:t>A player shall not remain in an opponent's three-second lane</w:t>
      </w:r>
      <w:r w:rsidRPr="00383FDD">
        <w:rPr>
          <w:spacing w:val="1"/>
        </w:rPr>
        <w:t xml:space="preserve"> </w:t>
      </w:r>
      <w:r w:rsidRPr="00383FDD">
        <w:t>for</w:t>
      </w:r>
      <w:r w:rsidRPr="00383FDD">
        <w:rPr>
          <w:spacing w:val="-6"/>
        </w:rPr>
        <w:t xml:space="preserve"> </w:t>
      </w:r>
      <w:r w:rsidRPr="00383FDD">
        <w:t>more</w:t>
      </w:r>
      <w:r w:rsidRPr="00383FDD">
        <w:rPr>
          <w:spacing w:val="-4"/>
        </w:rPr>
        <w:t xml:space="preserve"> </w:t>
      </w:r>
      <w:r w:rsidRPr="00383FDD">
        <w:t>than</w:t>
      </w:r>
      <w:r w:rsidRPr="00383FDD">
        <w:rPr>
          <w:spacing w:val="-2"/>
        </w:rPr>
        <w:t xml:space="preserve"> </w:t>
      </w:r>
      <w:r w:rsidRPr="00383FDD">
        <w:t>three</w:t>
      </w:r>
      <w:r w:rsidRPr="00383FDD">
        <w:rPr>
          <w:spacing w:val="-5"/>
        </w:rPr>
        <w:t xml:space="preserve"> </w:t>
      </w:r>
      <w:r w:rsidRPr="00383FDD">
        <w:t>consecutive</w:t>
      </w:r>
      <w:r w:rsidRPr="00383FDD">
        <w:rPr>
          <w:spacing w:val="-3"/>
        </w:rPr>
        <w:t xml:space="preserve"> </w:t>
      </w:r>
      <w:r w:rsidRPr="00383FDD">
        <w:t>seconds</w:t>
      </w:r>
      <w:r w:rsidRPr="00383FDD">
        <w:rPr>
          <w:spacing w:val="-2"/>
        </w:rPr>
        <w:t xml:space="preserve"> </w:t>
      </w:r>
      <w:r w:rsidRPr="00383FDD">
        <w:t>while</w:t>
      </w:r>
      <w:r w:rsidRPr="00383FDD">
        <w:rPr>
          <w:spacing w:val="-4"/>
        </w:rPr>
        <w:t xml:space="preserve"> </w:t>
      </w:r>
      <w:r w:rsidRPr="00383FDD">
        <w:t>the</w:t>
      </w:r>
      <w:r w:rsidRPr="00383FDD">
        <w:rPr>
          <w:spacing w:val="-7"/>
        </w:rPr>
        <w:t xml:space="preserve"> </w:t>
      </w:r>
      <w:r w:rsidRPr="00383FDD">
        <w:t>ball</w:t>
      </w:r>
      <w:r w:rsidRPr="00383FDD">
        <w:rPr>
          <w:spacing w:val="-3"/>
        </w:rPr>
        <w:t xml:space="preserve"> </w:t>
      </w:r>
      <w:r w:rsidRPr="00383FDD">
        <w:t>is</w:t>
      </w:r>
      <w:r w:rsidRPr="00383FDD">
        <w:rPr>
          <w:spacing w:val="-2"/>
        </w:rPr>
        <w:t xml:space="preserve"> </w:t>
      </w:r>
      <w:r w:rsidRPr="00383FDD">
        <w:t>in</w:t>
      </w:r>
      <w:r w:rsidRPr="00383FDD">
        <w:rPr>
          <w:spacing w:val="-3"/>
        </w:rPr>
        <w:t xml:space="preserve"> </w:t>
      </w:r>
      <w:r w:rsidRPr="00383FDD">
        <w:t>control</w:t>
      </w:r>
      <w:r w:rsidRPr="00383FDD">
        <w:rPr>
          <w:spacing w:val="-6"/>
        </w:rPr>
        <w:t xml:space="preserve"> </w:t>
      </w:r>
      <w:r w:rsidRPr="00383FDD">
        <w:t>of</w:t>
      </w:r>
      <w:r w:rsidRPr="00383FDD">
        <w:rPr>
          <w:spacing w:val="-7"/>
        </w:rPr>
        <w:t xml:space="preserve"> </w:t>
      </w:r>
      <w:r w:rsidRPr="00383FDD">
        <w:t>that</w:t>
      </w:r>
      <w:r w:rsidRPr="00383FDD">
        <w:rPr>
          <w:spacing w:val="-42"/>
        </w:rPr>
        <w:t xml:space="preserve"> </w:t>
      </w:r>
      <w:r w:rsidRPr="00383FDD">
        <w:t>player's team in the frontcourt and the game clock is running.</w:t>
      </w:r>
      <w:r w:rsidR="002C4F9B" w:rsidRPr="00383FDD">
        <w:t xml:space="preserve"> Players must leave the three second lane on the playing </w:t>
      </w:r>
      <w:r w:rsidR="00920A03">
        <w:t>court</w:t>
      </w:r>
      <w:r w:rsidR="002C4F9B" w:rsidRPr="00383FDD">
        <w:t xml:space="preserve">. Players who leave the three second lane by leaving the playing </w:t>
      </w:r>
      <w:r w:rsidR="00920A03">
        <w:t>court</w:t>
      </w:r>
      <w:r w:rsidR="002C4F9B" w:rsidRPr="00383FDD">
        <w:t xml:space="preserve"> will be </w:t>
      </w:r>
      <w:proofErr w:type="gramStart"/>
      <w:r w:rsidR="002C4F9B" w:rsidRPr="00383FDD">
        <w:t>accessed</w:t>
      </w:r>
      <w:proofErr w:type="gramEnd"/>
      <w:r w:rsidR="002C4F9B" w:rsidRPr="00383FDD">
        <w:t xml:space="preserve"> a Class B technical foul.</w:t>
      </w:r>
    </w:p>
    <w:p w14:paraId="749C8E1B" w14:textId="2E0C98E8" w:rsidR="0058312D" w:rsidRPr="00383FDD" w:rsidRDefault="002E46CB">
      <w:pPr>
        <w:pStyle w:val="BodyText"/>
        <w:spacing w:before="122"/>
        <w:ind w:right="506"/>
      </w:pPr>
      <w:r w:rsidRPr="00383FDD">
        <w:t xml:space="preserve"> Allowances</w:t>
      </w:r>
      <w:r w:rsidRPr="00383FDD">
        <w:rPr>
          <w:spacing w:val="1"/>
        </w:rPr>
        <w:t xml:space="preserve"> </w:t>
      </w:r>
      <w:r w:rsidRPr="00383FDD">
        <w:t>shall</w:t>
      </w:r>
      <w:r w:rsidRPr="00383FDD">
        <w:rPr>
          <w:spacing w:val="-2"/>
        </w:rPr>
        <w:t xml:space="preserve"> </w:t>
      </w:r>
      <w:r w:rsidRPr="00383FDD">
        <w:t>be</w:t>
      </w:r>
      <w:r w:rsidRPr="00383FDD">
        <w:rPr>
          <w:spacing w:val="-1"/>
        </w:rPr>
        <w:t xml:space="preserve"> </w:t>
      </w:r>
      <w:r w:rsidRPr="00383FDD">
        <w:t>made</w:t>
      </w:r>
      <w:r w:rsidRPr="00383FDD">
        <w:rPr>
          <w:spacing w:val="-1"/>
        </w:rPr>
        <w:t xml:space="preserve"> </w:t>
      </w:r>
      <w:r w:rsidRPr="00383FDD">
        <w:t>for a</w:t>
      </w:r>
      <w:r w:rsidRPr="00383FDD">
        <w:rPr>
          <w:spacing w:val="-2"/>
        </w:rPr>
        <w:t xml:space="preserve"> </w:t>
      </w:r>
      <w:r w:rsidRPr="00383FDD">
        <w:t>player who:</w:t>
      </w:r>
    </w:p>
    <w:p w14:paraId="350485FD" w14:textId="4DC91C13" w:rsidR="0058312D" w:rsidRPr="00040C20" w:rsidRDefault="00E62BAE" w:rsidP="00830D8F">
      <w:pPr>
        <w:pStyle w:val="ListParagraph"/>
        <w:numPr>
          <w:ilvl w:val="0"/>
          <w:numId w:val="41"/>
        </w:numPr>
        <w:tabs>
          <w:tab w:val="left" w:pos="632"/>
        </w:tabs>
        <w:spacing w:before="118"/>
        <w:jc w:val="both"/>
        <w:rPr>
          <w:sz w:val="20"/>
          <w:szCs w:val="20"/>
        </w:rPr>
      </w:pPr>
      <w:r w:rsidRPr="00040C20">
        <w:rPr>
          <w:sz w:val="20"/>
          <w:szCs w:val="20"/>
        </w:rPr>
        <w:t>An o</w:t>
      </w:r>
      <w:r w:rsidR="00CC5F52" w:rsidRPr="00040C20">
        <w:rPr>
          <w:sz w:val="20"/>
          <w:szCs w:val="20"/>
        </w:rPr>
        <w:t xml:space="preserve">ffensive player who is illegally defended and held by </w:t>
      </w:r>
      <w:r w:rsidRPr="00040C20">
        <w:rPr>
          <w:sz w:val="20"/>
          <w:szCs w:val="20"/>
        </w:rPr>
        <w:t xml:space="preserve">a </w:t>
      </w:r>
      <w:r w:rsidR="00CC5F52" w:rsidRPr="00040C20">
        <w:rPr>
          <w:sz w:val="20"/>
          <w:szCs w:val="20"/>
        </w:rPr>
        <w:t xml:space="preserve">defensive player </w:t>
      </w:r>
      <w:r w:rsidRPr="00040C20">
        <w:rPr>
          <w:sz w:val="20"/>
          <w:szCs w:val="20"/>
        </w:rPr>
        <w:t>who</w:t>
      </w:r>
      <w:r w:rsidR="00493749" w:rsidRPr="00040C20">
        <w:rPr>
          <w:sz w:val="20"/>
          <w:szCs w:val="20"/>
        </w:rPr>
        <w:t xml:space="preserve"> mov</w:t>
      </w:r>
      <w:r w:rsidR="00D831EA" w:rsidRPr="00040C20">
        <w:rPr>
          <w:sz w:val="20"/>
          <w:szCs w:val="20"/>
        </w:rPr>
        <w:t>es</w:t>
      </w:r>
      <w:r w:rsidR="00493749" w:rsidRPr="00040C20">
        <w:rPr>
          <w:sz w:val="20"/>
          <w:szCs w:val="20"/>
        </w:rPr>
        <w:t xml:space="preserve"> the</w:t>
      </w:r>
      <w:r w:rsidR="00D831EA" w:rsidRPr="00040C20">
        <w:rPr>
          <w:sz w:val="20"/>
          <w:szCs w:val="20"/>
        </w:rPr>
        <w:t>ir</w:t>
      </w:r>
      <w:r w:rsidR="00493749" w:rsidRPr="00040C20">
        <w:rPr>
          <w:sz w:val="20"/>
          <w:szCs w:val="20"/>
        </w:rPr>
        <w:t xml:space="preserve"> big wheels under the offensive players footrest or mov</w:t>
      </w:r>
      <w:r w:rsidR="00D831EA" w:rsidRPr="00040C20">
        <w:rPr>
          <w:sz w:val="20"/>
          <w:szCs w:val="20"/>
        </w:rPr>
        <w:t>es</w:t>
      </w:r>
      <w:r w:rsidR="00493749" w:rsidRPr="00040C20">
        <w:rPr>
          <w:sz w:val="20"/>
          <w:szCs w:val="20"/>
        </w:rPr>
        <w:t xml:space="preserve"> their footrest under the offensive players big wheels</w:t>
      </w:r>
      <w:r w:rsidR="00AA5741" w:rsidRPr="00040C20">
        <w:rPr>
          <w:sz w:val="20"/>
          <w:szCs w:val="20"/>
        </w:rPr>
        <w:t>, thus preventing</w:t>
      </w:r>
      <w:r w:rsidR="00493749" w:rsidRPr="00040C20">
        <w:rPr>
          <w:sz w:val="20"/>
          <w:szCs w:val="20"/>
        </w:rPr>
        <w:t xml:space="preserve"> the offensive player from moving out of the lane freely</w:t>
      </w:r>
      <w:r w:rsidR="00AA5741" w:rsidRPr="00040C20">
        <w:rPr>
          <w:sz w:val="20"/>
          <w:szCs w:val="20"/>
        </w:rPr>
        <w:t xml:space="preserve"> shall be called </w:t>
      </w:r>
      <w:r w:rsidR="00050328" w:rsidRPr="00040C20">
        <w:rPr>
          <w:sz w:val="20"/>
          <w:szCs w:val="20"/>
        </w:rPr>
        <w:t>for defensive holding</w:t>
      </w:r>
      <w:r w:rsidR="00493749" w:rsidRPr="00040C20">
        <w:rPr>
          <w:sz w:val="20"/>
          <w:szCs w:val="20"/>
        </w:rPr>
        <w:t>.</w:t>
      </w:r>
      <w:r w:rsidR="00CC5F52" w:rsidRPr="00040C20">
        <w:rPr>
          <w:sz w:val="20"/>
          <w:szCs w:val="20"/>
        </w:rPr>
        <w:t xml:space="preserve"> </w:t>
      </w:r>
    </w:p>
    <w:p w14:paraId="09950F35" w14:textId="54772316" w:rsidR="0058312D" w:rsidRPr="00383FDD" w:rsidRDefault="002E46CB" w:rsidP="00830D8F">
      <w:pPr>
        <w:pStyle w:val="ListParagraph"/>
        <w:numPr>
          <w:ilvl w:val="0"/>
          <w:numId w:val="41"/>
        </w:numPr>
        <w:tabs>
          <w:tab w:val="left" w:pos="663"/>
        </w:tabs>
        <w:spacing w:before="121"/>
        <w:ind w:right="585"/>
        <w:jc w:val="both"/>
        <w:rPr>
          <w:sz w:val="20"/>
          <w:szCs w:val="20"/>
        </w:rPr>
      </w:pPr>
      <w:r w:rsidRPr="00040C20">
        <w:rPr>
          <w:sz w:val="20"/>
          <w:szCs w:val="20"/>
        </w:rPr>
        <w:t>I</w:t>
      </w:r>
      <w:r w:rsidR="003646D4">
        <w:rPr>
          <w:sz w:val="20"/>
          <w:szCs w:val="20"/>
        </w:rPr>
        <w:t>t is not</w:t>
      </w:r>
      <w:r w:rsidRPr="00040C20">
        <w:rPr>
          <w:sz w:val="20"/>
          <w:szCs w:val="20"/>
        </w:rPr>
        <w:t xml:space="preserve"> three-second lane when </w:t>
      </w:r>
      <w:r w:rsidR="00DE260F" w:rsidRPr="00383FDD">
        <w:rPr>
          <w:sz w:val="20"/>
          <w:szCs w:val="20"/>
        </w:rPr>
        <w:t xml:space="preserve">their </w:t>
      </w:r>
      <w:r w:rsidRPr="00383FDD">
        <w:rPr>
          <w:sz w:val="20"/>
          <w:szCs w:val="20"/>
        </w:rPr>
        <w:t>teammate is in the act</w:t>
      </w:r>
      <w:r w:rsidRPr="00383FDD">
        <w:rPr>
          <w:spacing w:val="-44"/>
          <w:sz w:val="20"/>
          <w:szCs w:val="20"/>
        </w:rPr>
        <w:t xml:space="preserve"> </w:t>
      </w:r>
      <w:r w:rsidRPr="00383FDD">
        <w:rPr>
          <w:sz w:val="20"/>
          <w:szCs w:val="20"/>
        </w:rPr>
        <w:t>of shooting or has just left the player's hand</w:t>
      </w:r>
      <w:r w:rsidRPr="00383FDD">
        <w:rPr>
          <w:spacing w:val="-43"/>
          <w:sz w:val="20"/>
          <w:szCs w:val="20"/>
        </w:rPr>
        <w:t xml:space="preserve"> </w:t>
      </w:r>
      <w:r w:rsidRPr="00383FDD">
        <w:rPr>
          <w:sz w:val="20"/>
          <w:szCs w:val="20"/>
        </w:rPr>
        <w:t>on</w:t>
      </w:r>
      <w:r w:rsidRPr="00383FDD">
        <w:rPr>
          <w:spacing w:val="-3"/>
          <w:sz w:val="20"/>
          <w:szCs w:val="20"/>
        </w:rPr>
        <w:t xml:space="preserve"> </w:t>
      </w:r>
      <w:r w:rsidRPr="00383FDD">
        <w:rPr>
          <w:sz w:val="20"/>
          <w:szCs w:val="20"/>
        </w:rPr>
        <w:t>the</w:t>
      </w:r>
      <w:r w:rsidRPr="00383FDD">
        <w:rPr>
          <w:spacing w:val="-1"/>
          <w:sz w:val="20"/>
          <w:szCs w:val="20"/>
        </w:rPr>
        <w:t xml:space="preserve"> </w:t>
      </w:r>
      <w:r w:rsidRPr="00383FDD">
        <w:rPr>
          <w:sz w:val="20"/>
          <w:szCs w:val="20"/>
        </w:rPr>
        <w:t>shot</w:t>
      </w:r>
      <w:r w:rsidRPr="00383FDD">
        <w:rPr>
          <w:spacing w:val="-4"/>
          <w:sz w:val="20"/>
          <w:szCs w:val="20"/>
        </w:rPr>
        <w:t xml:space="preserve"> </w:t>
      </w:r>
      <w:r w:rsidRPr="00383FDD">
        <w:rPr>
          <w:sz w:val="20"/>
          <w:szCs w:val="20"/>
        </w:rPr>
        <w:t>for a</w:t>
      </w:r>
      <w:r w:rsidRPr="00383FDD">
        <w:rPr>
          <w:spacing w:val="-4"/>
          <w:sz w:val="20"/>
          <w:szCs w:val="20"/>
        </w:rPr>
        <w:t xml:space="preserve"> </w:t>
      </w:r>
      <w:r w:rsidRPr="00383FDD">
        <w:rPr>
          <w:sz w:val="20"/>
          <w:szCs w:val="20"/>
        </w:rPr>
        <w:t>goal.</w:t>
      </w:r>
    </w:p>
    <w:p w14:paraId="367524FE" w14:textId="16912F9A" w:rsidR="0058312D" w:rsidRPr="00383FDD" w:rsidRDefault="003646D4" w:rsidP="00830D8F">
      <w:pPr>
        <w:pStyle w:val="ListParagraph"/>
        <w:numPr>
          <w:ilvl w:val="0"/>
          <w:numId w:val="41"/>
        </w:numPr>
        <w:tabs>
          <w:tab w:val="left" w:pos="649"/>
        </w:tabs>
        <w:spacing w:before="119"/>
        <w:ind w:right="865"/>
        <w:rPr>
          <w:sz w:val="20"/>
          <w:szCs w:val="20"/>
        </w:rPr>
      </w:pPr>
      <w:r>
        <w:rPr>
          <w:sz w:val="20"/>
          <w:szCs w:val="20"/>
        </w:rPr>
        <w:t>A player who d</w:t>
      </w:r>
      <w:r w:rsidR="002E46CB" w:rsidRPr="00383FDD">
        <w:rPr>
          <w:sz w:val="20"/>
          <w:szCs w:val="20"/>
        </w:rPr>
        <w:t>ribbles</w:t>
      </w:r>
      <w:r w:rsidR="002E46CB" w:rsidRPr="00383FDD">
        <w:rPr>
          <w:spacing w:val="-1"/>
          <w:sz w:val="20"/>
          <w:szCs w:val="20"/>
        </w:rPr>
        <w:t xml:space="preserve"> </w:t>
      </w:r>
      <w:r w:rsidR="002E46CB" w:rsidRPr="00383FDD">
        <w:rPr>
          <w:sz w:val="20"/>
          <w:szCs w:val="20"/>
        </w:rPr>
        <w:t>in</w:t>
      </w:r>
      <w:r w:rsidR="002E46CB" w:rsidRPr="00383FDD">
        <w:rPr>
          <w:spacing w:val="-6"/>
          <w:sz w:val="20"/>
          <w:szCs w:val="20"/>
        </w:rPr>
        <w:t xml:space="preserve"> </w:t>
      </w:r>
      <w:r w:rsidR="002E46CB" w:rsidRPr="00383FDD">
        <w:rPr>
          <w:sz w:val="20"/>
          <w:szCs w:val="20"/>
        </w:rPr>
        <w:t>the</w:t>
      </w:r>
      <w:r w:rsidR="002E46CB" w:rsidRPr="00383FDD">
        <w:rPr>
          <w:spacing w:val="-5"/>
          <w:sz w:val="20"/>
          <w:szCs w:val="20"/>
        </w:rPr>
        <w:t xml:space="preserve"> </w:t>
      </w:r>
      <w:r w:rsidR="002E46CB" w:rsidRPr="00383FDD">
        <w:rPr>
          <w:sz w:val="20"/>
          <w:szCs w:val="20"/>
        </w:rPr>
        <w:t>three-second</w:t>
      </w:r>
      <w:r w:rsidR="002E46CB" w:rsidRPr="00383FDD">
        <w:rPr>
          <w:spacing w:val="-3"/>
          <w:sz w:val="20"/>
          <w:szCs w:val="20"/>
        </w:rPr>
        <w:t xml:space="preserve"> </w:t>
      </w:r>
      <w:r w:rsidR="002E46CB" w:rsidRPr="00383FDD">
        <w:rPr>
          <w:sz w:val="20"/>
          <w:szCs w:val="20"/>
        </w:rPr>
        <w:t>lane</w:t>
      </w:r>
      <w:r w:rsidR="002E46CB" w:rsidRPr="00383FDD">
        <w:rPr>
          <w:spacing w:val="-8"/>
          <w:sz w:val="20"/>
          <w:szCs w:val="20"/>
        </w:rPr>
        <w:t xml:space="preserve"> </w:t>
      </w:r>
      <w:r w:rsidR="002E46CB" w:rsidRPr="00383FDD">
        <w:rPr>
          <w:sz w:val="20"/>
          <w:szCs w:val="20"/>
        </w:rPr>
        <w:t>to</w:t>
      </w:r>
      <w:r w:rsidR="002E46CB" w:rsidRPr="00383FDD">
        <w:rPr>
          <w:spacing w:val="-4"/>
          <w:sz w:val="20"/>
          <w:szCs w:val="20"/>
        </w:rPr>
        <w:t xml:space="preserve"> </w:t>
      </w:r>
      <w:r w:rsidR="002E46CB" w:rsidRPr="00383FDD">
        <w:rPr>
          <w:sz w:val="20"/>
          <w:szCs w:val="20"/>
        </w:rPr>
        <w:t>shoot</w:t>
      </w:r>
      <w:r w:rsidR="002E46CB" w:rsidRPr="00383FDD">
        <w:rPr>
          <w:spacing w:val="-3"/>
          <w:sz w:val="20"/>
          <w:szCs w:val="20"/>
        </w:rPr>
        <w:t xml:space="preserve"> </w:t>
      </w:r>
      <w:r w:rsidR="002E46CB" w:rsidRPr="00383FDD">
        <w:rPr>
          <w:sz w:val="20"/>
          <w:szCs w:val="20"/>
        </w:rPr>
        <w:t>for</w:t>
      </w:r>
      <w:r w:rsidR="002E46CB" w:rsidRPr="00383FDD">
        <w:rPr>
          <w:spacing w:val="-4"/>
          <w:sz w:val="20"/>
          <w:szCs w:val="20"/>
        </w:rPr>
        <w:t xml:space="preserve"> </w:t>
      </w:r>
      <w:r w:rsidR="002E46CB" w:rsidRPr="00383FDD">
        <w:rPr>
          <w:sz w:val="20"/>
          <w:szCs w:val="20"/>
        </w:rPr>
        <w:t>a</w:t>
      </w:r>
      <w:r w:rsidR="002E46CB" w:rsidRPr="00383FDD">
        <w:rPr>
          <w:spacing w:val="-6"/>
          <w:sz w:val="20"/>
          <w:szCs w:val="20"/>
        </w:rPr>
        <w:t xml:space="preserve"> </w:t>
      </w:r>
      <w:r w:rsidR="002E46CB" w:rsidRPr="00383FDD">
        <w:rPr>
          <w:sz w:val="20"/>
          <w:szCs w:val="20"/>
        </w:rPr>
        <w:t>goal</w:t>
      </w:r>
      <w:r w:rsidR="002E46CB" w:rsidRPr="00383FDD">
        <w:rPr>
          <w:spacing w:val="-5"/>
          <w:sz w:val="20"/>
          <w:szCs w:val="20"/>
        </w:rPr>
        <w:t xml:space="preserve"> </w:t>
      </w:r>
      <w:r w:rsidR="002E46CB" w:rsidRPr="00383FDD">
        <w:rPr>
          <w:sz w:val="20"/>
          <w:szCs w:val="20"/>
        </w:rPr>
        <w:t>after</w:t>
      </w:r>
      <w:r w:rsidR="002E46CB" w:rsidRPr="00383FDD">
        <w:rPr>
          <w:spacing w:val="-4"/>
          <w:sz w:val="20"/>
          <w:szCs w:val="20"/>
        </w:rPr>
        <w:t xml:space="preserve"> </w:t>
      </w:r>
      <w:r w:rsidR="002E46CB" w:rsidRPr="00383FDD">
        <w:rPr>
          <w:sz w:val="20"/>
          <w:szCs w:val="20"/>
        </w:rPr>
        <w:t>having</w:t>
      </w:r>
      <w:r w:rsidR="002E46CB" w:rsidRPr="00383FDD">
        <w:rPr>
          <w:spacing w:val="-42"/>
          <w:sz w:val="20"/>
          <w:szCs w:val="20"/>
        </w:rPr>
        <w:t xml:space="preserve"> </w:t>
      </w:r>
      <w:r w:rsidR="002E46CB" w:rsidRPr="00383FDD">
        <w:rPr>
          <w:sz w:val="20"/>
          <w:szCs w:val="20"/>
        </w:rPr>
        <w:t xml:space="preserve">been there for less than three seconds. </w:t>
      </w:r>
      <w:r>
        <w:rPr>
          <w:sz w:val="20"/>
          <w:szCs w:val="20"/>
        </w:rPr>
        <w:t>A</w:t>
      </w:r>
      <w:r w:rsidR="002E46CB" w:rsidRPr="00383FDD">
        <w:rPr>
          <w:sz w:val="20"/>
          <w:szCs w:val="20"/>
        </w:rPr>
        <w:t xml:space="preserve"> player who</w:t>
      </w:r>
      <w:r w:rsidR="002E46CB" w:rsidRPr="00383FDD">
        <w:rPr>
          <w:spacing w:val="-43"/>
          <w:sz w:val="20"/>
          <w:szCs w:val="20"/>
        </w:rPr>
        <w:t xml:space="preserve"> </w:t>
      </w:r>
      <w:r w:rsidR="002E46CB" w:rsidRPr="00383FDD">
        <w:rPr>
          <w:sz w:val="20"/>
          <w:szCs w:val="20"/>
        </w:rPr>
        <w:t>passes the ball instead of trying for the goal and is in the lane</w:t>
      </w:r>
      <w:r w:rsidR="002E46CB" w:rsidRPr="00383FDD">
        <w:rPr>
          <w:spacing w:val="1"/>
          <w:sz w:val="20"/>
          <w:szCs w:val="20"/>
        </w:rPr>
        <w:t xml:space="preserve"> </w:t>
      </w:r>
      <w:r>
        <w:rPr>
          <w:sz w:val="20"/>
          <w:szCs w:val="20"/>
        </w:rPr>
        <w:t>more</w:t>
      </w:r>
      <w:r w:rsidR="002E46CB" w:rsidRPr="00383FDD">
        <w:rPr>
          <w:spacing w:val="-3"/>
          <w:sz w:val="20"/>
          <w:szCs w:val="20"/>
        </w:rPr>
        <w:t xml:space="preserve"> </w:t>
      </w:r>
      <w:r w:rsidR="002E46CB" w:rsidRPr="00383FDD">
        <w:rPr>
          <w:sz w:val="20"/>
          <w:szCs w:val="20"/>
        </w:rPr>
        <w:t>than</w:t>
      </w:r>
      <w:r w:rsidR="002E46CB" w:rsidRPr="00383FDD">
        <w:rPr>
          <w:spacing w:val="-2"/>
          <w:sz w:val="20"/>
          <w:szCs w:val="20"/>
        </w:rPr>
        <w:t xml:space="preserve"> </w:t>
      </w:r>
      <w:r w:rsidR="002E46CB" w:rsidRPr="00383FDD">
        <w:rPr>
          <w:sz w:val="20"/>
          <w:szCs w:val="20"/>
        </w:rPr>
        <w:t>3</w:t>
      </w:r>
      <w:r w:rsidR="002E46CB" w:rsidRPr="00383FDD">
        <w:rPr>
          <w:spacing w:val="-4"/>
          <w:sz w:val="20"/>
          <w:szCs w:val="20"/>
        </w:rPr>
        <w:t xml:space="preserve"> </w:t>
      </w:r>
      <w:r w:rsidR="002E46CB" w:rsidRPr="00383FDD">
        <w:rPr>
          <w:sz w:val="20"/>
          <w:szCs w:val="20"/>
        </w:rPr>
        <w:t>seconds</w:t>
      </w:r>
      <w:r w:rsidR="002E46CB" w:rsidRPr="00383FDD">
        <w:rPr>
          <w:spacing w:val="-2"/>
          <w:sz w:val="20"/>
          <w:szCs w:val="20"/>
        </w:rPr>
        <w:t xml:space="preserve"> </w:t>
      </w:r>
      <w:r w:rsidR="002E46CB" w:rsidRPr="00383FDD">
        <w:rPr>
          <w:sz w:val="20"/>
          <w:szCs w:val="20"/>
        </w:rPr>
        <w:t>shall</w:t>
      </w:r>
      <w:r w:rsidR="002E46CB" w:rsidRPr="00383FDD">
        <w:rPr>
          <w:spacing w:val="-2"/>
          <w:sz w:val="20"/>
          <w:szCs w:val="20"/>
        </w:rPr>
        <w:t xml:space="preserve"> </w:t>
      </w:r>
      <w:r w:rsidR="002E46CB" w:rsidRPr="00383FDD">
        <w:rPr>
          <w:sz w:val="20"/>
          <w:szCs w:val="20"/>
        </w:rPr>
        <w:t>be</w:t>
      </w:r>
      <w:r w:rsidR="002E46CB" w:rsidRPr="00383FDD">
        <w:rPr>
          <w:spacing w:val="-7"/>
          <w:sz w:val="20"/>
          <w:szCs w:val="20"/>
        </w:rPr>
        <w:t xml:space="preserve"> </w:t>
      </w:r>
      <w:r w:rsidR="002E46CB" w:rsidRPr="00383FDD">
        <w:rPr>
          <w:sz w:val="20"/>
          <w:szCs w:val="20"/>
        </w:rPr>
        <w:t>called for</w:t>
      </w:r>
      <w:r w:rsidR="002E46CB" w:rsidRPr="00383FDD">
        <w:rPr>
          <w:spacing w:val="-3"/>
          <w:sz w:val="20"/>
          <w:szCs w:val="20"/>
        </w:rPr>
        <w:t xml:space="preserve"> </w:t>
      </w:r>
      <w:r w:rsidR="002E46CB" w:rsidRPr="00383FDD">
        <w:rPr>
          <w:sz w:val="20"/>
          <w:szCs w:val="20"/>
        </w:rPr>
        <w:t>a</w:t>
      </w:r>
      <w:r w:rsidR="002E46CB" w:rsidRPr="00383FDD">
        <w:rPr>
          <w:spacing w:val="-1"/>
          <w:sz w:val="20"/>
          <w:szCs w:val="20"/>
        </w:rPr>
        <w:t xml:space="preserve"> </w:t>
      </w:r>
      <w:r w:rsidR="002E46CB" w:rsidRPr="00383FDD">
        <w:rPr>
          <w:sz w:val="20"/>
          <w:szCs w:val="20"/>
        </w:rPr>
        <w:t>violation.</w:t>
      </w:r>
    </w:p>
    <w:p w14:paraId="4718FBB7" w14:textId="77777777" w:rsidR="0058312D" w:rsidRDefault="002E46CB" w:rsidP="00830D8F">
      <w:pPr>
        <w:pStyle w:val="ListParagraph"/>
        <w:numPr>
          <w:ilvl w:val="0"/>
          <w:numId w:val="41"/>
        </w:numPr>
        <w:tabs>
          <w:tab w:val="left" w:pos="642"/>
        </w:tabs>
        <w:spacing w:before="124"/>
        <w:rPr>
          <w:sz w:val="20"/>
          <w:szCs w:val="20"/>
        </w:rPr>
      </w:pPr>
      <w:r w:rsidRPr="00383FDD">
        <w:rPr>
          <w:sz w:val="20"/>
          <w:szCs w:val="20"/>
        </w:rPr>
        <w:t>Interlocks</w:t>
      </w:r>
      <w:r w:rsidRPr="00383FDD">
        <w:rPr>
          <w:spacing w:val="-1"/>
          <w:sz w:val="20"/>
          <w:szCs w:val="20"/>
        </w:rPr>
        <w:t xml:space="preserve"> </w:t>
      </w:r>
      <w:r w:rsidRPr="00383FDD">
        <w:rPr>
          <w:sz w:val="20"/>
          <w:szCs w:val="20"/>
        </w:rPr>
        <w:t>the</w:t>
      </w:r>
      <w:r w:rsidRPr="00383FDD">
        <w:rPr>
          <w:spacing w:val="-5"/>
          <w:sz w:val="20"/>
          <w:szCs w:val="20"/>
        </w:rPr>
        <w:t xml:space="preserve"> </w:t>
      </w:r>
      <w:r w:rsidRPr="00383FDD">
        <w:rPr>
          <w:sz w:val="20"/>
          <w:szCs w:val="20"/>
        </w:rPr>
        <w:t>wheelchair</w:t>
      </w:r>
      <w:r w:rsidRPr="00383FDD">
        <w:rPr>
          <w:spacing w:val="-5"/>
          <w:sz w:val="20"/>
          <w:szCs w:val="20"/>
        </w:rPr>
        <w:t xml:space="preserve"> </w:t>
      </w:r>
      <w:r w:rsidRPr="00383FDD">
        <w:rPr>
          <w:sz w:val="20"/>
          <w:szCs w:val="20"/>
        </w:rPr>
        <w:t>with</w:t>
      </w:r>
      <w:r w:rsidRPr="00383FDD">
        <w:rPr>
          <w:spacing w:val="-3"/>
          <w:sz w:val="20"/>
          <w:szCs w:val="20"/>
        </w:rPr>
        <w:t xml:space="preserve"> </w:t>
      </w:r>
      <w:r w:rsidRPr="00383FDD">
        <w:rPr>
          <w:sz w:val="20"/>
          <w:szCs w:val="20"/>
        </w:rPr>
        <w:t>an</w:t>
      </w:r>
      <w:r w:rsidRPr="00383FDD">
        <w:rPr>
          <w:spacing w:val="-4"/>
          <w:sz w:val="20"/>
          <w:szCs w:val="20"/>
        </w:rPr>
        <w:t xml:space="preserve"> </w:t>
      </w:r>
      <w:r w:rsidRPr="00383FDD">
        <w:rPr>
          <w:sz w:val="20"/>
          <w:szCs w:val="20"/>
        </w:rPr>
        <w:t>opponent.</w:t>
      </w:r>
    </w:p>
    <w:p w14:paraId="247D7459" w14:textId="77777777" w:rsidR="0058312D" w:rsidRPr="00383FDD" w:rsidRDefault="002E46CB">
      <w:pPr>
        <w:pStyle w:val="BodyText"/>
        <w:spacing w:before="120"/>
        <w:ind w:right="506"/>
      </w:pPr>
      <w:r w:rsidRPr="00383FDD">
        <w:t>Once</w:t>
      </w:r>
      <w:r w:rsidRPr="00383FDD">
        <w:rPr>
          <w:spacing w:val="-5"/>
        </w:rPr>
        <w:t xml:space="preserve"> </w:t>
      </w:r>
      <w:r w:rsidRPr="00383FDD">
        <w:t>the</w:t>
      </w:r>
      <w:r w:rsidRPr="00383FDD">
        <w:rPr>
          <w:spacing w:val="-6"/>
        </w:rPr>
        <w:t xml:space="preserve"> </w:t>
      </w:r>
      <w:r w:rsidRPr="00383FDD">
        <w:t>offensive</w:t>
      </w:r>
      <w:r w:rsidRPr="00383FDD">
        <w:rPr>
          <w:spacing w:val="-4"/>
        </w:rPr>
        <w:t xml:space="preserve"> </w:t>
      </w:r>
      <w:r w:rsidRPr="00383FDD">
        <w:t>player</w:t>
      </w:r>
      <w:r w:rsidRPr="00383FDD">
        <w:rPr>
          <w:spacing w:val="-4"/>
        </w:rPr>
        <w:t xml:space="preserve"> </w:t>
      </w:r>
      <w:r w:rsidRPr="00383FDD">
        <w:t>is</w:t>
      </w:r>
      <w:r w:rsidRPr="00383FDD">
        <w:rPr>
          <w:spacing w:val="-2"/>
        </w:rPr>
        <w:t xml:space="preserve"> </w:t>
      </w:r>
      <w:r w:rsidRPr="00383FDD">
        <w:t>moving</w:t>
      </w:r>
      <w:r w:rsidRPr="00383FDD">
        <w:rPr>
          <w:spacing w:val="-4"/>
        </w:rPr>
        <w:t xml:space="preserve"> </w:t>
      </w:r>
      <w:r w:rsidRPr="00383FDD">
        <w:t>to</w:t>
      </w:r>
      <w:r w:rsidRPr="00383FDD">
        <w:rPr>
          <w:spacing w:val="-5"/>
        </w:rPr>
        <w:t xml:space="preserve"> </w:t>
      </w:r>
      <w:r w:rsidRPr="00383FDD">
        <w:t>leave the</w:t>
      </w:r>
      <w:r w:rsidRPr="00383FDD">
        <w:rPr>
          <w:spacing w:val="-6"/>
        </w:rPr>
        <w:t xml:space="preserve"> </w:t>
      </w:r>
      <w:r w:rsidRPr="00383FDD">
        <w:t>lane</w:t>
      </w:r>
      <w:r w:rsidRPr="00383FDD">
        <w:rPr>
          <w:spacing w:val="-8"/>
        </w:rPr>
        <w:t xml:space="preserve"> </w:t>
      </w:r>
      <w:r w:rsidRPr="00383FDD">
        <w:t>they</w:t>
      </w:r>
      <w:r w:rsidRPr="00383FDD">
        <w:rPr>
          <w:spacing w:val="3"/>
        </w:rPr>
        <w:t xml:space="preserve"> </w:t>
      </w:r>
      <w:r w:rsidRPr="00383FDD">
        <w:t>are</w:t>
      </w:r>
      <w:r w:rsidRPr="00383FDD">
        <w:rPr>
          <w:spacing w:val="1"/>
        </w:rPr>
        <w:t xml:space="preserve"> </w:t>
      </w:r>
      <w:r w:rsidRPr="00383FDD">
        <w:t>not</w:t>
      </w:r>
      <w:r w:rsidRPr="00383FDD">
        <w:rPr>
          <w:spacing w:val="-8"/>
        </w:rPr>
        <w:t xml:space="preserve"> </w:t>
      </w:r>
      <w:r w:rsidRPr="00383FDD">
        <w:t>allowed</w:t>
      </w:r>
      <w:r w:rsidRPr="00383FDD">
        <w:rPr>
          <w:spacing w:val="-42"/>
        </w:rPr>
        <w:t xml:space="preserve"> </w:t>
      </w:r>
      <w:r w:rsidRPr="00383FDD">
        <w:t>to</w:t>
      </w:r>
      <w:r w:rsidRPr="00383FDD">
        <w:rPr>
          <w:spacing w:val="-3"/>
        </w:rPr>
        <w:t xml:space="preserve"> </w:t>
      </w:r>
      <w:r w:rsidRPr="00383FDD">
        <w:t>engage</w:t>
      </w:r>
      <w:r w:rsidRPr="00383FDD">
        <w:rPr>
          <w:spacing w:val="-1"/>
        </w:rPr>
        <w:t xml:space="preserve"> </w:t>
      </w:r>
      <w:r w:rsidRPr="00383FDD">
        <w:t>in</w:t>
      </w:r>
      <w:r w:rsidRPr="00383FDD">
        <w:rPr>
          <w:spacing w:val="-2"/>
        </w:rPr>
        <w:t xml:space="preserve"> </w:t>
      </w:r>
      <w:r w:rsidRPr="00383FDD">
        <w:t>any form</w:t>
      </w:r>
      <w:r w:rsidRPr="00383FDD">
        <w:rPr>
          <w:spacing w:val="-2"/>
        </w:rPr>
        <w:t xml:space="preserve"> </w:t>
      </w:r>
      <w:r w:rsidRPr="00383FDD">
        <w:t>of</w:t>
      </w:r>
      <w:r w:rsidRPr="00383FDD">
        <w:rPr>
          <w:spacing w:val="-4"/>
        </w:rPr>
        <w:t xml:space="preserve"> </w:t>
      </w:r>
      <w:r w:rsidRPr="00383FDD">
        <w:t>participation</w:t>
      </w:r>
      <w:r w:rsidRPr="00383FDD">
        <w:rPr>
          <w:spacing w:val="2"/>
        </w:rPr>
        <w:t xml:space="preserve"> </w:t>
      </w:r>
      <w:r w:rsidRPr="00383FDD">
        <w:t>in</w:t>
      </w:r>
      <w:r w:rsidRPr="00383FDD">
        <w:rPr>
          <w:spacing w:val="2"/>
        </w:rPr>
        <w:t xml:space="preserve"> </w:t>
      </w:r>
      <w:r w:rsidRPr="00383FDD">
        <w:t>the</w:t>
      </w:r>
      <w:r w:rsidRPr="00383FDD">
        <w:rPr>
          <w:spacing w:val="-3"/>
        </w:rPr>
        <w:t xml:space="preserve"> </w:t>
      </w:r>
      <w:r w:rsidRPr="00383FDD">
        <w:t>offensive</w:t>
      </w:r>
      <w:r w:rsidRPr="00383FDD">
        <w:rPr>
          <w:spacing w:val="-2"/>
        </w:rPr>
        <w:t xml:space="preserve"> </w:t>
      </w:r>
      <w:r w:rsidRPr="00383FDD">
        <w:t>play.</w:t>
      </w:r>
    </w:p>
    <w:p w14:paraId="6008A9A3" w14:textId="6627A543" w:rsidR="002C4F9B" w:rsidRPr="00383FDD" w:rsidRDefault="002E46CB" w:rsidP="002C4F9B">
      <w:pPr>
        <w:pStyle w:val="BodyText"/>
        <w:spacing w:before="117"/>
        <w:ind w:right="527"/>
      </w:pPr>
      <w:r w:rsidRPr="00383FDD">
        <w:t xml:space="preserve">A player </w:t>
      </w:r>
      <w:r w:rsidR="008D74EC" w:rsidRPr="00383FDD">
        <w:t>establishes themselves</w:t>
      </w:r>
      <w:r w:rsidRPr="00383FDD">
        <w:t xml:space="preserve"> outside of the three-second lane by</w:t>
      </w:r>
      <w:r w:rsidRPr="00383FDD">
        <w:rPr>
          <w:spacing w:val="1"/>
        </w:rPr>
        <w:t xml:space="preserve"> </w:t>
      </w:r>
      <w:r w:rsidRPr="00383FDD">
        <w:t xml:space="preserve">placing all wheels of </w:t>
      </w:r>
      <w:r w:rsidR="00DE260F" w:rsidRPr="00383FDD">
        <w:t>their</w:t>
      </w:r>
      <w:r w:rsidRPr="00383FDD">
        <w:t xml:space="preserve"> wheelchair and any anti-tip caster(s), which</w:t>
      </w:r>
      <w:r w:rsidRPr="00383FDD">
        <w:rPr>
          <w:spacing w:val="1"/>
        </w:rPr>
        <w:t xml:space="preserve"> </w:t>
      </w:r>
      <w:r w:rsidRPr="00383FDD">
        <w:t>continuously</w:t>
      </w:r>
      <w:r w:rsidRPr="00383FDD">
        <w:rPr>
          <w:spacing w:val="-5"/>
        </w:rPr>
        <w:t xml:space="preserve"> </w:t>
      </w:r>
      <w:proofErr w:type="gramStart"/>
      <w:r w:rsidRPr="00383FDD">
        <w:t>come</w:t>
      </w:r>
      <w:r w:rsidRPr="00383FDD">
        <w:rPr>
          <w:spacing w:val="-5"/>
        </w:rPr>
        <w:t xml:space="preserve"> </w:t>
      </w:r>
      <w:r w:rsidRPr="00383FDD">
        <w:t>into</w:t>
      </w:r>
      <w:r w:rsidRPr="00383FDD">
        <w:rPr>
          <w:spacing w:val="-3"/>
        </w:rPr>
        <w:t xml:space="preserve"> </w:t>
      </w:r>
      <w:r w:rsidRPr="00383FDD">
        <w:t>contact</w:t>
      </w:r>
      <w:r w:rsidRPr="00383FDD">
        <w:rPr>
          <w:spacing w:val="-6"/>
        </w:rPr>
        <w:t xml:space="preserve"> </w:t>
      </w:r>
      <w:r w:rsidRPr="00383FDD">
        <w:t>with</w:t>
      </w:r>
      <w:proofErr w:type="gramEnd"/>
      <w:r w:rsidRPr="00383FDD">
        <w:rPr>
          <w:spacing w:val="-1"/>
        </w:rPr>
        <w:t xml:space="preserve"> </w:t>
      </w:r>
      <w:r w:rsidRPr="00383FDD">
        <w:t>the</w:t>
      </w:r>
      <w:r w:rsidRPr="00383FDD">
        <w:rPr>
          <w:spacing w:val="-6"/>
        </w:rPr>
        <w:t xml:space="preserve"> </w:t>
      </w:r>
      <w:r w:rsidRPr="00383FDD">
        <w:t>floor</w:t>
      </w:r>
      <w:r w:rsidRPr="00383FDD">
        <w:rPr>
          <w:spacing w:val="1"/>
        </w:rPr>
        <w:t xml:space="preserve"> </w:t>
      </w:r>
      <w:r w:rsidRPr="00383FDD">
        <w:t>outside</w:t>
      </w:r>
      <w:r w:rsidRPr="00383FDD">
        <w:rPr>
          <w:spacing w:val="-6"/>
        </w:rPr>
        <w:t xml:space="preserve"> </w:t>
      </w:r>
      <w:r w:rsidRPr="00383FDD">
        <w:t>of</w:t>
      </w:r>
      <w:r w:rsidRPr="00383FDD">
        <w:rPr>
          <w:spacing w:val="-8"/>
        </w:rPr>
        <w:t xml:space="preserve"> </w:t>
      </w:r>
      <w:r w:rsidRPr="00383FDD">
        <w:t>the</w:t>
      </w:r>
      <w:r w:rsidRPr="00383FDD">
        <w:rPr>
          <w:spacing w:val="-2"/>
        </w:rPr>
        <w:t xml:space="preserve"> </w:t>
      </w:r>
      <w:r w:rsidRPr="00383FDD">
        <w:t>three-second</w:t>
      </w:r>
      <w:r w:rsidR="00062549" w:rsidRPr="00383FDD">
        <w:t xml:space="preserve"> </w:t>
      </w:r>
      <w:r w:rsidRPr="00383FDD">
        <w:t>lane.</w:t>
      </w:r>
    </w:p>
    <w:p w14:paraId="2A346449" w14:textId="057F0C52" w:rsidR="0058312D" w:rsidRDefault="002E46CB" w:rsidP="00C931A9">
      <w:pPr>
        <w:pStyle w:val="BodyText"/>
        <w:spacing w:before="121"/>
        <w:ind w:right="559"/>
        <w:jc w:val="both"/>
      </w:pPr>
      <w:r w:rsidRPr="00383FDD">
        <w:t>The three-second rule does not apply when the ball is dead or is in</w:t>
      </w:r>
      <w:r w:rsidRPr="00383FDD">
        <w:rPr>
          <w:spacing w:val="-43"/>
        </w:rPr>
        <w:t xml:space="preserve"> </w:t>
      </w:r>
      <w:r w:rsidRPr="00383FDD">
        <w:t>flight on a try</w:t>
      </w:r>
      <w:r w:rsidR="003646D4">
        <w:t>. Three seconds</w:t>
      </w:r>
      <w:r w:rsidRPr="00383FDD">
        <w:t xml:space="preserve"> appl</w:t>
      </w:r>
      <w:r w:rsidR="003646D4">
        <w:t>ies</w:t>
      </w:r>
      <w:r w:rsidRPr="00383FDD">
        <w:t xml:space="preserve"> </w:t>
      </w:r>
      <w:r w:rsidR="003646D4">
        <w:t>for</w:t>
      </w:r>
      <w:r w:rsidRPr="00383FDD">
        <w:t xml:space="preserve"> </w:t>
      </w:r>
      <w:r w:rsidR="006B796B">
        <w:t>an</w:t>
      </w:r>
      <w:r w:rsidR="0073752E">
        <w:t xml:space="preserve"> </w:t>
      </w:r>
      <w:r w:rsidRPr="00383FDD">
        <w:t>interrupted</w:t>
      </w:r>
      <w:r w:rsidRPr="00383FDD">
        <w:rPr>
          <w:spacing w:val="1"/>
        </w:rPr>
        <w:t xml:space="preserve"> </w:t>
      </w:r>
      <w:r w:rsidRPr="00383FDD">
        <w:t>dribble.</w:t>
      </w:r>
    </w:p>
    <w:p w14:paraId="08E6A896" w14:textId="3E1B27DF" w:rsidR="00FD480B" w:rsidRDefault="00FD480B" w:rsidP="00C931A9">
      <w:pPr>
        <w:pStyle w:val="BodyText"/>
        <w:spacing w:before="121"/>
        <w:ind w:right="559"/>
        <w:jc w:val="both"/>
      </w:pPr>
      <w:r w:rsidRPr="00040C20">
        <w:t>An offensive player who is legally guarded in</w:t>
      </w:r>
      <w:r w:rsidR="003646D4">
        <w:t xml:space="preserve"> front and back of their chair</w:t>
      </w:r>
      <w:r w:rsidRPr="00040C20">
        <w:t xml:space="preserve"> and cannot </w:t>
      </w:r>
      <w:r w:rsidR="003646D4">
        <w:t>move from</w:t>
      </w:r>
      <w:r w:rsidRPr="00040C20">
        <w:t xml:space="preserve"> the lane will be called for 3 seconds </w:t>
      </w:r>
      <w:r w:rsidR="003646D4">
        <w:t>violation</w:t>
      </w:r>
      <w:r w:rsidRPr="00040C20">
        <w:t xml:space="preserve">. </w:t>
      </w:r>
    </w:p>
    <w:p w14:paraId="4244C374" w14:textId="577A3071" w:rsidR="003646D4" w:rsidRPr="00040C20" w:rsidRDefault="003646D4" w:rsidP="00C931A9">
      <w:pPr>
        <w:pStyle w:val="BodyText"/>
        <w:spacing w:before="121"/>
        <w:ind w:right="559"/>
        <w:jc w:val="both"/>
      </w:pPr>
      <w:r>
        <w:t>Players who are unobstructed in the lane and are moving to get out of the lane will not be called for 3 seconds.</w:t>
      </w:r>
    </w:p>
    <w:p w14:paraId="36F81AFD" w14:textId="66218D7C" w:rsidR="0058312D" w:rsidRPr="00383FDD" w:rsidRDefault="002E46CB" w:rsidP="00335CAA">
      <w:pPr>
        <w:spacing w:before="126" w:line="235" w:lineRule="auto"/>
        <w:ind w:left="211" w:right="527"/>
        <w:rPr>
          <w:sz w:val="20"/>
          <w:szCs w:val="20"/>
        </w:rPr>
      </w:pPr>
      <w:r w:rsidRPr="00040C20">
        <w:rPr>
          <w:b/>
          <w:sz w:val="20"/>
          <w:szCs w:val="20"/>
        </w:rPr>
        <w:t>Section</w:t>
      </w:r>
      <w:r w:rsidRPr="00040C20">
        <w:rPr>
          <w:b/>
          <w:spacing w:val="-1"/>
          <w:sz w:val="20"/>
          <w:szCs w:val="20"/>
        </w:rPr>
        <w:t xml:space="preserve"> </w:t>
      </w:r>
      <w:r w:rsidR="00EF7260" w:rsidRPr="00040C20">
        <w:rPr>
          <w:b/>
          <w:sz w:val="20"/>
          <w:szCs w:val="20"/>
        </w:rPr>
        <w:t>4</w:t>
      </w:r>
      <w:r w:rsidRPr="00040C20">
        <w:rPr>
          <w:b/>
          <w:sz w:val="20"/>
          <w:szCs w:val="20"/>
        </w:rPr>
        <w:t>.</w:t>
      </w:r>
      <w:r w:rsidRPr="00040C20">
        <w:rPr>
          <w:b/>
          <w:spacing w:val="-3"/>
          <w:sz w:val="20"/>
          <w:szCs w:val="20"/>
        </w:rPr>
        <w:t xml:space="preserve"> </w:t>
      </w:r>
      <w:r w:rsidR="00C338C5" w:rsidRPr="00040C20">
        <w:rPr>
          <w:b/>
          <w:sz w:val="20"/>
          <w:szCs w:val="20"/>
        </w:rPr>
        <w:t>A player</w:t>
      </w:r>
      <w:r w:rsidR="00CA1F79" w:rsidRPr="00040C20">
        <w:rPr>
          <w:b/>
          <w:sz w:val="20"/>
          <w:szCs w:val="20"/>
        </w:rPr>
        <w:t xml:space="preserve"> falling from the chair</w:t>
      </w:r>
      <w:r w:rsidRPr="00040C20">
        <w:rPr>
          <w:b/>
          <w:sz w:val="20"/>
          <w:szCs w:val="20"/>
        </w:rPr>
        <w:t>.</w:t>
      </w:r>
      <w:r w:rsidRPr="00040C20">
        <w:rPr>
          <w:b/>
          <w:spacing w:val="3"/>
          <w:sz w:val="20"/>
          <w:szCs w:val="20"/>
        </w:rPr>
        <w:t xml:space="preserve"> </w:t>
      </w:r>
      <w:r w:rsidRPr="00040C20">
        <w:rPr>
          <w:sz w:val="20"/>
          <w:szCs w:val="20"/>
        </w:rPr>
        <w:t>A</w:t>
      </w:r>
      <w:r w:rsidRPr="00040C20">
        <w:rPr>
          <w:spacing w:val="-5"/>
          <w:sz w:val="20"/>
          <w:szCs w:val="20"/>
        </w:rPr>
        <w:t xml:space="preserve"> </w:t>
      </w:r>
      <w:r w:rsidRPr="00040C20">
        <w:rPr>
          <w:sz w:val="20"/>
          <w:szCs w:val="20"/>
        </w:rPr>
        <w:t>player</w:t>
      </w:r>
      <w:r w:rsidRPr="00040C20">
        <w:rPr>
          <w:spacing w:val="-4"/>
          <w:sz w:val="20"/>
          <w:szCs w:val="20"/>
        </w:rPr>
        <w:t xml:space="preserve"> </w:t>
      </w:r>
      <w:r w:rsidRPr="00040C20">
        <w:rPr>
          <w:sz w:val="20"/>
          <w:szCs w:val="20"/>
        </w:rPr>
        <w:t>may</w:t>
      </w:r>
      <w:r w:rsidRPr="00040C20">
        <w:rPr>
          <w:spacing w:val="-5"/>
          <w:sz w:val="20"/>
          <w:szCs w:val="20"/>
        </w:rPr>
        <w:t xml:space="preserve"> </w:t>
      </w:r>
      <w:r w:rsidRPr="00040C20">
        <w:rPr>
          <w:sz w:val="20"/>
          <w:szCs w:val="20"/>
        </w:rPr>
        <w:t>not</w:t>
      </w:r>
      <w:r w:rsidRPr="00040C20">
        <w:rPr>
          <w:spacing w:val="-8"/>
          <w:sz w:val="20"/>
          <w:szCs w:val="20"/>
        </w:rPr>
        <w:t xml:space="preserve"> </w:t>
      </w:r>
      <w:r w:rsidRPr="00040C20">
        <w:rPr>
          <w:sz w:val="20"/>
          <w:szCs w:val="20"/>
        </w:rPr>
        <w:t>leave</w:t>
      </w:r>
      <w:r w:rsidRPr="00040C20">
        <w:rPr>
          <w:spacing w:val="-4"/>
          <w:sz w:val="20"/>
          <w:szCs w:val="20"/>
        </w:rPr>
        <w:t xml:space="preserve"> </w:t>
      </w:r>
      <w:r w:rsidRPr="00383FDD">
        <w:rPr>
          <w:sz w:val="20"/>
          <w:szCs w:val="20"/>
        </w:rPr>
        <w:t>or</w:t>
      </w:r>
      <w:r w:rsidRPr="00383FDD">
        <w:rPr>
          <w:spacing w:val="-4"/>
          <w:sz w:val="20"/>
          <w:szCs w:val="20"/>
        </w:rPr>
        <w:t xml:space="preserve"> </w:t>
      </w:r>
      <w:r w:rsidRPr="00383FDD">
        <w:rPr>
          <w:sz w:val="20"/>
          <w:szCs w:val="20"/>
        </w:rPr>
        <w:t>fall</w:t>
      </w:r>
      <w:r w:rsidRPr="00383FDD">
        <w:rPr>
          <w:spacing w:val="-42"/>
          <w:sz w:val="20"/>
          <w:szCs w:val="20"/>
        </w:rPr>
        <w:t xml:space="preserve"> </w:t>
      </w:r>
      <w:r w:rsidRPr="00383FDD">
        <w:rPr>
          <w:sz w:val="20"/>
          <w:szCs w:val="20"/>
        </w:rPr>
        <w:t>out of the chair to gain or maintain possession of the ball or gain any</w:t>
      </w:r>
      <w:r w:rsidRPr="00383FDD">
        <w:rPr>
          <w:spacing w:val="1"/>
          <w:sz w:val="20"/>
          <w:szCs w:val="20"/>
        </w:rPr>
        <w:t xml:space="preserve"> </w:t>
      </w:r>
      <w:r w:rsidRPr="00383FDD">
        <w:rPr>
          <w:sz w:val="20"/>
          <w:szCs w:val="20"/>
        </w:rPr>
        <w:t>other advantage.</w:t>
      </w:r>
    </w:p>
    <w:p w14:paraId="673026E9" w14:textId="07E7A11C" w:rsidR="0058312D" w:rsidRPr="00383FDD" w:rsidRDefault="002E46CB" w:rsidP="00830D8F">
      <w:pPr>
        <w:pStyle w:val="ListParagraph"/>
        <w:numPr>
          <w:ilvl w:val="0"/>
          <w:numId w:val="42"/>
        </w:numPr>
        <w:tabs>
          <w:tab w:val="left" w:pos="752"/>
        </w:tabs>
        <w:spacing w:before="128"/>
        <w:ind w:right="540"/>
        <w:rPr>
          <w:sz w:val="20"/>
          <w:szCs w:val="20"/>
        </w:rPr>
      </w:pPr>
      <w:r w:rsidRPr="00383FDD">
        <w:rPr>
          <w:sz w:val="20"/>
          <w:szCs w:val="20"/>
        </w:rPr>
        <w:t xml:space="preserve">A player unintentionally </w:t>
      </w:r>
      <w:r w:rsidR="008D74EC" w:rsidRPr="00383FDD">
        <w:rPr>
          <w:sz w:val="20"/>
          <w:szCs w:val="20"/>
        </w:rPr>
        <w:t>falls</w:t>
      </w:r>
      <w:r w:rsidRPr="00383FDD">
        <w:rPr>
          <w:sz w:val="20"/>
          <w:szCs w:val="20"/>
        </w:rPr>
        <w:t xml:space="preserve"> out of chair and is in the direct line</w:t>
      </w:r>
      <w:r w:rsidRPr="00383FDD">
        <w:rPr>
          <w:spacing w:val="1"/>
          <w:sz w:val="20"/>
          <w:szCs w:val="20"/>
        </w:rPr>
        <w:t xml:space="preserve"> </w:t>
      </w:r>
      <w:r w:rsidRPr="00383FDD">
        <w:rPr>
          <w:sz w:val="20"/>
          <w:szCs w:val="20"/>
        </w:rPr>
        <w:t>of</w:t>
      </w:r>
      <w:r w:rsidRPr="00383FDD">
        <w:rPr>
          <w:spacing w:val="-8"/>
          <w:sz w:val="20"/>
          <w:szCs w:val="20"/>
        </w:rPr>
        <w:t xml:space="preserve"> </w:t>
      </w:r>
      <w:r w:rsidRPr="00383FDD">
        <w:rPr>
          <w:sz w:val="20"/>
          <w:szCs w:val="20"/>
        </w:rPr>
        <w:t>play.</w:t>
      </w:r>
      <w:r w:rsidRPr="00383FDD">
        <w:rPr>
          <w:spacing w:val="-4"/>
          <w:sz w:val="20"/>
          <w:szCs w:val="20"/>
        </w:rPr>
        <w:t xml:space="preserve"> </w:t>
      </w:r>
      <w:r w:rsidRPr="00383FDD">
        <w:rPr>
          <w:sz w:val="20"/>
          <w:szCs w:val="20"/>
        </w:rPr>
        <w:t>The</w:t>
      </w:r>
      <w:r w:rsidRPr="00383FDD">
        <w:rPr>
          <w:spacing w:val="-5"/>
          <w:sz w:val="20"/>
          <w:szCs w:val="20"/>
        </w:rPr>
        <w:t xml:space="preserve"> </w:t>
      </w:r>
      <w:r w:rsidRPr="00383FDD">
        <w:rPr>
          <w:sz w:val="20"/>
          <w:szCs w:val="20"/>
        </w:rPr>
        <w:t>officials</w:t>
      </w:r>
      <w:r w:rsidRPr="00383FDD">
        <w:rPr>
          <w:spacing w:val="-2"/>
          <w:sz w:val="20"/>
          <w:szCs w:val="20"/>
        </w:rPr>
        <w:t xml:space="preserve"> </w:t>
      </w:r>
      <w:r w:rsidRPr="00383FDD">
        <w:rPr>
          <w:sz w:val="20"/>
          <w:szCs w:val="20"/>
        </w:rPr>
        <w:t>shall</w:t>
      </w:r>
      <w:r w:rsidRPr="00383FDD">
        <w:rPr>
          <w:spacing w:val="-4"/>
          <w:sz w:val="20"/>
          <w:szCs w:val="20"/>
        </w:rPr>
        <w:t xml:space="preserve"> </w:t>
      </w:r>
      <w:r w:rsidRPr="00383FDD">
        <w:rPr>
          <w:sz w:val="20"/>
          <w:szCs w:val="20"/>
        </w:rPr>
        <w:t>call</w:t>
      </w:r>
      <w:r w:rsidRPr="00383FDD">
        <w:rPr>
          <w:spacing w:val="-4"/>
          <w:sz w:val="20"/>
          <w:szCs w:val="20"/>
        </w:rPr>
        <w:t xml:space="preserve"> </w:t>
      </w:r>
      <w:r w:rsidR="0050467A" w:rsidRPr="00383FDD">
        <w:rPr>
          <w:sz w:val="20"/>
          <w:szCs w:val="20"/>
        </w:rPr>
        <w:t>the time</w:t>
      </w:r>
      <w:r w:rsidRPr="00383FDD">
        <w:rPr>
          <w:spacing w:val="-1"/>
          <w:sz w:val="20"/>
          <w:szCs w:val="20"/>
        </w:rPr>
        <w:t xml:space="preserve"> </w:t>
      </w:r>
      <w:r w:rsidRPr="00383FDD">
        <w:rPr>
          <w:sz w:val="20"/>
          <w:szCs w:val="20"/>
        </w:rPr>
        <w:t>immediately.</w:t>
      </w:r>
      <w:r w:rsidRPr="00383FDD">
        <w:rPr>
          <w:spacing w:val="-3"/>
          <w:sz w:val="20"/>
          <w:szCs w:val="20"/>
        </w:rPr>
        <w:t xml:space="preserve"> </w:t>
      </w:r>
      <w:r w:rsidRPr="00383FDD">
        <w:rPr>
          <w:sz w:val="20"/>
          <w:szCs w:val="20"/>
        </w:rPr>
        <w:t>Ball</w:t>
      </w:r>
      <w:r w:rsidRPr="00383FDD">
        <w:rPr>
          <w:spacing w:val="-5"/>
          <w:sz w:val="20"/>
          <w:szCs w:val="20"/>
        </w:rPr>
        <w:t xml:space="preserve"> </w:t>
      </w:r>
      <w:r w:rsidRPr="00383FDD">
        <w:rPr>
          <w:sz w:val="20"/>
          <w:szCs w:val="20"/>
        </w:rPr>
        <w:t>is</w:t>
      </w:r>
      <w:r w:rsidRPr="00383FDD">
        <w:rPr>
          <w:spacing w:val="-3"/>
          <w:sz w:val="20"/>
          <w:szCs w:val="20"/>
        </w:rPr>
        <w:t xml:space="preserve"> </w:t>
      </w:r>
      <w:r w:rsidRPr="00383FDD">
        <w:rPr>
          <w:sz w:val="20"/>
          <w:szCs w:val="20"/>
        </w:rPr>
        <w:t>awarded</w:t>
      </w:r>
      <w:r w:rsidRPr="00383FDD">
        <w:rPr>
          <w:spacing w:val="-3"/>
          <w:sz w:val="20"/>
          <w:szCs w:val="20"/>
        </w:rPr>
        <w:t xml:space="preserve"> </w:t>
      </w:r>
      <w:r w:rsidRPr="00383FDD">
        <w:rPr>
          <w:sz w:val="20"/>
          <w:szCs w:val="20"/>
        </w:rPr>
        <w:t>out</w:t>
      </w:r>
      <w:r w:rsidRPr="00383FDD">
        <w:rPr>
          <w:spacing w:val="-43"/>
          <w:sz w:val="20"/>
          <w:szCs w:val="20"/>
        </w:rPr>
        <w:t xml:space="preserve"> </w:t>
      </w:r>
      <w:r w:rsidRPr="00383FDD">
        <w:rPr>
          <w:sz w:val="20"/>
          <w:szCs w:val="20"/>
        </w:rPr>
        <w:t>of</w:t>
      </w:r>
      <w:r w:rsidRPr="00383FDD">
        <w:rPr>
          <w:spacing w:val="-8"/>
          <w:sz w:val="20"/>
          <w:szCs w:val="20"/>
        </w:rPr>
        <w:t xml:space="preserve"> </w:t>
      </w:r>
      <w:r w:rsidRPr="00383FDD">
        <w:rPr>
          <w:sz w:val="20"/>
          <w:szCs w:val="20"/>
        </w:rPr>
        <w:t>bounds</w:t>
      </w:r>
      <w:r w:rsidRPr="00383FDD">
        <w:rPr>
          <w:spacing w:val="-1"/>
          <w:sz w:val="20"/>
          <w:szCs w:val="20"/>
        </w:rPr>
        <w:t xml:space="preserve"> </w:t>
      </w:r>
      <w:r w:rsidRPr="00383FDD">
        <w:rPr>
          <w:sz w:val="20"/>
          <w:szCs w:val="20"/>
        </w:rPr>
        <w:t>to</w:t>
      </w:r>
      <w:r w:rsidRPr="00383FDD">
        <w:rPr>
          <w:spacing w:val="-5"/>
          <w:sz w:val="20"/>
          <w:szCs w:val="20"/>
        </w:rPr>
        <w:t xml:space="preserve"> </w:t>
      </w:r>
      <w:r w:rsidRPr="00383FDD">
        <w:rPr>
          <w:sz w:val="20"/>
          <w:szCs w:val="20"/>
        </w:rPr>
        <w:t>team</w:t>
      </w:r>
      <w:r w:rsidRPr="00383FDD">
        <w:rPr>
          <w:spacing w:val="-4"/>
          <w:sz w:val="20"/>
          <w:szCs w:val="20"/>
        </w:rPr>
        <w:t xml:space="preserve"> </w:t>
      </w:r>
      <w:r w:rsidRPr="00383FDD">
        <w:rPr>
          <w:sz w:val="20"/>
          <w:szCs w:val="20"/>
        </w:rPr>
        <w:t>in</w:t>
      </w:r>
      <w:r w:rsidRPr="00383FDD">
        <w:rPr>
          <w:spacing w:val="-5"/>
          <w:sz w:val="20"/>
          <w:szCs w:val="20"/>
        </w:rPr>
        <w:t xml:space="preserve"> </w:t>
      </w:r>
      <w:r w:rsidRPr="00383FDD">
        <w:rPr>
          <w:sz w:val="20"/>
          <w:szCs w:val="20"/>
        </w:rPr>
        <w:t>possession</w:t>
      </w:r>
      <w:r w:rsidRPr="00383FDD">
        <w:rPr>
          <w:spacing w:val="-3"/>
          <w:sz w:val="20"/>
          <w:szCs w:val="20"/>
        </w:rPr>
        <w:t xml:space="preserve"> </w:t>
      </w:r>
      <w:r w:rsidRPr="00383FDD">
        <w:rPr>
          <w:sz w:val="20"/>
          <w:szCs w:val="20"/>
        </w:rPr>
        <w:t>at</w:t>
      </w:r>
      <w:r w:rsidRPr="00383FDD">
        <w:rPr>
          <w:spacing w:val="-6"/>
          <w:sz w:val="20"/>
          <w:szCs w:val="20"/>
        </w:rPr>
        <w:t xml:space="preserve"> </w:t>
      </w:r>
      <w:r w:rsidRPr="00383FDD">
        <w:rPr>
          <w:sz w:val="20"/>
          <w:szCs w:val="20"/>
        </w:rPr>
        <w:t>nearest</w:t>
      </w:r>
      <w:r w:rsidRPr="00383FDD">
        <w:rPr>
          <w:spacing w:val="-5"/>
          <w:sz w:val="20"/>
          <w:szCs w:val="20"/>
        </w:rPr>
        <w:t xml:space="preserve"> </w:t>
      </w:r>
      <w:r w:rsidRPr="00383FDD">
        <w:rPr>
          <w:sz w:val="20"/>
          <w:szCs w:val="20"/>
        </w:rPr>
        <w:t>point</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infraction.</w:t>
      </w:r>
      <w:r w:rsidRPr="00383FDD">
        <w:rPr>
          <w:spacing w:val="-1"/>
          <w:sz w:val="20"/>
          <w:szCs w:val="20"/>
        </w:rPr>
        <w:t xml:space="preserve"> </w:t>
      </w:r>
      <w:r w:rsidRPr="00383FDD">
        <w:rPr>
          <w:sz w:val="20"/>
          <w:szCs w:val="20"/>
        </w:rPr>
        <w:t>If</w:t>
      </w:r>
      <w:r w:rsidRPr="00383FDD">
        <w:rPr>
          <w:spacing w:val="-8"/>
          <w:sz w:val="20"/>
          <w:szCs w:val="20"/>
        </w:rPr>
        <w:t xml:space="preserve"> </w:t>
      </w:r>
      <w:r w:rsidRPr="00383FDD">
        <w:rPr>
          <w:sz w:val="20"/>
          <w:szCs w:val="20"/>
        </w:rPr>
        <w:t>no</w:t>
      </w:r>
      <w:r w:rsidRPr="00383FDD">
        <w:rPr>
          <w:spacing w:val="-42"/>
          <w:sz w:val="20"/>
          <w:szCs w:val="20"/>
        </w:rPr>
        <w:t xml:space="preserve"> </w:t>
      </w:r>
      <w:r w:rsidRPr="00383FDD">
        <w:rPr>
          <w:sz w:val="20"/>
          <w:szCs w:val="20"/>
        </w:rPr>
        <w:t>possession is maintained when play is stopped, the officials will</w:t>
      </w:r>
      <w:r w:rsidRPr="00383FDD">
        <w:rPr>
          <w:spacing w:val="1"/>
          <w:sz w:val="20"/>
          <w:szCs w:val="20"/>
        </w:rPr>
        <w:t xml:space="preserve"> </w:t>
      </w:r>
      <w:r w:rsidRPr="00383FDD">
        <w:rPr>
          <w:sz w:val="20"/>
          <w:szCs w:val="20"/>
        </w:rPr>
        <w:t>award the ball to the team according to alternating possession</w:t>
      </w:r>
      <w:r w:rsidRPr="00383FDD">
        <w:rPr>
          <w:spacing w:val="1"/>
          <w:sz w:val="20"/>
          <w:szCs w:val="20"/>
        </w:rPr>
        <w:t xml:space="preserve"> </w:t>
      </w:r>
      <w:r w:rsidRPr="00383FDD">
        <w:rPr>
          <w:sz w:val="20"/>
          <w:szCs w:val="20"/>
        </w:rPr>
        <w:t>arrow.</w:t>
      </w:r>
    </w:p>
    <w:p w14:paraId="3D51B207" w14:textId="77777777" w:rsidR="0058312D" w:rsidRPr="00383FDD" w:rsidRDefault="002E46CB" w:rsidP="00830D8F">
      <w:pPr>
        <w:pStyle w:val="ListParagraph"/>
        <w:numPr>
          <w:ilvl w:val="0"/>
          <w:numId w:val="42"/>
        </w:numPr>
        <w:tabs>
          <w:tab w:val="left" w:pos="752"/>
        </w:tabs>
        <w:spacing w:before="119"/>
        <w:ind w:right="825"/>
        <w:rPr>
          <w:sz w:val="20"/>
          <w:szCs w:val="20"/>
        </w:rPr>
      </w:pPr>
      <w:r w:rsidRPr="00383FDD">
        <w:rPr>
          <w:sz w:val="20"/>
          <w:szCs w:val="20"/>
        </w:rPr>
        <w:t>A player falling out of chair not directly in line of play while</w:t>
      </w:r>
      <w:r w:rsidRPr="00383FDD">
        <w:rPr>
          <w:spacing w:val="1"/>
          <w:sz w:val="20"/>
          <w:szCs w:val="20"/>
        </w:rPr>
        <w:t xml:space="preserve"> </w:t>
      </w:r>
      <w:r w:rsidRPr="00383FDD">
        <w:rPr>
          <w:sz w:val="20"/>
          <w:szCs w:val="20"/>
        </w:rPr>
        <w:t>potential scoring play is in progress. Time will be called (only if</w:t>
      </w:r>
      <w:r w:rsidRPr="00383FDD">
        <w:rPr>
          <w:spacing w:val="1"/>
          <w:sz w:val="20"/>
          <w:szCs w:val="20"/>
        </w:rPr>
        <w:t xml:space="preserve"> </w:t>
      </w:r>
      <w:r w:rsidRPr="00383FDD">
        <w:rPr>
          <w:sz w:val="20"/>
          <w:szCs w:val="20"/>
        </w:rPr>
        <w:t>fallen</w:t>
      </w:r>
      <w:r w:rsidRPr="00383FDD">
        <w:rPr>
          <w:spacing w:val="-7"/>
          <w:sz w:val="20"/>
          <w:szCs w:val="20"/>
        </w:rPr>
        <w:t xml:space="preserve"> </w:t>
      </w:r>
      <w:r w:rsidRPr="00383FDD">
        <w:rPr>
          <w:sz w:val="20"/>
          <w:szCs w:val="20"/>
        </w:rPr>
        <w:t>player</w:t>
      </w:r>
      <w:r w:rsidRPr="00383FDD">
        <w:rPr>
          <w:spacing w:val="-7"/>
          <w:sz w:val="20"/>
          <w:szCs w:val="20"/>
        </w:rPr>
        <w:t xml:space="preserve"> </w:t>
      </w:r>
      <w:r w:rsidRPr="00383FDD">
        <w:rPr>
          <w:sz w:val="20"/>
          <w:szCs w:val="20"/>
        </w:rPr>
        <w:t>is</w:t>
      </w:r>
      <w:r w:rsidRPr="00383FDD">
        <w:rPr>
          <w:spacing w:val="-4"/>
          <w:sz w:val="20"/>
          <w:szCs w:val="20"/>
        </w:rPr>
        <w:t xml:space="preserve"> </w:t>
      </w:r>
      <w:r w:rsidRPr="00383FDD">
        <w:rPr>
          <w:sz w:val="20"/>
          <w:szCs w:val="20"/>
        </w:rPr>
        <w:t>injured)</w:t>
      </w:r>
      <w:r w:rsidRPr="00383FDD">
        <w:rPr>
          <w:spacing w:val="-7"/>
          <w:sz w:val="20"/>
          <w:szCs w:val="20"/>
        </w:rPr>
        <w:t xml:space="preserve"> </w:t>
      </w:r>
      <w:r w:rsidRPr="00383FDD">
        <w:rPr>
          <w:sz w:val="20"/>
          <w:szCs w:val="20"/>
        </w:rPr>
        <w:t>in</w:t>
      </w:r>
      <w:r w:rsidRPr="00383FDD">
        <w:rPr>
          <w:spacing w:val="-6"/>
          <w:sz w:val="20"/>
          <w:szCs w:val="20"/>
        </w:rPr>
        <w:t xml:space="preserve"> </w:t>
      </w:r>
      <w:r w:rsidRPr="00383FDD">
        <w:rPr>
          <w:sz w:val="20"/>
          <w:szCs w:val="20"/>
        </w:rPr>
        <w:t>accordance</w:t>
      </w:r>
      <w:r w:rsidRPr="00383FDD">
        <w:rPr>
          <w:spacing w:val="-8"/>
          <w:sz w:val="20"/>
          <w:szCs w:val="20"/>
        </w:rPr>
        <w:t xml:space="preserve"> </w:t>
      </w:r>
      <w:r w:rsidRPr="00383FDD">
        <w:rPr>
          <w:sz w:val="20"/>
          <w:szCs w:val="20"/>
        </w:rPr>
        <w:t>with</w:t>
      </w:r>
      <w:r w:rsidRPr="00383FDD">
        <w:rPr>
          <w:spacing w:val="-6"/>
          <w:sz w:val="20"/>
          <w:szCs w:val="20"/>
        </w:rPr>
        <w:t xml:space="preserve"> </w:t>
      </w:r>
      <w:r w:rsidRPr="00383FDD">
        <w:rPr>
          <w:sz w:val="20"/>
          <w:szCs w:val="20"/>
        </w:rPr>
        <w:t>NCAA</w:t>
      </w:r>
      <w:r w:rsidRPr="00383FDD">
        <w:rPr>
          <w:spacing w:val="-8"/>
          <w:sz w:val="20"/>
          <w:szCs w:val="20"/>
        </w:rPr>
        <w:t xml:space="preserve"> </w:t>
      </w:r>
      <w:r w:rsidRPr="00383FDD">
        <w:rPr>
          <w:sz w:val="20"/>
          <w:szCs w:val="20"/>
        </w:rPr>
        <w:t>procedures</w:t>
      </w:r>
      <w:r w:rsidRPr="00383FDD">
        <w:rPr>
          <w:spacing w:val="-2"/>
          <w:sz w:val="20"/>
          <w:szCs w:val="20"/>
        </w:rPr>
        <w:t xml:space="preserve"> </w:t>
      </w:r>
      <w:r w:rsidRPr="00383FDD">
        <w:rPr>
          <w:sz w:val="20"/>
          <w:szCs w:val="20"/>
        </w:rPr>
        <w:t>for</w:t>
      </w:r>
      <w:r w:rsidRPr="00383FDD">
        <w:rPr>
          <w:spacing w:val="-42"/>
          <w:sz w:val="20"/>
          <w:szCs w:val="20"/>
        </w:rPr>
        <w:t xml:space="preserve"> </w:t>
      </w:r>
      <w:r w:rsidRPr="00383FDD">
        <w:rPr>
          <w:sz w:val="20"/>
          <w:szCs w:val="20"/>
        </w:rPr>
        <w:t>stopping</w:t>
      </w:r>
      <w:r w:rsidRPr="00383FDD">
        <w:rPr>
          <w:spacing w:val="-3"/>
          <w:sz w:val="20"/>
          <w:szCs w:val="20"/>
        </w:rPr>
        <w:t xml:space="preserve"> </w:t>
      </w:r>
      <w:r w:rsidRPr="00383FDD">
        <w:rPr>
          <w:sz w:val="20"/>
          <w:szCs w:val="20"/>
        </w:rPr>
        <w:t>play</w:t>
      </w:r>
      <w:r w:rsidRPr="00383FDD">
        <w:rPr>
          <w:spacing w:val="-1"/>
          <w:sz w:val="20"/>
          <w:szCs w:val="20"/>
        </w:rPr>
        <w:t xml:space="preserve"> </w:t>
      </w:r>
      <w:r w:rsidRPr="00383FDD">
        <w:rPr>
          <w:sz w:val="20"/>
          <w:szCs w:val="20"/>
        </w:rPr>
        <w:t>due to</w:t>
      </w:r>
      <w:r w:rsidRPr="00383FDD">
        <w:rPr>
          <w:spacing w:val="-2"/>
          <w:sz w:val="20"/>
          <w:szCs w:val="20"/>
        </w:rPr>
        <w:t xml:space="preserve"> </w:t>
      </w:r>
      <w:r w:rsidRPr="00383FDD">
        <w:rPr>
          <w:sz w:val="20"/>
          <w:szCs w:val="20"/>
        </w:rPr>
        <w:t>an</w:t>
      </w:r>
      <w:r w:rsidRPr="00383FDD">
        <w:rPr>
          <w:spacing w:val="6"/>
          <w:sz w:val="20"/>
          <w:szCs w:val="20"/>
        </w:rPr>
        <w:t xml:space="preserve"> </w:t>
      </w:r>
      <w:r w:rsidRPr="00383FDD">
        <w:rPr>
          <w:sz w:val="20"/>
          <w:szCs w:val="20"/>
        </w:rPr>
        <w:t>injury.</w:t>
      </w:r>
    </w:p>
    <w:p w14:paraId="02279A47" w14:textId="12FD8A16" w:rsidR="0058312D" w:rsidRPr="00383FDD" w:rsidRDefault="002E46CB" w:rsidP="00830D8F">
      <w:pPr>
        <w:pStyle w:val="ListParagraph"/>
        <w:numPr>
          <w:ilvl w:val="0"/>
          <w:numId w:val="42"/>
        </w:numPr>
        <w:tabs>
          <w:tab w:val="left" w:pos="752"/>
        </w:tabs>
        <w:spacing w:before="121"/>
        <w:ind w:right="828"/>
        <w:rPr>
          <w:sz w:val="20"/>
          <w:szCs w:val="20"/>
        </w:rPr>
      </w:pPr>
      <w:r w:rsidRPr="00383FDD">
        <w:rPr>
          <w:sz w:val="20"/>
          <w:szCs w:val="20"/>
        </w:rPr>
        <w:t>A team loses possession if, in the judgment of the officials, a</w:t>
      </w:r>
      <w:r w:rsidRPr="00383FDD">
        <w:rPr>
          <w:spacing w:val="1"/>
          <w:sz w:val="20"/>
          <w:szCs w:val="20"/>
        </w:rPr>
        <w:t xml:space="preserve"> </w:t>
      </w:r>
      <w:r w:rsidRPr="00383FDD">
        <w:rPr>
          <w:sz w:val="20"/>
          <w:szCs w:val="20"/>
        </w:rPr>
        <w:t xml:space="preserve">player falls out of </w:t>
      </w:r>
      <w:r w:rsidR="00DE260F" w:rsidRPr="00383FDD">
        <w:rPr>
          <w:sz w:val="20"/>
          <w:szCs w:val="20"/>
        </w:rPr>
        <w:t>their</w:t>
      </w:r>
      <w:r w:rsidRPr="00383FDD">
        <w:rPr>
          <w:sz w:val="20"/>
          <w:szCs w:val="20"/>
        </w:rPr>
        <w:t xml:space="preserve"> wheelchair to gain or maintain</w:t>
      </w:r>
      <w:r w:rsidRPr="00383FDD">
        <w:rPr>
          <w:spacing w:val="1"/>
          <w:sz w:val="20"/>
          <w:szCs w:val="20"/>
        </w:rPr>
        <w:t xml:space="preserve"> </w:t>
      </w:r>
      <w:r w:rsidRPr="00383FDD">
        <w:rPr>
          <w:sz w:val="20"/>
          <w:szCs w:val="20"/>
        </w:rPr>
        <w:t>possession</w:t>
      </w:r>
      <w:r w:rsidRPr="00383FDD">
        <w:rPr>
          <w:spacing w:val="-4"/>
          <w:sz w:val="20"/>
          <w:szCs w:val="20"/>
        </w:rPr>
        <w:t xml:space="preserve"> </w:t>
      </w:r>
      <w:r w:rsidRPr="00383FDD">
        <w:rPr>
          <w:sz w:val="20"/>
          <w:szCs w:val="20"/>
        </w:rPr>
        <w:t>of</w:t>
      </w:r>
      <w:r w:rsidRPr="00383FDD">
        <w:rPr>
          <w:spacing w:val="-7"/>
          <w:sz w:val="20"/>
          <w:szCs w:val="20"/>
        </w:rPr>
        <w:t xml:space="preserve"> </w:t>
      </w:r>
      <w:r w:rsidRPr="00383FDD">
        <w:rPr>
          <w:sz w:val="20"/>
          <w:szCs w:val="20"/>
        </w:rPr>
        <w:t>the</w:t>
      </w:r>
      <w:r w:rsidRPr="00383FDD">
        <w:rPr>
          <w:spacing w:val="-5"/>
          <w:sz w:val="20"/>
          <w:szCs w:val="20"/>
        </w:rPr>
        <w:t xml:space="preserve"> </w:t>
      </w:r>
      <w:r w:rsidRPr="00383FDD">
        <w:rPr>
          <w:sz w:val="20"/>
          <w:szCs w:val="20"/>
        </w:rPr>
        <w:t>ball.</w:t>
      </w:r>
      <w:r w:rsidRPr="00383FDD">
        <w:rPr>
          <w:spacing w:val="-4"/>
          <w:sz w:val="20"/>
          <w:szCs w:val="20"/>
        </w:rPr>
        <w:t xml:space="preserve"> </w:t>
      </w:r>
      <w:r w:rsidRPr="00383FDD">
        <w:rPr>
          <w:sz w:val="20"/>
          <w:szCs w:val="20"/>
        </w:rPr>
        <w:t>If</w:t>
      </w:r>
      <w:r w:rsidRPr="00383FDD">
        <w:rPr>
          <w:spacing w:val="-5"/>
          <w:sz w:val="20"/>
          <w:szCs w:val="20"/>
        </w:rPr>
        <w:t xml:space="preserve"> </w:t>
      </w:r>
      <w:r w:rsidRPr="00383FDD">
        <w:rPr>
          <w:sz w:val="20"/>
          <w:szCs w:val="20"/>
        </w:rPr>
        <w:t>a</w:t>
      </w:r>
      <w:r w:rsidRPr="00383FDD">
        <w:rPr>
          <w:spacing w:val="-6"/>
          <w:sz w:val="20"/>
          <w:szCs w:val="20"/>
        </w:rPr>
        <w:t xml:space="preserve"> </w:t>
      </w:r>
      <w:r w:rsidRPr="00383FDD">
        <w:rPr>
          <w:sz w:val="20"/>
          <w:szCs w:val="20"/>
        </w:rPr>
        <w:t>player</w:t>
      </w:r>
      <w:r w:rsidRPr="00383FDD">
        <w:rPr>
          <w:spacing w:val="-4"/>
          <w:sz w:val="20"/>
          <w:szCs w:val="20"/>
        </w:rPr>
        <w:t xml:space="preserve"> </w:t>
      </w:r>
      <w:r w:rsidRPr="00383FDD">
        <w:rPr>
          <w:sz w:val="20"/>
          <w:szCs w:val="20"/>
        </w:rPr>
        <w:t>deliberately</w:t>
      </w:r>
      <w:r w:rsidRPr="00383FDD">
        <w:rPr>
          <w:spacing w:val="-3"/>
          <w:sz w:val="20"/>
          <w:szCs w:val="20"/>
        </w:rPr>
        <w:t xml:space="preserve"> </w:t>
      </w:r>
      <w:r w:rsidRPr="00383FDD">
        <w:rPr>
          <w:sz w:val="20"/>
          <w:szCs w:val="20"/>
        </w:rPr>
        <w:t xml:space="preserve">falls </w:t>
      </w:r>
      <w:r w:rsidR="00ED6EE3" w:rsidRPr="00383FDD">
        <w:rPr>
          <w:sz w:val="20"/>
          <w:szCs w:val="20"/>
        </w:rPr>
        <w:t xml:space="preserve">out of the chair </w:t>
      </w:r>
      <w:r w:rsidRPr="00383FDD">
        <w:rPr>
          <w:sz w:val="20"/>
          <w:szCs w:val="20"/>
        </w:rPr>
        <w:t>or</w:t>
      </w:r>
      <w:r w:rsidRPr="00383FDD">
        <w:rPr>
          <w:spacing w:val="-2"/>
          <w:sz w:val="20"/>
          <w:szCs w:val="20"/>
        </w:rPr>
        <w:t xml:space="preserve"> </w:t>
      </w:r>
      <w:r w:rsidRPr="00383FDD">
        <w:rPr>
          <w:sz w:val="20"/>
          <w:szCs w:val="20"/>
        </w:rPr>
        <w:t>crawls into</w:t>
      </w:r>
      <w:r w:rsidR="00ED6EE3" w:rsidRPr="00383FDD">
        <w:rPr>
          <w:sz w:val="20"/>
          <w:szCs w:val="20"/>
        </w:rPr>
        <w:t xml:space="preserve"> </w:t>
      </w:r>
      <w:r w:rsidRPr="00383FDD">
        <w:rPr>
          <w:w w:val="95"/>
          <w:sz w:val="20"/>
          <w:szCs w:val="20"/>
        </w:rPr>
        <w:t>the</w:t>
      </w:r>
      <w:r w:rsidR="00562F27" w:rsidRPr="00383FDD">
        <w:rPr>
          <w:w w:val="95"/>
          <w:sz w:val="20"/>
          <w:szCs w:val="20"/>
        </w:rPr>
        <w:t xml:space="preserve"> </w:t>
      </w:r>
      <w:r w:rsidRPr="00383FDD">
        <w:rPr>
          <w:w w:val="95"/>
          <w:sz w:val="20"/>
          <w:szCs w:val="20"/>
        </w:rPr>
        <w:t>line</w:t>
      </w:r>
      <w:r w:rsidRPr="00383FDD">
        <w:rPr>
          <w:spacing w:val="1"/>
          <w:w w:val="95"/>
          <w:sz w:val="20"/>
          <w:szCs w:val="20"/>
        </w:rPr>
        <w:t xml:space="preserve"> </w:t>
      </w:r>
      <w:r w:rsidRPr="00383FDD">
        <w:rPr>
          <w:w w:val="95"/>
          <w:sz w:val="20"/>
          <w:szCs w:val="20"/>
        </w:rPr>
        <w:t>of</w:t>
      </w:r>
      <w:r w:rsidRPr="00383FDD">
        <w:rPr>
          <w:spacing w:val="2"/>
          <w:w w:val="95"/>
          <w:sz w:val="20"/>
          <w:szCs w:val="20"/>
        </w:rPr>
        <w:t xml:space="preserve"> </w:t>
      </w:r>
      <w:r w:rsidRPr="00383FDD">
        <w:rPr>
          <w:w w:val="95"/>
          <w:sz w:val="20"/>
          <w:szCs w:val="20"/>
        </w:rPr>
        <w:t>play</w:t>
      </w:r>
      <w:r w:rsidRPr="00383FDD">
        <w:rPr>
          <w:spacing w:val="8"/>
          <w:w w:val="95"/>
          <w:sz w:val="20"/>
          <w:szCs w:val="20"/>
        </w:rPr>
        <w:t xml:space="preserve"> </w:t>
      </w:r>
      <w:r w:rsidRPr="00383FDD">
        <w:rPr>
          <w:w w:val="95"/>
          <w:sz w:val="20"/>
          <w:szCs w:val="20"/>
        </w:rPr>
        <w:t>it is</w:t>
      </w:r>
      <w:r w:rsidRPr="00383FDD">
        <w:rPr>
          <w:spacing w:val="-16"/>
          <w:w w:val="95"/>
          <w:sz w:val="20"/>
          <w:szCs w:val="20"/>
        </w:rPr>
        <w:t xml:space="preserve"> </w:t>
      </w:r>
      <w:r w:rsidR="00474DD1" w:rsidRPr="00383FDD">
        <w:rPr>
          <w:w w:val="95"/>
          <w:sz w:val="20"/>
          <w:szCs w:val="20"/>
        </w:rPr>
        <w:t>an</w:t>
      </w:r>
      <w:r w:rsidRPr="00383FDD">
        <w:rPr>
          <w:spacing w:val="8"/>
          <w:w w:val="95"/>
          <w:sz w:val="20"/>
          <w:szCs w:val="20"/>
        </w:rPr>
        <w:t xml:space="preserve"> </w:t>
      </w:r>
      <w:r w:rsidR="001B7D91" w:rsidRPr="00383FDD">
        <w:rPr>
          <w:w w:val="95"/>
          <w:sz w:val="20"/>
          <w:szCs w:val="20"/>
        </w:rPr>
        <w:t>u</w:t>
      </w:r>
      <w:r w:rsidR="00D536E5">
        <w:rPr>
          <w:w w:val="95"/>
          <w:sz w:val="20"/>
          <w:szCs w:val="20"/>
        </w:rPr>
        <w:t>nsportsmanlike foul</w:t>
      </w:r>
      <w:r w:rsidR="001B7D91" w:rsidRPr="00383FDD">
        <w:rPr>
          <w:w w:val="95"/>
          <w:sz w:val="20"/>
          <w:szCs w:val="20"/>
        </w:rPr>
        <w:t>.</w:t>
      </w:r>
      <w:r w:rsidR="00D536E5">
        <w:rPr>
          <w:w w:val="95"/>
          <w:sz w:val="20"/>
          <w:szCs w:val="20"/>
        </w:rPr>
        <w:t xml:space="preserve"> Men-Class A</w:t>
      </w:r>
    </w:p>
    <w:p w14:paraId="524CB3A8" w14:textId="365C95DF" w:rsidR="00EF7260" w:rsidRPr="00383FDD" w:rsidRDefault="002E46CB" w:rsidP="00562F27">
      <w:pPr>
        <w:pStyle w:val="BodyText"/>
        <w:spacing w:before="121"/>
        <w:ind w:left="371" w:right="506"/>
        <w:rPr>
          <w:b/>
        </w:rPr>
      </w:pPr>
      <w:r w:rsidRPr="00383FDD">
        <w:rPr>
          <w:b/>
        </w:rPr>
        <w:t xml:space="preserve">Section </w:t>
      </w:r>
      <w:r w:rsidR="00EF7260" w:rsidRPr="00383FDD">
        <w:rPr>
          <w:b/>
        </w:rPr>
        <w:t>5</w:t>
      </w:r>
      <w:r w:rsidR="00D70900" w:rsidRPr="00383FDD">
        <w:rPr>
          <w:b/>
        </w:rPr>
        <w:t>.</w:t>
      </w:r>
      <w:r w:rsidR="00EF7260" w:rsidRPr="00383FDD">
        <w:rPr>
          <w:b/>
        </w:rPr>
        <w:t xml:space="preserve"> T</w:t>
      </w:r>
      <w:r w:rsidR="00CA1F79" w:rsidRPr="00383FDD">
        <w:rPr>
          <w:b/>
        </w:rPr>
        <w:t>hrowing ball off the opponent’s chair</w:t>
      </w:r>
      <w:r w:rsidR="00EF7260" w:rsidRPr="00383FDD">
        <w:rPr>
          <w:b/>
        </w:rPr>
        <w:t xml:space="preserve"> </w:t>
      </w:r>
    </w:p>
    <w:p w14:paraId="295A21B6" w14:textId="2F79F63A" w:rsidR="0058312D" w:rsidRPr="00383FDD" w:rsidRDefault="002E46CB" w:rsidP="00562F27">
      <w:pPr>
        <w:pStyle w:val="BodyText"/>
        <w:spacing w:before="121"/>
        <w:ind w:left="371" w:right="506"/>
      </w:pPr>
      <w:r w:rsidRPr="00383FDD">
        <w:t>When an offensive player has control of the ball and taps,</w:t>
      </w:r>
      <w:r w:rsidRPr="00383FDD">
        <w:rPr>
          <w:spacing w:val="1"/>
        </w:rPr>
        <w:t xml:space="preserve"> </w:t>
      </w:r>
      <w:r w:rsidRPr="00383FDD">
        <w:t>directs,</w:t>
      </w:r>
      <w:r w:rsidRPr="00383FDD">
        <w:rPr>
          <w:spacing w:val="-3"/>
        </w:rPr>
        <w:t xml:space="preserve"> </w:t>
      </w:r>
      <w:r w:rsidRPr="00383FDD">
        <w:t>or</w:t>
      </w:r>
      <w:r w:rsidRPr="00383FDD">
        <w:rPr>
          <w:spacing w:val="-4"/>
        </w:rPr>
        <w:t xml:space="preserve"> </w:t>
      </w:r>
      <w:r w:rsidRPr="00383FDD">
        <w:t>throws</w:t>
      </w:r>
      <w:r w:rsidRPr="00383FDD">
        <w:rPr>
          <w:spacing w:val="-1"/>
        </w:rPr>
        <w:t xml:space="preserve"> </w:t>
      </w:r>
      <w:r w:rsidRPr="00383FDD">
        <w:t>the</w:t>
      </w:r>
      <w:r w:rsidRPr="00383FDD">
        <w:rPr>
          <w:spacing w:val="-7"/>
        </w:rPr>
        <w:t xml:space="preserve"> </w:t>
      </w:r>
      <w:r w:rsidRPr="00383FDD">
        <w:t>ball</w:t>
      </w:r>
      <w:r w:rsidRPr="00383FDD">
        <w:rPr>
          <w:spacing w:val="-2"/>
        </w:rPr>
        <w:t xml:space="preserve"> </w:t>
      </w:r>
      <w:r w:rsidRPr="00383FDD">
        <w:t>off</w:t>
      </w:r>
      <w:r w:rsidRPr="00383FDD">
        <w:rPr>
          <w:spacing w:val="-4"/>
        </w:rPr>
        <w:t xml:space="preserve"> </w:t>
      </w:r>
      <w:r w:rsidRPr="00383FDD">
        <w:t>the</w:t>
      </w:r>
      <w:r w:rsidRPr="00383FDD">
        <w:rPr>
          <w:spacing w:val="-4"/>
        </w:rPr>
        <w:t xml:space="preserve"> </w:t>
      </w:r>
      <w:r w:rsidRPr="00383FDD">
        <w:t>defensive</w:t>
      </w:r>
      <w:r w:rsidRPr="00383FDD">
        <w:rPr>
          <w:spacing w:val="-4"/>
        </w:rPr>
        <w:t xml:space="preserve"> </w:t>
      </w:r>
      <w:r w:rsidRPr="00383FDD">
        <w:t>person</w:t>
      </w:r>
      <w:r w:rsidRPr="00383FDD">
        <w:rPr>
          <w:spacing w:val="-2"/>
        </w:rPr>
        <w:t xml:space="preserve"> </w:t>
      </w:r>
      <w:r w:rsidRPr="00383FDD">
        <w:t>or</w:t>
      </w:r>
      <w:r w:rsidRPr="00383FDD">
        <w:rPr>
          <w:spacing w:val="-4"/>
        </w:rPr>
        <w:t xml:space="preserve"> </w:t>
      </w:r>
      <w:r w:rsidRPr="00383FDD">
        <w:t>chair</w:t>
      </w:r>
      <w:r w:rsidRPr="00383FDD">
        <w:rPr>
          <w:spacing w:val="-6"/>
        </w:rPr>
        <w:t xml:space="preserve"> </w:t>
      </w:r>
      <w:r w:rsidRPr="00383FDD">
        <w:t>with</w:t>
      </w:r>
      <w:r w:rsidRPr="00383FDD">
        <w:rPr>
          <w:spacing w:val="-3"/>
        </w:rPr>
        <w:t xml:space="preserve"> </w:t>
      </w:r>
      <w:r w:rsidRPr="00383FDD">
        <w:t>the</w:t>
      </w:r>
      <w:r w:rsidRPr="00383FDD">
        <w:rPr>
          <w:spacing w:val="-4"/>
        </w:rPr>
        <w:t xml:space="preserve"> </w:t>
      </w:r>
      <w:r w:rsidR="00B80DA7" w:rsidRPr="00383FDD">
        <w:t xml:space="preserve">intent </w:t>
      </w:r>
      <w:r w:rsidR="00B80DA7" w:rsidRPr="00383FDD">
        <w:rPr>
          <w:spacing w:val="-43"/>
        </w:rPr>
        <w:t>to</w:t>
      </w:r>
      <w:r w:rsidRPr="00383FDD">
        <w:t xml:space="preserve"> gain an advantage, it is a violation on the offense. The ball will be given</w:t>
      </w:r>
      <w:r w:rsidRPr="00383FDD">
        <w:rPr>
          <w:spacing w:val="-43"/>
        </w:rPr>
        <w:t xml:space="preserve"> </w:t>
      </w:r>
      <w:r w:rsidRPr="00383FDD">
        <w:t>out</w:t>
      </w:r>
      <w:r w:rsidRPr="00383FDD">
        <w:rPr>
          <w:spacing w:val="-6"/>
        </w:rPr>
        <w:t xml:space="preserve"> </w:t>
      </w:r>
      <w:r w:rsidRPr="00383FDD">
        <w:t>of</w:t>
      </w:r>
      <w:r w:rsidRPr="00383FDD">
        <w:rPr>
          <w:spacing w:val="-4"/>
        </w:rPr>
        <w:t xml:space="preserve"> </w:t>
      </w:r>
      <w:r w:rsidRPr="00383FDD">
        <w:t>bounds</w:t>
      </w:r>
      <w:r w:rsidRPr="00383FDD">
        <w:rPr>
          <w:spacing w:val="-2"/>
        </w:rPr>
        <w:t xml:space="preserve"> </w:t>
      </w:r>
      <w:r w:rsidRPr="00383FDD">
        <w:t>at</w:t>
      </w:r>
      <w:r w:rsidRPr="00383FDD">
        <w:rPr>
          <w:spacing w:val="-1"/>
        </w:rPr>
        <w:t xml:space="preserve"> </w:t>
      </w:r>
      <w:r w:rsidRPr="00383FDD">
        <w:t>the</w:t>
      </w:r>
      <w:r w:rsidRPr="00383FDD">
        <w:rPr>
          <w:spacing w:val="-4"/>
        </w:rPr>
        <w:t xml:space="preserve"> </w:t>
      </w:r>
      <w:r w:rsidRPr="00383FDD">
        <w:t>closest</w:t>
      </w:r>
      <w:r w:rsidRPr="00383FDD">
        <w:rPr>
          <w:spacing w:val="-6"/>
        </w:rPr>
        <w:t xml:space="preserve"> </w:t>
      </w:r>
      <w:r w:rsidRPr="00383FDD">
        <w:t>point</w:t>
      </w:r>
      <w:r w:rsidRPr="00383FDD">
        <w:rPr>
          <w:spacing w:val="-5"/>
        </w:rPr>
        <w:t xml:space="preserve"> </w:t>
      </w:r>
      <w:r w:rsidRPr="00383FDD">
        <w:t>of</w:t>
      </w:r>
      <w:r w:rsidRPr="00383FDD">
        <w:rPr>
          <w:spacing w:val="-7"/>
        </w:rPr>
        <w:t xml:space="preserve"> </w:t>
      </w:r>
      <w:r w:rsidRPr="00383FDD">
        <w:t>the</w:t>
      </w:r>
      <w:r w:rsidRPr="00383FDD">
        <w:rPr>
          <w:spacing w:val="-5"/>
        </w:rPr>
        <w:t xml:space="preserve"> </w:t>
      </w:r>
      <w:r w:rsidRPr="00383FDD">
        <w:t>violation</w:t>
      </w:r>
      <w:r w:rsidRPr="00383FDD">
        <w:rPr>
          <w:spacing w:val="3"/>
        </w:rPr>
        <w:t xml:space="preserve"> </w:t>
      </w:r>
      <w:r w:rsidRPr="00383FDD">
        <w:t>to</w:t>
      </w:r>
      <w:r w:rsidRPr="00383FDD">
        <w:rPr>
          <w:spacing w:val="-4"/>
        </w:rPr>
        <w:t xml:space="preserve"> </w:t>
      </w:r>
      <w:r w:rsidRPr="00383FDD">
        <w:t>the</w:t>
      </w:r>
      <w:r w:rsidRPr="00383FDD">
        <w:rPr>
          <w:spacing w:val="-4"/>
        </w:rPr>
        <w:t xml:space="preserve"> </w:t>
      </w:r>
      <w:r w:rsidRPr="00383FDD">
        <w:t>defensive</w:t>
      </w:r>
      <w:r w:rsidRPr="00383FDD">
        <w:rPr>
          <w:spacing w:val="-2"/>
        </w:rPr>
        <w:t xml:space="preserve"> </w:t>
      </w:r>
      <w:r w:rsidRPr="00383FDD">
        <w:t>team.</w:t>
      </w:r>
    </w:p>
    <w:p w14:paraId="7829F75F" w14:textId="37DFFAC8" w:rsidR="00C931A9" w:rsidRPr="00383FDD" w:rsidRDefault="00C931A9" w:rsidP="00562F27">
      <w:pPr>
        <w:pStyle w:val="BodyText"/>
        <w:spacing w:before="121"/>
        <w:ind w:right="506" w:firstLine="160"/>
        <w:rPr>
          <w:b/>
        </w:rPr>
      </w:pPr>
      <w:r w:rsidRPr="00383FDD">
        <w:rPr>
          <w:b/>
        </w:rPr>
        <w:t xml:space="preserve">Section </w:t>
      </w:r>
      <w:r w:rsidR="00EF7260" w:rsidRPr="00383FDD">
        <w:rPr>
          <w:b/>
        </w:rPr>
        <w:t>6</w:t>
      </w:r>
      <w:r w:rsidR="00D70900" w:rsidRPr="00383FDD">
        <w:rPr>
          <w:b/>
        </w:rPr>
        <w:t>.</w:t>
      </w:r>
      <w:r w:rsidR="00783BF4" w:rsidRPr="00383FDD">
        <w:rPr>
          <w:b/>
        </w:rPr>
        <w:t xml:space="preserve"> </w:t>
      </w:r>
      <w:r w:rsidRPr="00383FDD">
        <w:rPr>
          <w:b/>
        </w:rPr>
        <w:t>T</w:t>
      </w:r>
      <w:r w:rsidR="00CA1F79" w:rsidRPr="00383FDD">
        <w:rPr>
          <w:b/>
        </w:rPr>
        <w:t>ilting</w:t>
      </w:r>
      <w:r w:rsidR="00FF3B96" w:rsidRPr="00383FDD">
        <w:rPr>
          <w:b/>
        </w:rPr>
        <w:t xml:space="preserve"> </w:t>
      </w:r>
    </w:p>
    <w:p w14:paraId="6575344C" w14:textId="16B46474" w:rsidR="00C931A9" w:rsidRDefault="00C931A9" w:rsidP="00D06EDF">
      <w:pPr>
        <w:pStyle w:val="BodyText"/>
        <w:spacing w:before="121"/>
        <w:ind w:left="371" w:right="506"/>
      </w:pPr>
      <w:r>
        <w:t>A team loses possession when a player leans in</w:t>
      </w:r>
      <w:r>
        <w:rPr>
          <w:spacing w:val="1"/>
        </w:rPr>
        <w:t xml:space="preserve"> </w:t>
      </w:r>
      <w:r>
        <w:t>the</w:t>
      </w:r>
      <w:r w:rsidR="00640A22">
        <w:t>ir</w:t>
      </w:r>
      <w:r>
        <w:t xml:space="preserve"> chair to the extent that the chair tilts and the any part of the chair</w:t>
      </w:r>
      <w:r>
        <w:rPr>
          <w:spacing w:val="1"/>
        </w:rPr>
        <w:t xml:space="preserve"> </w:t>
      </w:r>
      <w:r>
        <w:t xml:space="preserve">other than the wheels </w:t>
      </w:r>
      <w:r w:rsidR="0011134C">
        <w:t>touch</w:t>
      </w:r>
      <w:r>
        <w:t xml:space="preserve"> the floor while gaining, maintaining,</w:t>
      </w:r>
      <w:r>
        <w:rPr>
          <w:spacing w:val="1"/>
        </w:rPr>
        <w:t xml:space="preserve"> </w:t>
      </w:r>
      <w:r>
        <w:t>shooting,</w:t>
      </w:r>
      <w:r>
        <w:rPr>
          <w:spacing w:val="-5"/>
        </w:rPr>
        <w:t xml:space="preserve"> </w:t>
      </w:r>
      <w:r>
        <w:t>or</w:t>
      </w:r>
      <w:r>
        <w:rPr>
          <w:spacing w:val="-4"/>
        </w:rPr>
        <w:t xml:space="preserve"> </w:t>
      </w:r>
      <w:r>
        <w:t>retrieving</w:t>
      </w:r>
      <w:r>
        <w:rPr>
          <w:spacing w:val="-3"/>
        </w:rPr>
        <w:t xml:space="preserve"> </w:t>
      </w:r>
      <w:r>
        <w:t>the</w:t>
      </w:r>
      <w:r>
        <w:rPr>
          <w:spacing w:val="-6"/>
        </w:rPr>
        <w:t xml:space="preserve"> </w:t>
      </w:r>
      <w:r>
        <w:t>ball.</w:t>
      </w:r>
      <w:r>
        <w:rPr>
          <w:spacing w:val="-6"/>
        </w:rPr>
        <w:t xml:space="preserve"> </w:t>
      </w:r>
      <w:r>
        <w:t>The</w:t>
      </w:r>
      <w:r>
        <w:rPr>
          <w:spacing w:val="-7"/>
        </w:rPr>
        <w:t xml:space="preserve"> </w:t>
      </w:r>
      <w:r>
        <w:t>ball</w:t>
      </w:r>
      <w:r>
        <w:rPr>
          <w:spacing w:val="-3"/>
        </w:rPr>
        <w:t xml:space="preserve"> </w:t>
      </w:r>
      <w:r>
        <w:t>is</w:t>
      </w:r>
      <w:r>
        <w:rPr>
          <w:spacing w:val="-3"/>
        </w:rPr>
        <w:t xml:space="preserve"> </w:t>
      </w:r>
      <w:r>
        <w:t>then</w:t>
      </w:r>
      <w:r>
        <w:rPr>
          <w:spacing w:val="-6"/>
        </w:rPr>
        <w:t xml:space="preserve"> </w:t>
      </w:r>
      <w:r>
        <w:t>awarded</w:t>
      </w:r>
      <w:r>
        <w:rPr>
          <w:spacing w:val="-5"/>
        </w:rPr>
        <w:t xml:space="preserve"> </w:t>
      </w:r>
      <w:r>
        <w:t>to</w:t>
      </w:r>
      <w:r>
        <w:rPr>
          <w:spacing w:val="-2"/>
        </w:rPr>
        <w:t xml:space="preserve"> </w:t>
      </w:r>
      <w:r>
        <w:t>the</w:t>
      </w:r>
      <w:r>
        <w:rPr>
          <w:spacing w:val="-2"/>
        </w:rPr>
        <w:t xml:space="preserve"> </w:t>
      </w:r>
      <w:r>
        <w:t>opponent</w:t>
      </w:r>
      <w:r>
        <w:rPr>
          <w:spacing w:val="-42"/>
        </w:rPr>
        <w:t xml:space="preserve"> </w:t>
      </w:r>
      <w:r>
        <w:t xml:space="preserve">at the out of </w:t>
      </w:r>
      <w:r w:rsidR="00EE76BB">
        <w:t>bound</w:t>
      </w:r>
      <w:r>
        <w:t xml:space="preserve"> spot nearest the violation and a ti</w:t>
      </w:r>
      <w:r w:rsidR="00F805A0">
        <w:t>lt</w:t>
      </w:r>
      <w:r>
        <w:t>ing violation</w:t>
      </w:r>
      <w:r>
        <w:rPr>
          <w:spacing w:val="1"/>
        </w:rPr>
        <w:t xml:space="preserve"> </w:t>
      </w:r>
      <w:r>
        <w:t>shall</w:t>
      </w:r>
      <w:r>
        <w:rPr>
          <w:spacing w:val="-2"/>
        </w:rPr>
        <w:t xml:space="preserve"> </w:t>
      </w:r>
      <w:r>
        <w:t>be</w:t>
      </w:r>
      <w:r>
        <w:rPr>
          <w:spacing w:val="-1"/>
        </w:rPr>
        <w:t xml:space="preserve"> </w:t>
      </w:r>
      <w:r>
        <w:t>called.</w:t>
      </w:r>
    </w:p>
    <w:p w14:paraId="3A52FF76" w14:textId="34D79F87" w:rsidR="00FF3B96" w:rsidRDefault="00FF3B96" w:rsidP="00D06EDF">
      <w:pPr>
        <w:pStyle w:val="BodyText"/>
        <w:spacing w:before="121"/>
        <w:ind w:left="371" w:right="506"/>
      </w:pPr>
      <w:r w:rsidRPr="00FF3B96">
        <w:rPr>
          <w:noProof/>
        </w:rPr>
        <w:drawing>
          <wp:inline distT="0" distB="0" distL="0" distR="0" wp14:anchorId="6B9E3DCB" wp14:editId="496B4F8D">
            <wp:extent cx="2095500" cy="2621280"/>
            <wp:effectExtent l="0" t="0" r="0" b="7620"/>
            <wp:docPr id="1625503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621280"/>
                    </a:xfrm>
                    <a:prstGeom prst="rect">
                      <a:avLst/>
                    </a:prstGeom>
                    <a:noFill/>
                    <a:ln>
                      <a:noFill/>
                    </a:ln>
                  </pic:spPr>
                </pic:pic>
              </a:graphicData>
            </a:graphic>
          </wp:inline>
        </w:drawing>
      </w:r>
    </w:p>
    <w:p w14:paraId="01CC13D2" w14:textId="77777777" w:rsidR="0058312D" w:rsidRDefault="0058312D">
      <w:pPr>
        <w:pStyle w:val="BodyText"/>
        <w:spacing w:before="10"/>
        <w:ind w:left="0"/>
        <w:rPr>
          <w:sz w:val="19"/>
        </w:rPr>
      </w:pPr>
    </w:p>
    <w:p w14:paraId="12D73EDF" w14:textId="6795AEBC" w:rsidR="00E614F7" w:rsidRPr="00406B5B" w:rsidRDefault="00E614F7" w:rsidP="00D06EDF">
      <w:pPr>
        <w:pStyle w:val="Default"/>
        <w:ind w:firstLine="371"/>
        <w:rPr>
          <w:b/>
          <w:bCs/>
          <w:sz w:val="20"/>
          <w:szCs w:val="20"/>
        </w:rPr>
      </w:pPr>
      <w:r w:rsidRPr="00406B5B">
        <w:rPr>
          <w:b/>
          <w:bCs/>
          <w:sz w:val="20"/>
          <w:szCs w:val="20"/>
        </w:rPr>
        <w:t>Section 7</w:t>
      </w:r>
      <w:r w:rsidR="00D70900">
        <w:rPr>
          <w:b/>
          <w:bCs/>
          <w:sz w:val="20"/>
          <w:szCs w:val="20"/>
        </w:rPr>
        <w:t>.</w:t>
      </w:r>
      <w:r w:rsidRPr="00406B5B">
        <w:rPr>
          <w:b/>
          <w:bCs/>
          <w:sz w:val="20"/>
          <w:szCs w:val="20"/>
        </w:rPr>
        <w:t xml:space="preserve"> </w:t>
      </w:r>
      <w:r w:rsidR="00CA1F79">
        <w:rPr>
          <w:b/>
          <w:bCs/>
          <w:sz w:val="20"/>
          <w:szCs w:val="20"/>
        </w:rPr>
        <w:t xml:space="preserve">Ten seconds </w:t>
      </w:r>
      <w:proofErr w:type="gramStart"/>
      <w:r w:rsidR="00CA1F79">
        <w:rPr>
          <w:b/>
          <w:bCs/>
          <w:sz w:val="20"/>
          <w:szCs w:val="20"/>
        </w:rPr>
        <w:t>in</w:t>
      </w:r>
      <w:proofErr w:type="gramEnd"/>
      <w:r w:rsidR="00CA1F79">
        <w:rPr>
          <w:b/>
          <w:bCs/>
          <w:sz w:val="20"/>
          <w:szCs w:val="20"/>
        </w:rPr>
        <w:t xml:space="preserve"> the back court</w:t>
      </w:r>
    </w:p>
    <w:p w14:paraId="4B870526" w14:textId="77777777" w:rsidR="00E614F7" w:rsidRPr="00406B5B" w:rsidRDefault="00E614F7" w:rsidP="00E614F7">
      <w:pPr>
        <w:pStyle w:val="Default"/>
        <w:ind w:firstLine="211"/>
        <w:rPr>
          <w:sz w:val="20"/>
          <w:szCs w:val="20"/>
        </w:rPr>
      </w:pPr>
    </w:p>
    <w:p w14:paraId="7474AA35" w14:textId="2DD5D8A7" w:rsidR="00E614F7" w:rsidRPr="00406B5B" w:rsidRDefault="00E614F7" w:rsidP="00E614F7">
      <w:pPr>
        <w:pStyle w:val="Default"/>
        <w:ind w:firstLine="211"/>
        <w:rPr>
          <w:sz w:val="20"/>
          <w:szCs w:val="20"/>
        </w:rPr>
      </w:pPr>
      <w:r w:rsidRPr="00406B5B">
        <w:rPr>
          <w:sz w:val="20"/>
          <w:szCs w:val="20"/>
        </w:rPr>
        <w:t xml:space="preserve"> </w:t>
      </w:r>
      <w:r w:rsidR="00D06EDF">
        <w:rPr>
          <w:sz w:val="20"/>
          <w:szCs w:val="20"/>
        </w:rPr>
        <w:t xml:space="preserve">  </w:t>
      </w:r>
      <w:r w:rsidRPr="00406B5B">
        <w:rPr>
          <w:sz w:val="20"/>
          <w:szCs w:val="20"/>
        </w:rPr>
        <w:t xml:space="preserve">The team has caused the ball to go into its frontcourt whenever: </w:t>
      </w:r>
    </w:p>
    <w:p w14:paraId="12121A36" w14:textId="198700EA" w:rsidR="00E614F7" w:rsidRPr="00406B5B" w:rsidRDefault="00E614F7" w:rsidP="00830D8F">
      <w:pPr>
        <w:pStyle w:val="Default"/>
        <w:numPr>
          <w:ilvl w:val="0"/>
          <w:numId w:val="43"/>
        </w:numPr>
        <w:rPr>
          <w:sz w:val="20"/>
          <w:szCs w:val="20"/>
        </w:rPr>
      </w:pPr>
      <w:r w:rsidRPr="00406B5B">
        <w:rPr>
          <w:sz w:val="20"/>
          <w:szCs w:val="20"/>
        </w:rPr>
        <w:t xml:space="preserve">player in the backcourt gains control of a live ball, or </w:t>
      </w:r>
    </w:p>
    <w:p w14:paraId="7A6DBBCB" w14:textId="4A97A788" w:rsidR="00E614F7" w:rsidRPr="00025B11" w:rsidRDefault="00E614F7" w:rsidP="00830D8F">
      <w:pPr>
        <w:pStyle w:val="Default"/>
        <w:numPr>
          <w:ilvl w:val="0"/>
          <w:numId w:val="43"/>
        </w:numPr>
        <w:rPr>
          <w:sz w:val="20"/>
          <w:szCs w:val="20"/>
        </w:rPr>
      </w:pPr>
      <w:r w:rsidRPr="00406B5B">
        <w:rPr>
          <w:sz w:val="20"/>
          <w:szCs w:val="20"/>
        </w:rPr>
        <w:t xml:space="preserve">On a throw-in, the ball touches or is legally touched by any player in the </w:t>
      </w:r>
      <w:r w:rsidR="00C338C5" w:rsidRPr="00406B5B">
        <w:rPr>
          <w:sz w:val="20"/>
          <w:szCs w:val="20"/>
        </w:rPr>
        <w:t>backcourt</w:t>
      </w:r>
      <w:r w:rsidRPr="00406B5B">
        <w:rPr>
          <w:sz w:val="20"/>
          <w:szCs w:val="20"/>
        </w:rPr>
        <w:t xml:space="preserve"> and the team of that player taking the throw-in remains in control of the ball in its backcourt, </w:t>
      </w:r>
      <w:r w:rsidRPr="00025B11">
        <w:rPr>
          <w:sz w:val="20"/>
          <w:szCs w:val="20"/>
        </w:rPr>
        <w:t xml:space="preserve">that team must </w:t>
      </w:r>
      <w:r w:rsidR="00EE45C3">
        <w:rPr>
          <w:sz w:val="20"/>
          <w:szCs w:val="20"/>
        </w:rPr>
        <w:t>touch</w:t>
      </w:r>
      <w:r w:rsidRPr="00025B11">
        <w:rPr>
          <w:sz w:val="20"/>
          <w:szCs w:val="20"/>
        </w:rPr>
        <w:t xml:space="preserve"> the ball in its frontcourt within </w:t>
      </w:r>
      <w:r w:rsidR="00762657">
        <w:rPr>
          <w:sz w:val="20"/>
          <w:szCs w:val="20"/>
        </w:rPr>
        <w:t>10</w:t>
      </w:r>
      <w:r w:rsidRPr="00025B11">
        <w:rPr>
          <w:sz w:val="20"/>
          <w:szCs w:val="20"/>
        </w:rPr>
        <w:t xml:space="preserve"> seconds. </w:t>
      </w:r>
    </w:p>
    <w:p w14:paraId="5ECA59D3" w14:textId="6C3B917B" w:rsidR="00E614F7" w:rsidRPr="00406B5B" w:rsidRDefault="00E614F7" w:rsidP="00830D8F">
      <w:pPr>
        <w:pStyle w:val="Default"/>
        <w:numPr>
          <w:ilvl w:val="0"/>
          <w:numId w:val="43"/>
        </w:numPr>
        <w:rPr>
          <w:sz w:val="20"/>
          <w:szCs w:val="20"/>
        </w:rPr>
      </w:pPr>
      <w:r w:rsidRPr="00406B5B">
        <w:rPr>
          <w:sz w:val="20"/>
          <w:szCs w:val="20"/>
        </w:rPr>
        <w:t xml:space="preserve">The ball, not in control of any player, touches the frontcourt. </w:t>
      </w:r>
    </w:p>
    <w:p w14:paraId="13E4CFE4" w14:textId="5B5FEB50" w:rsidR="00E614F7" w:rsidRPr="00406B5B" w:rsidRDefault="00E614F7" w:rsidP="00830D8F">
      <w:pPr>
        <w:pStyle w:val="Default"/>
        <w:numPr>
          <w:ilvl w:val="0"/>
          <w:numId w:val="43"/>
        </w:numPr>
        <w:rPr>
          <w:sz w:val="20"/>
          <w:szCs w:val="20"/>
        </w:rPr>
      </w:pPr>
      <w:r w:rsidRPr="00406B5B">
        <w:rPr>
          <w:sz w:val="20"/>
          <w:szCs w:val="20"/>
        </w:rPr>
        <w:t xml:space="preserve">The ball touches or is legally touched by an offensive player who has all wheels of </w:t>
      </w:r>
      <w:r w:rsidR="00025B11">
        <w:rPr>
          <w:sz w:val="20"/>
          <w:szCs w:val="20"/>
        </w:rPr>
        <w:t>their</w:t>
      </w:r>
      <w:r w:rsidRPr="00406B5B">
        <w:rPr>
          <w:sz w:val="20"/>
          <w:szCs w:val="20"/>
        </w:rPr>
        <w:t xml:space="preserve"> wheelchair and any anti-tip castor(s), which continuously </w:t>
      </w:r>
      <w:proofErr w:type="gramStart"/>
      <w:r w:rsidRPr="00406B5B">
        <w:rPr>
          <w:sz w:val="20"/>
          <w:szCs w:val="20"/>
        </w:rPr>
        <w:t>come into contact with</w:t>
      </w:r>
      <w:proofErr w:type="gramEnd"/>
      <w:r w:rsidRPr="00406B5B">
        <w:rPr>
          <w:sz w:val="20"/>
          <w:szCs w:val="20"/>
        </w:rPr>
        <w:t xml:space="preserve"> the floor completely in contact with </w:t>
      </w:r>
      <w:r w:rsidR="00887A74">
        <w:rPr>
          <w:sz w:val="20"/>
          <w:szCs w:val="20"/>
        </w:rPr>
        <w:t>the</w:t>
      </w:r>
      <w:r w:rsidRPr="00406B5B">
        <w:rPr>
          <w:sz w:val="20"/>
          <w:szCs w:val="20"/>
        </w:rPr>
        <w:t xml:space="preserve"> frontcourt. </w:t>
      </w:r>
    </w:p>
    <w:p w14:paraId="4C08284E" w14:textId="66C7EACE" w:rsidR="00E614F7" w:rsidRPr="00406B5B" w:rsidRDefault="00E614F7" w:rsidP="00830D8F">
      <w:pPr>
        <w:pStyle w:val="Default"/>
        <w:numPr>
          <w:ilvl w:val="0"/>
          <w:numId w:val="43"/>
        </w:numPr>
        <w:rPr>
          <w:sz w:val="20"/>
          <w:szCs w:val="20"/>
        </w:rPr>
      </w:pPr>
      <w:r w:rsidRPr="00406B5B">
        <w:rPr>
          <w:sz w:val="20"/>
          <w:szCs w:val="20"/>
        </w:rPr>
        <w:t xml:space="preserve">The ball touches or is legally touched by a defensive player who has part of </w:t>
      </w:r>
      <w:r w:rsidR="00887A74">
        <w:rPr>
          <w:sz w:val="20"/>
          <w:szCs w:val="20"/>
        </w:rPr>
        <w:t>their</w:t>
      </w:r>
      <w:r w:rsidRPr="00406B5B">
        <w:rPr>
          <w:sz w:val="20"/>
          <w:szCs w:val="20"/>
        </w:rPr>
        <w:t xml:space="preserve"> wheelchair in contact with </w:t>
      </w:r>
      <w:r w:rsidR="00887A74">
        <w:rPr>
          <w:sz w:val="20"/>
          <w:szCs w:val="20"/>
        </w:rPr>
        <w:t>the</w:t>
      </w:r>
      <w:r w:rsidRPr="00406B5B">
        <w:rPr>
          <w:sz w:val="20"/>
          <w:szCs w:val="20"/>
        </w:rPr>
        <w:t xml:space="preserve"> backcourt. </w:t>
      </w:r>
    </w:p>
    <w:p w14:paraId="6FFF274D" w14:textId="6509DB4F" w:rsidR="00E614F7" w:rsidRPr="00157FF3" w:rsidRDefault="00E614F7" w:rsidP="00830D8F">
      <w:pPr>
        <w:pStyle w:val="Default"/>
        <w:numPr>
          <w:ilvl w:val="0"/>
          <w:numId w:val="43"/>
        </w:numPr>
        <w:rPr>
          <w:sz w:val="20"/>
          <w:szCs w:val="20"/>
        </w:rPr>
      </w:pPr>
      <w:r w:rsidRPr="00157FF3">
        <w:rPr>
          <w:sz w:val="20"/>
          <w:szCs w:val="20"/>
        </w:rPr>
        <w:t xml:space="preserve">The ball touches a referee who has part of </w:t>
      </w:r>
      <w:r w:rsidR="00887A74">
        <w:rPr>
          <w:sz w:val="20"/>
          <w:szCs w:val="20"/>
        </w:rPr>
        <w:t>their</w:t>
      </w:r>
      <w:r w:rsidRPr="00157FF3">
        <w:rPr>
          <w:sz w:val="20"/>
          <w:szCs w:val="20"/>
        </w:rPr>
        <w:t xml:space="preserve"> body in the frontcourt of the team in control of the ball. </w:t>
      </w:r>
    </w:p>
    <w:p w14:paraId="2A93B58D" w14:textId="4D15E7FC" w:rsidR="00E614F7" w:rsidRDefault="00E614F7" w:rsidP="00830D8F">
      <w:pPr>
        <w:pStyle w:val="Default"/>
        <w:numPr>
          <w:ilvl w:val="0"/>
          <w:numId w:val="43"/>
        </w:numPr>
        <w:rPr>
          <w:sz w:val="20"/>
          <w:szCs w:val="20"/>
        </w:rPr>
      </w:pPr>
      <w:r w:rsidRPr="00406B5B">
        <w:rPr>
          <w:sz w:val="20"/>
          <w:szCs w:val="20"/>
        </w:rPr>
        <w:t xml:space="preserve">During a dribble from the backcourt to the frontcourt, the dribbler has the ball and all wheels of the wheelchair and any anti-tip castor(s), which continuously </w:t>
      </w:r>
      <w:proofErr w:type="gramStart"/>
      <w:r w:rsidRPr="00406B5B">
        <w:rPr>
          <w:sz w:val="20"/>
          <w:szCs w:val="20"/>
        </w:rPr>
        <w:t>come into contact with</w:t>
      </w:r>
      <w:proofErr w:type="gramEnd"/>
      <w:r w:rsidRPr="00406B5B">
        <w:rPr>
          <w:sz w:val="20"/>
          <w:szCs w:val="20"/>
        </w:rPr>
        <w:t xml:space="preserve"> the floor, are in </w:t>
      </w:r>
      <w:r w:rsidR="00D8619B" w:rsidRPr="00406B5B">
        <w:rPr>
          <w:sz w:val="20"/>
          <w:szCs w:val="20"/>
        </w:rPr>
        <w:t>complete</w:t>
      </w:r>
      <w:r w:rsidRPr="00406B5B">
        <w:rPr>
          <w:sz w:val="20"/>
          <w:szCs w:val="20"/>
        </w:rPr>
        <w:t xml:space="preserve"> contact with the frontcourt. </w:t>
      </w:r>
    </w:p>
    <w:p w14:paraId="5F46CBFD" w14:textId="78B4CFD3" w:rsidR="006E7410" w:rsidRPr="00040C20" w:rsidRDefault="006E7410" w:rsidP="00830D8F">
      <w:pPr>
        <w:pStyle w:val="Default"/>
        <w:numPr>
          <w:ilvl w:val="0"/>
          <w:numId w:val="43"/>
        </w:numPr>
        <w:rPr>
          <w:color w:val="auto"/>
          <w:sz w:val="20"/>
          <w:szCs w:val="20"/>
        </w:rPr>
      </w:pPr>
      <w:r w:rsidRPr="00040C20">
        <w:rPr>
          <w:color w:val="auto"/>
          <w:sz w:val="20"/>
          <w:szCs w:val="20"/>
        </w:rPr>
        <w:t xml:space="preserve">An additional 10 seconds will not be granted to the offensive team after they call a timeout in the </w:t>
      </w:r>
      <w:r w:rsidR="0050467A" w:rsidRPr="00040C20">
        <w:rPr>
          <w:color w:val="auto"/>
          <w:sz w:val="20"/>
          <w:szCs w:val="20"/>
        </w:rPr>
        <w:t>bac</w:t>
      </w:r>
      <w:r w:rsidR="0050467A">
        <w:rPr>
          <w:color w:val="auto"/>
          <w:sz w:val="20"/>
          <w:szCs w:val="20"/>
        </w:rPr>
        <w:t>k</w:t>
      </w:r>
      <w:r w:rsidR="0050467A" w:rsidRPr="00040C20">
        <w:rPr>
          <w:color w:val="auto"/>
          <w:sz w:val="20"/>
          <w:szCs w:val="20"/>
        </w:rPr>
        <w:t>court,</w:t>
      </w:r>
      <w:r w:rsidR="00A01B3F" w:rsidRPr="00040C20">
        <w:rPr>
          <w:color w:val="auto"/>
          <w:sz w:val="20"/>
          <w:szCs w:val="20"/>
        </w:rPr>
        <w:t xml:space="preserve"> and they have not gotten into the front court within 10 seconds.</w:t>
      </w:r>
    </w:p>
    <w:p w14:paraId="462D20B0" w14:textId="77777777" w:rsidR="00E614F7" w:rsidRPr="00040C20" w:rsidRDefault="00E614F7" w:rsidP="00406B5B">
      <w:pPr>
        <w:pStyle w:val="Heading1"/>
        <w:spacing w:before="1"/>
        <w:ind w:left="0"/>
      </w:pPr>
    </w:p>
    <w:p w14:paraId="3E7AF4CB" w14:textId="6AAEABE1" w:rsidR="00E614F7" w:rsidRPr="00B331E7" w:rsidRDefault="00E614F7" w:rsidP="00E614F7">
      <w:pPr>
        <w:tabs>
          <w:tab w:val="left" w:pos="752"/>
        </w:tabs>
        <w:spacing w:before="121"/>
        <w:ind w:right="1059"/>
        <w:rPr>
          <w:b/>
          <w:bCs/>
          <w:sz w:val="20"/>
        </w:rPr>
      </w:pPr>
      <w:r w:rsidRPr="00B331E7">
        <w:rPr>
          <w:b/>
          <w:bCs/>
          <w:sz w:val="20"/>
        </w:rPr>
        <w:t xml:space="preserve">Section </w:t>
      </w:r>
      <w:r>
        <w:rPr>
          <w:b/>
          <w:bCs/>
          <w:sz w:val="20"/>
        </w:rPr>
        <w:t>8</w:t>
      </w:r>
      <w:r w:rsidR="00D70900">
        <w:rPr>
          <w:b/>
          <w:bCs/>
          <w:sz w:val="20"/>
        </w:rPr>
        <w:t>.</w:t>
      </w:r>
      <w:r w:rsidRPr="00B331E7">
        <w:rPr>
          <w:b/>
          <w:bCs/>
          <w:sz w:val="20"/>
        </w:rPr>
        <w:t xml:space="preserve"> </w:t>
      </w:r>
      <w:r w:rsidR="00CA1F79">
        <w:rPr>
          <w:b/>
          <w:bCs/>
          <w:sz w:val="20"/>
        </w:rPr>
        <w:t xml:space="preserve">Five seconds closely </w:t>
      </w:r>
      <w:r w:rsidR="003B6C9B">
        <w:rPr>
          <w:b/>
          <w:bCs/>
          <w:sz w:val="20"/>
        </w:rPr>
        <w:t>guarded.</w:t>
      </w:r>
    </w:p>
    <w:p w14:paraId="0E0DE17F" w14:textId="77777777" w:rsidR="00E614F7" w:rsidRDefault="00E614F7" w:rsidP="00E614F7">
      <w:pPr>
        <w:pStyle w:val="Default"/>
        <w:rPr>
          <w:sz w:val="20"/>
        </w:rPr>
      </w:pPr>
      <w:r>
        <w:rPr>
          <w:sz w:val="20"/>
        </w:rPr>
        <w:tab/>
      </w:r>
    </w:p>
    <w:p w14:paraId="45907F22" w14:textId="404DF257" w:rsidR="00E614F7" w:rsidRPr="00B331E7" w:rsidRDefault="00E614F7" w:rsidP="00E614F7">
      <w:pPr>
        <w:pStyle w:val="Default"/>
        <w:ind w:left="720"/>
        <w:rPr>
          <w:sz w:val="20"/>
          <w:szCs w:val="20"/>
        </w:rPr>
      </w:pPr>
      <w:r w:rsidRPr="00B331E7">
        <w:rPr>
          <w:sz w:val="20"/>
          <w:szCs w:val="20"/>
        </w:rPr>
        <w:t xml:space="preserve">A player who is holding a live ball on the court is closely guarded when an opponent is in an active legal guarding position at </w:t>
      </w:r>
      <w:r w:rsidR="00535AB9" w:rsidRPr="00B331E7">
        <w:rPr>
          <w:sz w:val="20"/>
          <w:szCs w:val="20"/>
        </w:rPr>
        <w:t>no</w:t>
      </w:r>
      <w:r w:rsidRPr="00B331E7">
        <w:rPr>
          <w:sz w:val="20"/>
          <w:szCs w:val="20"/>
        </w:rPr>
        <w:t xml:space="preserve"> more than 6 feet.</w:t>
      </w:r>
      <w:r w:rsidRPr="00B331E7">
        <w:rPr>
          <w:b/>
          <w:bCs/>
          <w:sz w:val="20"/>
          <w:szCs w:val="20"/>
        </w:rPr>
        <w:t xml:space="preserve"> </w:t>
      </w:r>
    </w:p>
    <w:p w14:paraId="536A0574" w14:textId="77777777" w:rsidR="00E614F7" w:rsidRDefault="00E614F7" w:rsidP="00E614F7">
      <w:pPr>
        <w:tabs>
          <w:tab w:val="left" w:pos="752"/>
        </w:tabs>
        <w:spacing w:before="121"/>
        <w:ind w:left="720" w:right="1059"/>
        <w:rPr>
          <w:sz w:val="20"/>
          <w:szCs w:val="20"/>
        </w:rPr>
      </w:pPr>
      <w:r>
        <w:rPr>
          <w:sz w:val="20"/>
          <w:szCs w:val="20"/>
        </w:rPr>
        <w:tab/>
      </w:r>
      <w:r w:rsidRPr="00B331E7">
        <w:rPr>
          <w:sz w:val="20"/>
          <w:szCs w:val="20"/>
        </w:rPr>
        <w:t>A closely guarded player must pass, shoot or dribble the ball within 5 seconds.</w:t>
      </w:r>
    </w:p>
    <w:p w14:paraId="31180E2E" w14:textId="34E2622D" w:rsidR="00406B5B" w:rsidRPr="00AA02EB" w:rsidRDefault="00406B5B" w:rsidP="00406B5B">
      <w:pPr>
        <w:tabs>
          <w:tab w:val="left" w:pos="752"/>
        </w:tabs>
        <w:spacing w:before="121"/>
        <w:ind w:right="1059"/>
        <w:rPr>
          <w:b/>
          <w:bCs/>
          <w:sz w:val="20"/>
          <w:szCs w:val="20"/>
        </w:rPr>
      </w:pPr>
      <w:r w:rsidRPr="00AA02EB">
        <w:rPr>
          <w:b/>
          <w:bCs/>
          <w:sz w:val="20"/>
          <w:szCs w:val="20"/>
        </w:rPr>
        <w:t>Section 9</w:t>
      </w:r>
      <w:r w:rsidR="00D70900">
        <w:rPr>
          <w:b/>
          <w:bCs/>
          <w:sz w:val="20"/>
          <w:szCs w:val="20"/>
        </w:rPr>
        <w:t>.</w:t>
      </w:r>
      <w:r w:rsidRPr="00AA02EB">
        <w:rPr>
          <w:b/>
          <w:bCs/>
          <w:sz w:val="20"/>
          <w:szCs w:val="20"/>
        </w:rPr>
        <w:t xml:space="preserve"> </w:t>
      </w:r>
      <w:r w:rsidR="007B6164" w:rsidRPr="00AA02EB">
        <w:rPr>
          <w:b/>
          <w:bCs/>
          <w:sz w:val="20"/>
          <w:szCs w:val="20"/>
        </w:rPr>
        <w:t>S</w:t>
      </w:r>
      <w:r w:rsidR="00CA1F79">
        <w:rPr>
          <w:b/>
          <w:bCs/>
          <w:sz w:val="20"/>
          <w:szCs w:val="20"/>
        </w:rPr>
        <w:t xml:space="preserve">hot </w:t>
      </w:r>
      <w:r w:rsidR="00EE76BB">
        <w:rPr>
          <w:b/>
          <w:bCs/>
          <w:sz w:val="20"/>
          <w:szCs w:val="20"/>
        </w:rPr>
        <w:t>clock.</w:t>
      </w:r>
    </w:p>
    <w:p w14:paraId="5B028379" w14:textId="77777777" w:rsidR="00406B5B" w:rsidRPr="0021043E" w:rsidRDefault="00406B5B" w:rsidP="00406B5B">
      <w:pPr>
        <w:pStyle w:val="Default"/>
        <w:rPr>
          <w:sz w:val="20"/>
          <w:szCs w:val="20"/>
        </w:rPr>
      </w:pPr>
    </w:p>
    <w:p w14:paraId="64D2B0C4" w14:textId="77777777" w:rsidR="00406B5B" w:rsidRPr="0021043E" w:rsidRDefault="00406B5B" w:rsidP="00406B5B">
      <w:pPr>
        <w:pStyle w:val="Default"/>
        <w:rPr>
          <w:sz w:val="20"/>
          <w:szCs w:val="20"/>
        </w:rPr>
      </w:pPr>
      <w:r w:rsidRPr="00406B5B">
        <w:rPr>
          <w:sz w:val="20"/>
          <w:szCs w:val="20"/>
        </w:rPr>
        <w:t>A player gains control of a live ball on the court</w:t>
      </w:r>
      <w:r w:rsidRPr="0021043E">
        <w:rPr>
          <w:sz w:val="20"/>
          <w:szCs w:val="20"/>
        </w:rPr>
        <w:t>:</w:t>
      </w:r>
      <w:r w:rsidRPr="00406B5B">
        <w:rPr>
          <w:sz w:val="20"/>
          <w:szCs w:val="20"/>
        </w:rPr>
        <w:t xml:space="preserve"> </w:t>
      </w:r>
    </w:p>
    <w:p w14:paraId="2FF0D3CF" w14:textId="55849C64" w:rsidR="00406B5B" w:rsidRPr="007B6164" w:rsidRDefault="00406B5B" w:rsidP="00830D8F">
      <w:pPr>
        <w:pStyle w:val="Default"/>
        <w:numPr>
          <w:ilvl w:val="0"/>
          <w:numId w:val="44"/>
        </w:numPr>
        <w:rPr>
          <w:rFonts w:ascii="Symbol" w:hAnsi="Symbol" w:cs="Symbol"/>
          <w:sz w:val="20"/>
          <w:szCs w:val="20"/>
        </w:rPr>
      </w:pPr>
      <w:r w:rsidRPr="00406B5B">
        <w:rPr>
          <w:sz w:val="20"/>
          <w:szCs w:val="20"/>
        </w:rPr>
        <w:t xml:space="preserve">On a throw-in, the ball touches the wheelchair or touches or is legally touched by any player on the court and the team of that player taking the throw-in remains in control of the ball, </w:t>
      </w:r>
      <w:r w:rsidRPr="007B6164">
        <w:rPr>
          <w:sz w:val="20"/>
          <w:szCs w:val="20"/>
        </w:rPr>
        <w:t xml:space="preserve">that team must attempt a shot for a field goal within 30 seconds. </w:t>
      </w:r>
    </w:p>
    <w:p w14:paraId="3F60CC90" w14:textId="77777777" w:rsidR="00406B5B" w:rsidRPr="0021043E" w:rsidRDefault="00406B5B" w:rsidP="00406B5B">
      <w:pPr>
        <w:widowControl/>
        <w:adjustRightInd w:val="0"/>
        <w:rPr>
          <w:rFonts w:eastAsiaTheme="minorHAnsi"/>
          <w:color w:val="000000"/>
          <w:sz w:val="20"/>
          <w:szCs w:val="20"/>
        </w:rPr>
      </w:pPr>
    </w:p>
    <w:p w14:paraId="44FA73C1" w14:textId="60DCCBED" w:rsidR="00406B5B" w:rsidRPr="00406B5B" w:rsidRDefault="00406B5B" w:rsidP="00406B5B">
      <w:pPr>
        <w:widowControl/>
        <w:adjustRightInd w:val="0"/>
        <w:rPr>
          <w:rFonts w:eastAsiaTheme="minorHAnsi"/>
          <w:color w:val="000000"/>
          <w:sz w:val="20"/>
          <w:szCs w:val="20"/>
        </w:rPr>
      </w:pPr>
      <w:r w:rsidRPr="00406B5B">
        <w:rPr>
          <w:rFonts w:eastAsiaTheme="minorHAnsi"/>
          <w:color w:val="000000"/>
          <w:sz w:val="20"/>
          <w:szCs w:val="20"/>
        </w:rPr>
        <w:t xml:space="preserve">To constitute a shot for a field goal within </w:t>
      </w:r>
      <w:r w:rsidRPr="0021043E">
        <w:rPr>
          <w:rFonts w:eastAsiaTheme="minorHAnsi"/>
          <w:color w:val="000000"/>
          <w:sz w:val="20"/>
          <w:szCs w:val="20"/>
        </w:rPr>
        <w:t>30</w:t>
      </w:r>
      <w:r w:rsidRPr="00406B5B">
        <w:rPr>
          <w:rFonts w:eastAsiaTheme="minorHAnsi"/>
          <w:color w:val="000000"/>
          <w:sz w:val="20"/>
          <w:szCs w:val="20"/>
        </w:rPr>
        <w:t xml:space="preserve"> seconds: </w:t>
      </w:r>
    </w:p>
    <w:p w14:paraId="77E42D3B" w14:textId="5F9BFC89"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The ball must leave the player's hand(s) before the shot clock signal </w:t>
      </w:r>
      <w:r w:rsidR="00535AB9" w:rsidRPr="0021043E">
        <w:rPr>
          <w:rFonts w:eastAsiaTheme="minorHAnsi"/>
          <w:color w:val="000000"/>
          <w:sz w:val="20"/>
          <w:szCs w:val="20"/>
        </w:rPr>
        <w:t>sounds and</w:t>
      </w:r>
      <w:r w:rsidR="00C27669">
        <w:rPr>
          <w:rFonts w:eastAsiaTheme="minorHAnsi"/>
          <w:color w:val="000000"/>
          <w:sz w:val="20"/>
          <w:szCs w:val="20"/>
        </w:rPr>
        <w:t xml:space="preserve"> be</w:t>
      </w:r>
      <w:r w:rsidR="00B23182">
        <w:rPr>
          <w:rFonts w:eastAsiaTheme="minorHAnsi"/>
          <w:color w:val="000000"/>
          <w:sz w:val="20"/>
          <w:szCs w:val="20"/>
        </w:rPr>
        <w:t xml:space="preserve"> </w:t>
      </w:r>
      <w:proofErr w:type="gramStart"/>
      <w:r w:rsidR="00B23182">
        <w:rPr>
          <w:rFonts w:eastAsiaTheme="minorHAnsi"/>
          <w:color w:val="000000"/>
          <w:sz w:val="20"/>
          <w:szCs w:val="20"/>
        </w:rPr>
        <w:t>touch</w:t>
      </w:r>
      <w:proofErr w:type="gramEnd"/>
      <w:r w:rsidR="00B23182">
        <w:rPr>
          <w:rFonts w:eastAsiaTheme="minorHAnsi"/>
          <w:color w:val="000000"/>
          <w:sz w:val="20"/>
          <w:szCs w:val="20"/>
        </w:rPr>
        <w:t xml:space="preserve"> in the front court before the 10 seconds</w:t>
      </w:r>
      <w:r w:rsidR="005276EB">
        <w:rPr>
          <w:rFonts w:eastAsiaTheme="minorHAnsi"/>
          <w:color w:val="000000"/>
          <w:sz w:val="20"/>
          <w:szCs w:val="20"/>
        </w:rPr>
        <w:t xml:space="preserve"> </w:t>
      </w:r>
      <w:r w:rsidR="000C6402">
        <w:rPr>
          <w:rFonts w:eastAsiaTheme="minorHAnsi"/>
          <w:color w:val="000000"/>
          <w:sz w:val="20"/>
          <w:szCs w:val="20"/>
        </w:rPr>
        <w:t>expires.</w:t>
      </w:r>
    </w:p>
    <w:p w14:paraId="06C7220E" w14:textId="77777777"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After the ball has left the player's hand(s), the ball must touch the ring or enter the basket. </w:t>
      </w:r>
    </w:p>
    <w:p w14:paraId="5A8786A7" w14:textId="77777777"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When a shot for a goal is attempted near the end of the shot clock and the shot clock signal sounds while the ball is in the air: </w:t>
      </w:r>
    </w:p>
    <w:p w14:paraId="21BC7CD4" w14:textId="4924F80C"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enters the basket, no violation has occurred, the signal shall be </w:t>
      </w:r>
      <w:r w:rsidR="003B6C9B" w:rsidRPr="0021043E">
        <w:rPr>
          <w:rFonts w:eastAsiaTheme="minorHAnsi"/>
          <w:color w:val="000000"/>
          <w:sz w:val="20"/>
          <w:szCs w:val="20"/>
        </w:rPr>
        <w:t>disregarded,</w:t>
      </w:r>
      <w:r w:rsidRPr="0021043E">
        <w:rPr>
          <w:rFonts w:eastAsiaTheme="minorHAnsi"/>
          <w:color w:val="000000"/>
          <w:sz w:val="20"/>
          <w:szCs w:val="20"/>
        </w:rPr>
        <w:t xml:space="preserve"> and the goal shall count. </w:t>
      </w:r>
    </w:p>
    <w:p w14:paraId="570D9F17" w14:textId="019DD206"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touches the ring but does not enter the basket, no violation has occurred, the signal shall be </w:t>
      </w:r>
      <w:r w:rsidR="003B6C9B" w:rsidRPr="0021043E">
        <w:rPr>
          <w:rFonts w:eastAsiaTheme="minorHAnsi"/>
          <w:color w:val="000000"/>
          <w:sz w:val="20"/>
          <w:szCs w:val="20"/>
        </w:rPr>
        <w:t>disregarded,</w:t>
      </w:r>
      <w:r w:rsidRPr="0021043E">
        <w:rPr>
          <w:rFonts w:eastAsiaTheme="minorHAnsi"/>
          <w:color w:val="000000"/>
          <w:sz w:val="20"/>
          <w:szCs w:val="20"/>
        </w:rPr>
        <w:t xml:space="preserve"> and the game shall continue. </w:t>
      </w:r>
    </w:p>
    <w:p w14:paraId="409D1989" w14:textId="14731AB2" w:rsidR="00406B5B" w:rsidRPr="0021043E" w:rsidRDefault="00406B5B" w:rsidP="00830D8F">
      <w:pPr>
        <w:pStyle w:val="ListParagraph"/>
        <w:widowControl/>
        <w:numPr>
          <w:ilvl w:val="0"/>
          <w:numId w:val="44"/>
        </w:numPr>
        <w:adjustRightInd w:val="0"/>
        <w:rPr>
          <w:rFonts w:eastAsiaTheme="minorHAnsi"/>
          <w:color w:val="000000"/>
          <w:sz w:val="20"/>
          <w:szCs w:val="20"/>
        </w:rPr>
      </w:pPr>
      <w:r w:rsidRPr="0021043E">
        <w:rPr>
          <w:rFonts w:eastAsiaTheme="minorHAnsi"/>
          <w:color w:val="000000"/>
          <w:sz w:val="20"/>
          <w:szCs w:val="20"/>
        </w:rPr>
        <w:t xml:space="preserve">If the ball misses the ring, a violation has occurred. However, if the opponents gain immediate and clear control of the ball, the signal shall be </w:t>
      </w:r>
      <w:r w:rsidR="003B6C9B" w:rsidRPr="0021043E">
        <w:rPr>
          <w:rFonts w:eastAsiaTheme="minorHAnsi"/>
          <w:color w:val="000000"/>
          <w:sz w:val="20"/>
          <w:szCs w:val="20"/>
        </w:rPr>
        <w:t>disregarded,</w:t>
      </w:r>
      <w:r w:rsidRPr="0021043E">
        <w:rPr>
          <w:rFonts w:eastAsiaTheme="minorHAnsi"/>
          <w:color w:val="000000"/>
          <w:sz w:val="20"/>
          <w:szCs w:val="20"/>
        </w:rPr>
        <w:t xml:space="preserve"> and the game shall continue. </w:t>
      </w:r>
    </w:p>
    <w:p w14:paraId="65E970FD" w14:textId="77777777" w:rsidR="00406B5B" w:rsidRPr="00406B5B" w:rsidRDefault="00406B5B" w:rsidP="00406B5B">
      <w:pPr>
        <w:widowControl/>
        <w:adjustRightInd w:val="0"/>
        <w:rPr>
          <w:rFonts w:eastAsiaTheme="minorHAnsi"/>
          <w:color w:val="000000"/>
          <w:sz w:val="20"/>
          <w:szCs w:val="20"/>
        </w:rPr>
      </w:pPr>
    </w:p>
    <w:p w14:paraId="6951AE78" w14:textId="4D3E6F71" w:rsidR="00406B5B" w:rsidRPr="00830D8F" w:rsidRDefault="00406B5B" w:rsidP="00830D8F">
      <w:pPr>
        <w:pStyle w:val="ListParagraph"/>
        <w:numPr>
          <w:ilvl w:val="0"/>
          <w:numId w:val="44"/>
        </w:numPr>
        <w:tabs>
          <w:tab w:val="left" w:pos="752"/>
        </w:tabs>
        <w:spacing w:before="121"/>
        <w:ind w:right="1059"/>
        <w:rPr>
          <w:rFonts w:eastAsiaTheme="minorHAnsi"/>
          <w:color w:val="000000"/>
          <w:sz w:val="20"/>
          <w:szCs w:val="20"/>
        </w:rPr>
      </w:pPr>
      <w:r w:rsidRPr="00830D8F">
        <w:rPr>
          <w:rFonts w:eastAsiaTheme="minorHAnsi"/>
          <w:color w:val="000000"/>
          <w:sz w:val="20"/>
          <w:szCs w:val="20"/>
        </w:rPr>
        <w:t>When the backboard is equipped with lighting along its perimeter at the top, the lighting takes precedence over the shot clock signal sound.</w:t>
      </w:r>
    </w:p>
    <w:p w14:paraId="3D9578E3" w14:textId="77777777" w:rsidR="00406B5B" w:rsidRPr="0021043E" w:rsidRDefault="00406B5B" w:rsidP="00406B5B">
      <w:pPr>
        <w:pStyle w:val="Default"/>
        <w:rPr>
          <w:sz w:val="20"/>
          <w:szCs w:val="20"/>
        </w:rPr>
      </w:pPr>
    </w:p>
    <w:p w14:paraId="158D2A8D" w14:textId="1F326021" w:rsidR="00AA02EB" w:rsidRDefault="00406B5B" w:rsidP="007246E2">
      <w:pPr>
        <w:pStyle w:val="Default"/>
        <w:spacing w:after="140"/>
        <w:ind w:left="720"/>
        <w:rPr>
          <w:sz w:val="20"/>
          <w:szCs w:val="20"/>
        </w:rPr>
      </w:pPr>
      <w:r w:rsidRPr="0021043E">
        <w:rPr>
          <w:sz w:val="20"/>
          <w:szCs w:val="20"/>
        </w:rPr>
        <w:t xml:space="preserve">After a tap-off or after a throw-in from the center line at the start of a quarter other than the first quarter or overtime, if a player gains control of a live ball on the court, </w:t>
      </w:r>
      <w:r w:rsidR="00535AB9">
        <w:rPr>
          <w:sz w:val="20"/>
          <w:szCs w:val="20"/>
        </w:rPr>
        <w:t>re</w:t>
      </w:r>
      <w:r w:rsidR="00535AB9" w:rsidRPr="0021043E">
        <w:rPr>
          <w:sz w:val="20"/>
          <w:szCs w:val="20"/>
        </w:rPr>
        <w:t>gardless of</w:t>
      </w:r>
      <w:r w:rsidRPr="0021043E">
        <w:rPr>
          <w:sz w:val="20"/>
          <w:szCs w:val="20"/>
        </w:rPr>
        <w:t xml:space="preserve"> whether in the backcourt or frontcourt, the shot clock shall be started with 30 seconds. </w:t>
      </w:r>
    </w:p>
    <w:p w14:paraId="2709AEED" w14:textId="77777777" w:rsidR="00DB568B" w:rsidRDefault="00DB568B" w:rsidP="004216DB">
      <w:pPr>
        <w:pStyle w:val="Default"/>
        <w:spacing w:after="140"/>
        <w:ind w:left="720"/>
        <w:rPr>
          <w:b/>
          <w:bCs/>
          <w:sz w:val="20"/>
          <w:szCs w:val="20"/>
        </w:rPr>
      </w:pPr>
    </w:p>
    <w:p w14:paraId="3CEAD56E" w14:textId="4B961C56" w:rsidR="00C161D0" w:rsidRPr="004216DB" w:rsidRDefault="00F342E4" w:rsidP="004216DB">
      <w:pPr>
        <w:pStyle w:val="Default"/>
        <w:spacing w:after="140"/>
        <w:ind w:left="720"/>
        <w:rPr>
          <w:b/>
          <w:bCs/>
          <w:sz w:val="20"/>
          <w:szCs w:val="20"/>
        </w:rPr>
      </w:pPr>
      <w:r w:rsidRPr="00C161D0">
        <w:rPr>
          <w:b/>
          <w:bCs/>
          <w:sz w:val="20"/>
          <w:szCs w:val="20"/>
        </w:rPr>
        <w:t>Section 10</w:t>
      </w:r>
      <w:r w:rsidR="00D70900">
        <w:rPr>
          <w:b/>
          <w:bCs/>
          <w:sz w:val="20"/>
          <w:szCs w:val="20"/>
        </w:rPr>
        <w:t>.</w:t>
      </w:r>
      <w:r w:rsidRPr="00C161D0">
        <w:rPr>
          <w:b/>
          <w:bCs/>
          <w:sz w:val="20"/>
          <w:szCs w:val="20"/>
        </w:rPr>
        <w:t xml:space="preserve"> </w:t>
      </w:r>
      <w:r w:rsidR="00CA1F79">
        <w:rPr>
          <w:b/>
          <w:bCs/>
          <w:sz w:val="20"/>
          <w:szCs w:val="20"/>
        </w:rPr>
        <w:t xml:space="preserve">Ball returned from front court to back </w:t>
      </w:r>
      <w:r w:rsidR="003B6C9B">
        <w:rPr>
          <w:b/>
          <w:bCs/>
          <w:sz w:val="20"/>
          <w:szCs w:val="20"/>
        </w:rPr>
        <w:t>court.</w:t>
      </w:r>
    </w:p>
    <w:p w14:paraId="6EAC014A" w14:textId="4F759E89" w:rsidR="00C161D0" w:rsidRPr="00C161D0" w:rsidRDefault="00C161D0" w:rsidP="00F5422C">
      <w:pPr>
        <w:pStyle w:val="Default"/>
        <w:spacing w:after="1285"/>
        <w:ind w:left="576"/>
        <w:rPr>
          <w:sz w:val="20"/>
          <w:szCs w:val="20"/>
        </w:rPr>
      </w:pPr>
      <w:r w:rsidRPr="00C161D0">
        <w:rPr>
          <w:sz w:val="20"/>
          <w:szCs w:val="20"/>
        </w:rPr>
        <w:t xml:space="preserve">A team is in control of a live ball in its frontcourt when: A team in control of a live ball in the frontcourt has caused the ball to be illegally returned to its backcourt, if a player of that team is the last to touch the ball in </w:t>
      </w:r>
      <w:r w:rsidR="00D2430F">
        <w:rPr>
          <w:sz w:val="20"/>
          <w:szCs w:val="20"/>
        </w:rPr>
        <w:t>their</w:t>
      </w:r>
      <w:r w:rsidRPr="00C161D0">
        <w:rPr>
          <w:sz w:val="20"/>
          <w:szCs w:val="20"/>
        </w:rPr>
        <w:t xml:space="preserve"> frontcourt and the ball is then first touched by a player of that team: </w:t>
      </w:r>
    </w:p>
    <w:p w14:paraId="0FCADADC" w14:textId="11F5FE3F" w:rsidR="00C161D0" w:rsidRPr="00225B76" w:rsidRDefault="00C161D0" w:rsidP="00225B76">
      <w:pPr>
        <w:pStyle w:val="Default"/>
        <w:numPr>
          <w:ilvl w:val="0"/>
          <w:numId w:val="45"/>
        </w:numPr>
        <w:spacing w:before="120" w:after="120"/>
        <w:rPr>
          <w:sz w:val="20"/>
          <w:szCs w:val="20"/>
        </w:rPr>
      </w:pPr>
      <w:r w:rsidRPr="00C161D0">
        <w:rPr>
          <w:sz w:val="20"/>
          <w:szCs w:val="20"/>
        </w:rPr>
        <w:t xml:space="preserve">A player of that team is touching </w:t>
      </w:r>
      <w:r w:rsidR="00D2430F">
        <w:rPr>
          <w:sz w:val="20"/>
          <w:szCs w:val="20"/>
        </w:rPr>
        <w:t>their</w:t>
      </w:r>
      <w:r w:rsidRPr="00C161D0">
        <w:rPr>
          <w:sz w:val="20"/>
          <w:szCs w:val="20"/>
        </w:rPr>
        <w:t xml:space="preserve"> frontcourt with all parts of </w:t>
      </w:r>
      <w:r w:rsidR="00D2430F">
        <w:rPr>
          <w:sz w:val="20"/>
          <w:szCs w:val="20"/>
        </w:rPr>
        <w:t>their</w:t>
      </w:r>
      <w:r w:rsidRPr="00C161D0">
        <w:rPr>
          <w:sz w:val="20"/>
          <w:szCs w:val="20"/>
        </w:rPr>
        <w:t xml:space="preserve"> wheelchair while holding, catching or dribbling the ball in </w:t>
      </w:r>
      <w:r w:rsidR="00D2430F">
        <w:rPr>
          <w:sz w:val="20"/>
          <w:szCs w:val="20"/>
        </w:rPr>
        <w:t>their</w:t>
      </w:r>
      <w:r w:rsidRPr="00C161D0">
        <w:rPr>
          <w:sz w:val="20"/>
          <w:szCs w:val="20"/>
        </w:rPr>
        <w:t xml:space="preserve"> frontcourt, or </w:t>
      </w:r>
      <w:r w:rsidR="00225B76">
        <w:rPr>
          <w:sz w:val="20"/>
          <w:szCs w:val="20"/>
        </w:rPr>
        <w:t>t</w:t>
      </w:r>
      <w:r w:rsidRPr="00225B76">
        <w:rPr>
          <w:sz w:val="20"/>
          <w:szCs w:val="20"/>
        </w:rPr>
        <w:t xml:space="preserve">he ball is passed between the players of that team in its frontcourt. </w:t>
      </w:r>
    </w:p>
    <w:p w14:paraId="1351CC73" w14:textId="11D71B28" w:rsidR="00C161D0" w:rsidRPr="00225B76" w:rsidRDefault="00C161D0" w:rsidP="00225B76">
      <w:pPr>
        <w:pStyle w:val="Default"/>
        <w:numPr>
          <w:ilvl w:val="0"/>
          <w:numId w:val="45"/>
        </w:numPr>
        <w:spacing w:before="120" w:after="120"/>
        <w:rPr>
          <w:sz w:val="20"/>
          <w:szCs w:val="20"/>
        </w:rPr>
      </w:pPr>
      <w:r w:rsidRPr="00C161D0">
        <w:rPr>
          <w:sz w:val="20"/>
          <w:szCs w:val="20"/>
        </w:rPr>
        <w:t xml:space="preserve">Who has part of </w:t>
      </w:r>
      <w:r w:rsidR="00BD084C">
        <w:rPr>
          <w:sz w:val="20"/>
          <w:szCs w:val="20"/>
        </w:rPr>
        <w:t>their</w:t>
      </w:r>
      <w:r w:rsidRPr="00C161D0">
        <w:rPr>
          <w:sz w:val="20"/>
          <w:szCs w:val="20"/>
        </w:rPr>
        <w:t xml:space="preserve"> wheelchair or </w:t>
      </w:r>
      <w:r w:rsidR="00BD084C">
        <w:rPr>
          <w:sz w:val="20"/>
          <w:szCs w:val="20"/>
        </w:rPr>
        <w:t>their</w:t>
      </w:r>
      <w:r w:rsidRPr="00C161D0">
        <w:rPr>
          <w:sz w:val="20"/>
          <w:szCs w:val="20"/>
        </w:rPr>
        <w:t xml:space="preserve"> hand(s) in contact with the backcourt, or </w:t>
      </w:r>
      <w:r w:rsidR="00225B76">
        <w:rPr>
          <w:sz w:val="20"/>
          <w:szCs w:val="20"/>
        </w:rPr>
        <w:t>a</w:t>
      </w:r>
      <w:r w:rsidRPr="00225B76">
        <w:rPr>
          <w:sz w:val="20"/>
          <w:szCs w:val="20"/>
        </w:rPr>
        <w:t xml:space="preserve">fter the ball has touched the backcourt of that team. </w:t>
      </w:r>
    </w:p>
    <w:p w14:paraId="1461D096" w14:textId="77777777" w:rsidR="006B5D75" w:rsidRDefault="006B5D75" w:rsidP="004216DB">
      <w:pPr>
        <w:pStyle w:val="Default"/>
        <w:spacing w:before="120" w:after="120"/>
        <w:ind w:left="720"/>
        <w:rPr>
          <w:sz w:val="20"/>
          <w:szCs w:val="20"/>
        </w:rPr>
      </w:pPr>
    </w:p>
    <w:p w14:paraId="551C5104" w14:textId="3671B054" w:rsidR="00C161D0" w:rsidRDefault="00C161D0" w:rsidP="004216DB">
      <w:pPr>
        <w:pStyle w:val="Default"/>
        <w:spacing w:before="120" w:after="120"/>
        <w:ind w:left="720"/>
        <w:rPr>
          <w:sz w:val="20"/>
          <w:szCs w:val="20"/>
        </w:rPr>
      </w:pPr>
      <w:r w:rsidRPr="00C161D0">
        <w:rPr>
          <w:sz w:val="20"/>
          <w:szCs w:val="20"/>
        </w:rPr>
        <w:t>This restriction</w:t>
      </w:r>
      <w:r>
        <w:rPr>
          <w:sz w:val="20"/>
          <w:szCs w:val="20"/>
        </w:rPr>
        <w:t xml:space="preserve"> does not</w:t>
      </w:r>
      <w:r w:rsidRPr="00C161D0">
        <w:rPr>
          <w:sz w:val="20"/>
          <w:szCs w:val="20"/>
        </w:rPr>
        <w:t xml:space="preserve"> appl</w:t>
      </w:r>
      <w:r>
        <w:rPr>
          <w:sz w:val="20"/>
          <w:szCs w:val="20"/>
        </w:rPr>
        <w:t>y</w:t>
      </w:r>
      <w:r w:rsidRPr="00C161D0">
        <w:rPr>
          <w:sz w:val="20"/>
          <w:szCs w:val="20"/>
        </w:rPr>
        <w:t xml:space="preserve"> to all a team's </w:t>
      </w:r>
      <w:r>
        <w:rPr>
          <w:sz w:val="20"/>
          <w:szCs w:val="20"/>
        </w:rPr>
        <w:t xml:space="preserve">front court </w:t>
      </w:r>
      <w:r w:rsidR="003B6C9B">
        <w:rPr>
          <w:sz w:val="20"/>
          <w:szCs w:val="20"/>
        </w:rPr>
        <w:t>throw-</w:t>
      </w:r>
      <w:r>
        <w:rPr>
          <w:sz w:val="20"/>
          <w:szCs w:val="20"/>
        </w:rPr>
        <w:t>in</w:t>
      </w:r>
      <w:r w:rsidRPr="00C161D0">
        <w:rPr>
          <w:sz w:val="20"/>
          <w:szCs w:val="20"/>
        </w:rPr>
        <w:t>.</w:t>
      </w:r>
    </w:p>
    <w:p w14:paraId="315E9BD6" w14:textId="43F4114B" w:rsidR="00AA02EB" w:rsidRPr="0021043E" w:rsidRDefault="00A160F5" w:rsidP="004216DB">
      <w:pPr>
        <w:pStyle w:val="Default"/>
        <w:spacing w:before="120" w:after="120"/>
        <w:ind w:left="720"/>
        <w:rPr>
          <w:sz w:val="20"/>
          <w:szCs w:val="20"/>
        </w:rPr>
      </w:pPr>
      <w:r w:rsidRPr="00A160F5">
        <w:rPr>
          <w:sz w:val="20"/>
          <w:szCs w:val="20"/>
        </w:rPr>
        <w:t xml:space="preserve">The ball shall be awarded to the opponents’ team for a throw-in in its frontcourt at the place </w:t>
      </w:r>
      <w:r w:rsidR="00157FF3">
        <w:rPr>
          <w:sz w:val="20"/>
          <w:szCs w:val="20"/>
        </w:rPr>
        <w:t xml:space="preserve">at </w:t>
      </w:r>
      <w:r w:rsidR="00B80DA7">
        <w:rPr>
          <w:sz w:val="20"/>
          <w:szCs w:val="20"/>
        </w:rPr>
        <w:t>38-foot</w:t>
      </w:r>
      <w:r w:rsidR="00157FF3">
        <w:rPr>
          <w:sz w:val="20"/>
          <w:szCs w:val="20"/>
        </w:rPr>
        <w:t xml:space="preserve"> line or on the end line nearest the spot the infraction occurred</w:t>
      </w:r>
      <w:r w:rsidRPr="00A160F5">
        <w:rPr>
          <w:sz w:val="20"/>
          <w:szCs w:val="20"/>
        </w:rPr>
        <w:t xml:space="preserve">. </w:t>
      </w:r>
    </w:p>
    <w:p w14:paraId="46B4B394" w14:textId="427F799C" w:rsidR="0058312D" w:rsidRPr="004216DB" w:rsidRDefault="002E46CB" w:rsidP="004216DB">
      <w:pPr>
        <w:pStyle w:val="Heading1"/>
        <w:spacing w:before="120" w:after="120"/>
        <w:ind w:left="0"/>
      </w:pPr>
      <w:bookmarkStart w:id="29" w:name="_Toc140743083"/>
      <w:r>
        <w:t>RULE</w:t>
      </w:r>
      <w:r>
        <w:rPr>
          <w:spacing w:val="-2"/>
        </w:rPr>
        <w:t xml:space="preserve"> </w:t>
      </w:r>
      <w:r>
        <w:t>9</w:t>
      </w:r>
      <w:r>
        <w:rPr>
          <w:spacing w:val="-3"/>
        </w:rPr>
        <w:t xml:space="preserve"> </w:t>
      </w:r>
      <w:r w:rsidR="004216DB">
        <w:t>-</w:t>
      </w:r>
      <w:r>
        <w:rPr>
          <w:spacing w:val="-4"/>
        </w:rPr>
        <w:t xml:space="preserve"> </w:t>
      </w:r>
      <w:r>
        <w:t>FOULS</w:t>
      </w:r>
      <w:r>
        <w:rPr>
          <w:spacing w:val="-3"/>
        </w:rPr>
        <w:t xml:space="preserve"> </w:t>
      </w:r>
      <w:r>
        <w:t>AND</w:t>
      </w:r>
      <w:r>
        <w:rPr>
          <w:spacing w:val="-4"/>
        </w:rPr>
        <w:t xml:space="preserve"> </w:t>
      </w:r>
      <w:r>
        <w:t>PENALTIES</w:t>
      </w:r>
      <w:bookmarkEnd w:id="29"/>
    </w:p>
    <w:p w14:paraId="46EAAD59" w14:textId="7B45E877" w:rsidR="00B233FF" w:rsidRPr="004216DB" w:rsidRDefault="002E46CB" w:rsidP="004216DB">
      <w:pPr>
        <w:pStyle w:val="BodyText"/>
        <w:spacing w:before="120" w:after="120"/>
        <w:ind w:right="506"/>
        <w:rPr>
          <w:b/>
        </w:rPr>
      </w:pPr>
      <w:r w:rsidRPr="00B233FF">
        <w:rPr>
          <w:b/>
        </w:rPr>
        <w:t xml:space="preserve">Section 1. Personal Foul </w:t>
      </w:r>
    </w:p>
    <w:p w14:paraId="1D5A12A5" w14:textId="5A928FE1" w:rsidR="0058312D" w:rsidRDefault="002E46CB" w:rsidP="004216DB">
      <w:pPr>
        <w:pStyle w:val="BodyText"/>
        <w:spacing w:before="120" w:after="120"/>
        <w:ind w:right="506"/>
        <w:rPr>
          <w:spacing w:val="-1"/>
        </w:rPr>
      </w:pPr>
      <w:r>
        <w:t>A player shall not contact an opponent or</w:t>
      </w:r>
      <w:r>
        <w:rPr>
          <w:spacing w:val="1"/>
        </w:rPr>
        <w:t xml:space="preserve"> </w:t>
      </w:r>
      <w:r>
        <w:t xml:space="preserve">opponent's wheelchair with </w:t>
      </w:r>
      <w:r w:rsidR="004558FC">
        <w:t>their</w:t>
      </w:r>
      <w:r>
        <w:t xml:space="preserve"> hand unless such contact is only with</w:t>
      </w:r>
      <w:r>
        <w:rPr>
          <w:spacing w:val="1"/>
        </w:rPr>
        <w:t xml:space="preserve"> </w:t>
      </w:r>
      <w:r>
        <w:t>the opponent's hand while it is on the ball and is incidental to an attempt</w:t>
      </w:r>
      <w:r>
        <w:rPr>
          <w:spacing w:val="1"/>
        </w:rPr>
        <w:t xml:space="preserve"> </w:t>
      </w:r>
      <w:r>
        <w:t>to play the ball. The wheelchair is considered a part of the player. The</w:t>
      </w:r>
      <w:r>
        <w:rPr>
          <w:spacing w:val="1"/>
        </w:rPr>
        <w:t xml:space="preserve"> </w:t>
      </w:r>
      <w:r>
        <w:t>nature</w:t>
      </w:r>
      <w:r>
        <w:rPr>
          <w:spacing w:val="-5"/>
        </w:rPr>
        <w:t xml:space="preserve"> </w:t>
      </w:r>
      <w:r>
        <w:t>of</w:t>
      </w:r>
      <w:r>
        <w:rPr>
          <w:spacing w:val="-7"/>
        </w:rPr>
        <w:t xml:space="preserve"> </w:t>
      </w:r>
      <w:r>
        <w:t>the</w:t>
      </w:r>
      <w:r>
        <w:rPr>
          <w:spacing w:val="-4"/>
        </w:rPr>
        <w:t xml:space="preserve"> </w:t>
      </w:r>
      <w:r>
        <w:t>game,</w:t>
      </w:r>
      <w:r>
        <w:rPr>
          <w:spacing w:val="8"/>
        </w:rPr>
        <w:t xml:space="preserve"> </w:t>
      </w:r>
      <w:r>
        <w:t>negligible</w:t>
      </w:r>
      <w:r>
        <w:rPr>
          <w:spacing w:val="11"/>
        </w:rPr>
        <w:t xml:space="preserve"> </w:t>
      </w:r>
      <w:r>
        <w:t>contact</w:t>
      </w:r>
      <w:r>
        <w:rPr>
          <w:spacing w:val="6"/>
        </w:rPr>
        <w:t xml:space="preserve"> </w:t>
      </w:r>
      <w:r>
        <w:t>is</w:t>
      </w:r>
      <w:r>
        <w:rPr>
          <w:spacing w:val="7"/>
        </w:rPr>
        <w:t xml:space="preserve"> </w:t>
      </w:r>
      <w:r>
        <w:t>to</w:t>
      </w:r>
      <w:r>
        <w:rPr>
          <w:spacing w:val="6"/>
        </w:rPr>
        <w:t xml:space="preserve"> </w:t>
      </w:r>
      <w:r>
        <w:t>the</w:t>
      </w:r>
      <w:r>
        <w:rPr>
          <w:spacing w:val="6"/>
        </w:rPr>
        <w:t xml:space="preserve"> </w:t>
      </w:r>
      <w:r>
        <w:t>discretion</w:t>
      </w:r>
      <w:r>
        <w:rPr>
          <w:spacing w:val="7"/>
        </w:rPr>
        <w:t xml:space="preserve"> </w:t>
      </w:r>
      <w:r>
        <w:t>of</w:t>
      </w:r>
      <w:r>
        <w:rPr>
          <w:spacing w:val="10"/>
        </w:rPr>
        <w:t xml:space="preserve"> </w:t>
      </w:r>
      <w:r>
        <w:t>the</w:t>
      </w:r>
      <w:r>
        <w:rPr>
          <w:spacing w:val="6"/>
        </w:rPr>
        <w:t xml:space="preserve"> </w:t>
      </w:r>
      <w:r>
        <w:t>officials.</w:t>
      </w:r>
      <w:r>
        <w:rPr>
          <w:spacing w:val="1"/>
        </w:rPr>
        <w:t xml:space="preserve"> </w:t>
      </w:r>
      <w:r>
        <w:t>Intentional</w:t>
      </w:r>
      <w:r>
        <w:rPr>
          <w:spacing w:val="-5"/>
        </w:rPr>
        <w:t xml:space="preserve"> </w:t>
      </w:r>
      <w:r>
        <w:t>contact</w:t>
      </w:r>
      <w:r>
        <w:rPr>
          <w:spacing w:val="-6"/>
        </w:rPr>
        <w:t xml:space="preserve"> </w:t>
      </w:r>
      <w:r>
        <w:t>caused</w:t>
      </w:r>
      <w:r>
        <w:rPr>
          <w:spacing w:val="-3"/>
        </w:rPr>
        <w:t xml:space="preserve"> </w:t>
      </w:r>
      <w:r>
        <w:t>by</w:t>
      </w:r>
      <w:r>
        <w:rPr>
          <w:spacing w:val="-7"/>
        </w:rPr>
        <w:t xml:space="preserve"> </w:t>
      </w:r>
      <w:r>
        <w:t>a</w:t>
      </w:r>
      <w:r>
        <w:rPr>
          <w:spacing w:val="-4"/>
        </w:rPr>
        <w:t xml:space="preserve"> </w:t>
      </w:r>
      <w:r>
        <w:t>player</w:t>
      </w:r>
      <w:r>
        <w:rPr>
          <w:spacing w:val="-3"/>
        </w:rPr>
        <w:t xml:space="preserve"> </w:t>
      </w:r>
      <w:r>
        <w:t>to</w:t>
      </w:r>
      <w:r>
        <w:rPr>
          <w:spacing w:val="-2"/>
        </w:rPr>
        <w:t xml:space="preserve"> </w:t>
      </w:r>
      <w:r>
        <w:t>affect the</w:t>
      </w:r>
      <w:r>
        <w:rPr>
          <w:spacing w:val="-5"/>
        </w:rPr>
        <w:t xml:space="preserve"> </w:t>
      </w:r>
      <w:r>
        <w:t>progress</w:t>
      </w:r>
      <w:r>
        <w:rPr>
          <w:spacing w:val="-2"/>
        </w:rPr>
        <w:t xml:space="preserve"> </w:t>
      </w:r>
      <w:r>
        <w:t>or</w:t>
      </w:r>
      <w:r>
        <w:rPr>
          <w:spacing w:val="-4"/>
        </w:rPr>
        <w:t xml:space="preserve"> </w:t>
      </w:r>
      <w:r>
        <w:t>position</w:t>
      </w:r>
      <w:r>
        <w:rPr>
          <w:spacing w:val="-4"/>
        </w:rPr>
        <w:t xml:space="preserve"> </w:t>
      </w:r>
      <w:r>
        <w:t>of</w:t>
      </w:r>
      <w:r>
        <w:rPr>
          <w:spacing w:val="-43"/>
        </w:rPr>
        <w:t xml:space="preserve"> </w:t>
      </w:r>
      <w:r>
        <w:t>another</w:t>
      </w:r>
      <w:r>
        <w:rPr>
          <w:spacing w:val="-3"/>
        </w:rPr>
        <w:t xml:space="preserve"> </w:t>
      </w:r>
      <w:r>
        <w:t>player</w:t>
      </w:r>
      <w:r>
        <w:rPr>
          <w:spacing w:val="-2"/>
        </w:rPr>
        <w:t xml:space="preserve"> </w:t>
      </w:r>
      <w:r>
        <w:t>is</w:t>
      </w:r>
      <w:r>
        <w:rPr>
          <w:spacing w:val="-2"/>
        </w:rPr>
        <w:t xml:space="preserve"> </w:t>
      </w:r>
      <w:r>
        <w:t>a</w:t>
      </w:r>
      <w:r>
        <w:rPr>
          <w:spacing w:val="-2"/>
        </w:rPr>
        <w:t xml:space="preserve"> </w:t>
      </w:r>
      <w:r>
        <w:t>form</w:t>
      </w:r>
      <w:r>
        <w:rPr>
          <w:spacing w:val="-3"/>
        </w:rPr>
        <w:t xml:space="preserve"> </w:t>
      </w:r>
      <w:r>
        <w:t>of</w:t>
      </w:r>
      <w:r>
        <w:rPr>
          <w:spacing w:val="-4"/>
        </w:rPr>
        <w:t xml:space="preserve"> </w:t>
      </w:r>
      <w:r>
        <w:t>blocking,</w:t>
      </w:r>
      <w:r>
        <w:rPr>
          <w:spacing w:val="-2"/>
        </w:rPr>
        <w:t xml:space="preserve"> </w:t>
      </w:r>
      <w:r>
        <w:t>charging,</w:t>
      </w:r>
      <w:r>
        <w:rPr>
          <w:spacing w:val="-2"/>
        </w:rPr>
        <w:t xml:space="preserve"> </w:t>
      </w:r>
      <w:r>
        <w:t>holding</w:t>
      </w:r>
      <w:r>
        <w:rPr>
          <w:spacing w:val="-3"/>
        </w:rPr>
        <w:t xml:space="preserve"> </w:t>
      </w:r>
      <w:r>
        <w:t>or</w:t>
      </w:r>
      <w:r>
        <w:rPr>
          <w:spacing w:val="-2"/>
        </w:rPr>
        <w:t xml:space="preserve"> </w:t>
      </w:r>
      <w:r>
        <w:t>pushing.</w:t>
      </w:r>
      <w:r>
        <w:rPr>
          <w:spacing w:val="-3"/>
        </w:rPr>
        <w:t xml:space="preserve"> </w:t>
      </w:r>
      <w:r>
        <w:t>Contact</w:t>
      </w:r>
      <w:r>
        <w:rPr>
          <w:spacing w:val="-42"/>
        </w:rPr>
        <w:t xml:space="preserve"> </w:t>
      </w:r>
      <w:r>
        <w:t>caused by the momentum of a chair by a player who had made no visible</w:t>
      </w:r>
      <w:r>
        <w:rPr>
          <w:spacing w:val="1"/>
        </w:rPr>
        <w:t xml:space="preserve"> </w:t>
      </w:r>
      <w:r>
        <w:t xml:space="preserve">effort to stop </w:t>
      </w:r>
      <w:r w:rsidR="004558FC">
        <w:t xml:space="preserve">the </w:t>
      </w:r>
      <w:r w:rsidR="00131AAF">
        <w:t>wheelchair</w:t>
      </w:r>
      <w:r>
        <w:t xml:space="preserve"> while moving in for a goal is a charge. It is </w:t>
      </w:r>
      <w:r w:rsidRPr="00F25421">
        <w:t>a</w:t>
      </w:r>
      <w:r w:rsidR="00F25421">
        <w:t>n</w:t>
      </w:r>
      <w:r w:rsidRPr="00F25421">
        <w:rPr>
          <w:spacing w:val="1"/>
        </w:rPr>
        <w:t xml:space="preserve"> </w:t>
      </w:r>
      <w:r w:rsidR="00F25421" w:rsidRPr="00F25421">
        <w:t>unsportsmanlike</w:t>
      </w:r>
      <w:r w:rsidRPr="00F25421">
        <w:t xml:space="preserve"> foul </w:t>
      </w:r>
      <w:r>
        <w:t>for intentionally grabbing an opponent’s</w:t>
      </w:r>
      <w:r>
        <w:rPr>
          <w:spacing w:val="1"/>
        </w:rPr>
        <w:t xml:space="preserve"> </w:t>
      </w:r>
      <w:r>
        <w:t>wheelchair to</w:t>
      </w:r>
      <w:r>
        <w:rPr>
          <w:spacing w:val="-3"/>
        </w:rPr>
        <w:t xml:space="preserve"> </w:t>
      </w:r>
      <w:r>
        <w:t>gain an</w:t>
      </w:r>
      <w:r>
        <w:rPr>
          <w:spacing w:val="-9"/>
        </w:rPr>
        <w:t xml:space="preserve"> </w:t>
      </w:r>
      <w:r>
        <w:t>advantage</w:t>
      </w:r>
      <w:r w:rsidR="00C069FF">
        <w:rPr>
          <w:spacing w:val="-1"/>
        </w:rPr>
        <w:t>.</w:t>
      </w:r>
    </w:p>
    <w:p w14:paraId="3111F23B" w14:textId="77777777" w:rsidR="002A0DD7" w:rsidRDefault="002A0DD7">
      <w:pPr>
        <w:pStyle w:val="BodyText"/>
        <w:spacing w:before="1"/>
        <w:ind w:right="506"/>
        <w:rPr>
          <w:spacing w:val="-1"/>
        </w:rPr>
      </w:pPr>
    </w:p>
    <w:p w14:paraId="7B596821" w14:textId="1D09320D" w:rsidR="002A0DD7" w:rsidRDefault="002A0DD7">
      <w:pPr>
        <w:pStyle w:val="BodyText"/>
        <w:spacing w:before="1"/>
        <w:ind w:right="506"/>
      </w:pPr>
      <w:r w:rsidRPr="002A0DD7">
        <w:t xml:space="preserve">The dynamics of the game and the athletic capabilities of the players have increased significantly. Because players in wheelchairs are accelerating much faster than in the past, more contact with other wheelchairs occurs. In wheelchair basketball this is true both for contact between players above the level of the seat and contact between the wheelchairs themselves. The officials should be tolerant of </w:t>
      </w:r>
      <w:r w:rsidR="00225B76" w:rsidRPr="002A0DD7">
        <w:t>contact, which</w:t>
      </w:r>
      <w:r w:rsidRPr="002A0DD7">
        <w:t xml:space="preserve"> causes no disadvantage to the player who is the subject of such contact. The officials should try to keep the play fluid and should avoid calling incidental contact as a foul.</w:t>
      </w:r>
    </w:p>
    <w:p w14:paraId="6E3956D2" w14:textId="77777777" w:rsidR="00BC01E1" w:rsidRDefault="00BC01E1">
      <w:pPr>
        <w:pStyle w:val="BodyText"/>
        <w:spacing w:before="1"/>
        <w:ind w:right="506"/>
      </w:pPr>
    </w:p>
    <w:p w14:paraId="09E397B5" w14:textId="1960834F" w:rsidR="00E507AE" w:rsidRDefault="00E507AE">
      <w:pPr>
        <w:pStyle w:val="BodyText"/>
        <w:spacing w:before="1"/>
        <w:ind w:right="506"/>
      </w:pPr>
      <w:r>
        <w:t>A player who tilts up in the air and then falls forward or backward into a defender who is in a legally guarding position is a foul</w:t>
      </w:r>
      <w:r w:rsidR="008420F8">
        <w:t xml:space="preserve"> on the player who falls into another player in </w:t>
      </w:r>
      <w:r w:rsidR="00131AAF">
        <w:t>a legally</w:t>
      </w:r>
      <w:r w:rsidR="008420F8">
        <w:t xml:space="preserve"> guarding position</w:t>
      </w:r>
      <w:r>
        <w:t xml:space="preserve">. If the tilting </w:t>
      </w:r>
      <w:r w:rsidR="00373683">
        <w:t>players’</w:t>
      </w:r>
      <w:r>
        <w:t xml:space="preserve"> momentum carries them forward or backward so that the</w:t>
      </w:r>
      <w:r w:rsidR="008420F8">
        <w:t>y place</w:t>
      </w:r>
      <w:r>
        <w:t xml:space="preserve"> their hands,</w:t>
      </w:r>
      <w:r w:rsidR="008420F8">
        <w:t xml:space="preserve"> </w:t>
      </w:r>
      <w:r>
        <w:t>arms or feet</w:t>
      </w:r>
      <w:r w:rsidR="008420F8">
        <w:t xml:space="preserve"> on the opposing player</w:t>
      </w:r>
      <w:r>
        <w:t xml:space="preserve"> to stop the</w:t>
      </w:r>
      <w:r w:rsidR="008420F8">
        <w:t>ir</w:t>
      </w:r>
      <w:r>
        <w:t xml:space="preserve"> fall this is a foul. </w:t>
      </w:r>
    </w:p>
    <w:p w14:paraId="634E7769" w14:textId="60FC9AAC" w:rsidR="001C5824" w:rsidRDefault="001C5824">
      <w:pPr>
        <w:pStyle w:val="BodyText"/>
        <w:spacing w:before="1"/>
        <w:ind w:right="506"/>
      </w:pPr>
      <w:r>
        <w:t xml:space="preserve">It is a Class B </w:t>
      </w:r>
      <w:r w:rsidR="00B230F9">
        <w:t xml:space="preserve">technical </w:t>
      </w:r>
      <w:r w:rsidR="00CB35B1">
        <w:t>foul to</w:t>
      </w:r>
      <w:r w:rsidR="00B230F9">
        <w:t xml:space="preserve"> a player who purposely obstruct</w:t>
      </w:r>
      <w:r w:rsidR="00CB35B1">
        <w:t>s</w:t>
      </w:r>
      <w:r w:rsidR="00B230F9">
        <w:t xml:space="preserve"> an opponent’s vision by waving or placing hand(s) near the opponent’s </w:t>
      </w:r>
      <w:r w:rsidR="00535AB9">
        <w:t>eyes.</w:t>
      </w:r>
    </w:p>
    <w:p w14:paraId="69118677" w14:textId="427B49BE" w:rsidR="00C069FF" w:rsidRPr="00B233FF" w:rsidRDefault="002E46CB">
      <w:pPr>
        <w:pStyle w:val="BodyText"/>
        <w:spacing w:before="120"/>
        <w:ind w:right="517"/>
        <w:rPr>
          <w:b/>
        </w:rPr>
      </w:pPr>
      <w:r w:rsidRPr="00B233FF">
        <w:rPr>
          <w:b/>
        </w:rPr>
        <w:t>Section 2. Physical Advantage Foul</w:t>
      </w:r>
    </w:p>
    <w:p w14:paraId="2389FEFD" w14:textId="23853F87" w:rsidR="0058312D" w:rsidRDefault="002E46CB" w:rsidP="00C069FF">
      <w:pPr>
        <w:pStyle w:val="BodyText"/>
        <w:spacing w:before="120"/>
        <w:ind w:left="371" w:right="517"/>
      </w:pPr>
      <w:r>
        <w:t>All players must always remain firmly</w:t>
      </w:r>
      <w:r>
        <w:rPr>
          <w:spacing w:val="-43"/>
        </w:rPr>
        <w:t xml:space="preserve"> </w:t>
      </w:r>
      <w:r>
        <w:t>seated in the wheelchair, not using a functional leg or stump for physical</w:t>
      </w:r>
      <w:r>
        <w:rPr>
          <w:spacing w:val="1"/>
        </w:rPr>
        <w:t xml:space="preserve"> </w:t>
      </w:r>
      <w:r>
        <w:t>advantage</w:t>
      </w:r>
      <w:r>
        <w:rPr>
          <w:spacing w:val="-5"/>
        </w:rPr>
        <w:t xml:space="preserve"> </w:t>
      </w:r>
      <w:r>
        <w:t>over</w:t>
      </w:r>
      <w:r>
        <w:rPr>
          <w:spacing w:val="-6"/>
        </w:rPr>
        <w:t xml:space="preserve"> </w:t>
      </w:r>
      <w:r>
        <w:t>an</w:t>
      </w:r>
      <w:r>
        <w:rPr>
          <w:spacing w:val="-6"/>
        </w:rPr>
        <w:t xml:space="preserve"> </w:t>
      </w:r>
      <w:r>
        <w:t>opponent</w:t>
      </w:r>
      <w:r>
        <w:rPr>
          <w:spacing w:val="-4"/>
        </w:rPr>
        <w:t xml:space="preserve"> </w:t>
      </w:r>
      <w:r>
        <w:t>(e.g.,</w:t>
      </w:r>
      <w:r>
        <w:rPr>
          <w:spacing w:val="-6"/>
        </w:rPr>
        <w:t xml:space="preserve"> </w:t>
      </w:r>
      <w:r w:rsidR="009E19B6">
        <w:t>rising</w:t>
      </w:r>
      <w:r>
        <w:rPr>
          <w:spacing w:val="-4"/>
        </w:rPr>
        <w:t xml:space="preserve"> </w:t>
      </w:r>
      <w:r>
        <w:t>out</w:t>
      </w:r>
      <w:r>
        <w:rPr>
          <w:spacing w:val="-6"/>
        </w:rPr>
        <w:t xml:space="preserve"> </w:t>
      </w:r>
      <w:r>
        <w:t>of</w:t>
      </w:r>
      <w:r>
        <w:rPr>
          <w:spacing w:val="-8"/>
        </w:rPr>
        <w:t xml:space="preserve"> </w:t>
      </w:r>
      <w:r w:rsidR="004558FC">
        <w:t>the</w:t>
      </w:r>
      <w:r>
        <w:rPr>
          <w:spacing w:val="-5"/>
        </w:rPr>
        <w:t xml:space="preserve"> </w:t>
      </w:r>
      <w:r>
        <w:t>chair,</w:t>
      </w:r>
      <w:r>
        <w:rPr>
          <w:spacing w:val="-1"/>
        </w:rPr>
        <w:t xml:space="preserve"> </w:t>
      </w:r>
      <w:r>
        <w:t>or</w:t>
      </w:r>
      <w:r>
        <w:rPr>
          <w:spacing w:val="-7"/>
        </w:rPr>
        <w:t xml:space="preserve"> </w:t>
      </w:r>
      <w:r>
        <w:t>using</w:t>
      </w:r>
      <w:r>
        <w:rPr>
          <w:spacing w:val="-4"/>
        </w:rPr>
        <w:t xml:space="preserve"> </w:t>
      </w:r>
      <w:r>
        <w:t>the</w:t>
      </w:r>
      <w:r>
        <w:rPr>
          <w:spacing w:val="-42"/>
        </w:rPr>
        <w:t xml:space="preserve"> </w:t>
      </w:r>
      <w:r>
        <w:t xml:space="preserve">heel on the floor to maneuver the chair, or leaning forward on the </w:t>
      </w:r>
      <w:r w:rsidR="00D6260B">
        <w:t>foot</w:t>
      </w:r>
      <w:r w:rsidR="00D6260B">
        <w:rPr>
          <w:spacing w:val="1"/>
        </w:rPr>
        <w:t>rests</w:t>
      </w:r>
      <w:r>
        <w:t xml:space="preserve"> to guard a player).</w:t>
      </w:r>
    </w:p>
    <w:p w14:paraId="0F774D2D" w14:textId="374D515C" w:rsidR="0058312D" w:rsidRPr="00062549" w:rsidRDefault="002E46CB" w:rsidP="00830D8F">
      <w:pPr>
        <w:pStyle w:val="ListParagraph"/>
        <w:numPr>
          <w:ilvl w:val="0"/>
          <w:numId w:val="46"/>
        </w:numPr>
        <w:tabs>
          <w:tab w:val="left" w:pos="752"/>
        </w:tabs>
        <w:spacing w:before="51"/>
        <w:ind w:right="1276"/>
        <w:rPr>
          <w:sz w:val="20"/>
        </w:rPr>
      </w:pPr>
      <w:r w:rsidRPr="00062549">
        <w:rPr>
          <w:sz w:val="20"/>
        </w:rPr>
        <w:t>Any infraction of this constitutes a physical advantage foul (PAF).</w:t>
      </w:r>
      <w:r w:rsidRPr="00062549">
        <w:rPr>
          <w:spacing w:val="1"/>
          <w:sz w:val="20"/>
        </w:rPr>
        <w:t xml:space="preserve"> </w:t>
      </w:r>
      <w:r w:rsidRPr="00062549">
        <w:rPr>
          <w:sz w:val="20"/>
        </w:rPr>
        <w:t>The</w:t>
      </w:r>
      <w:r w:rsidRPr="00062549">
        <w:rPr>
          <w:spacing w:val="-4"/>
          <w:sz w:val="20"/>
        </w:rPr>
        <w:t xml:space="preserve"> </w:t>
      </w:r>
      <w:r w:rsidRPr="00062549">
        <w:rPr>
          <w:sz w:val="20"/>
        </w:rPr>
        <w:t>offended</w:t>
      </w:r>
      <w:r w:rsidRPr="00062549">
        <w:rPr>
          <w:spacing w:val="-2"/>
          <w:sz w:val="20"/>
        </w:rPr>
        <w:t xml:space="preserve"> </w:t>
      </w:r>
      <w:r w:rsidRPr="00062549">
        <w:rPr>
          <w:sz w:val="20"/>
        </w:rPr>
        <w:t>team</w:t>
      </w:r>
      <w:r w:rsidRPr="00062549">
        <w:rPr>
          <w:spacing w:val="-4"/>
          <w:sz w:val="20"/>
        </w:rPr>
        <w:t xml:space="preserve"> </w:t>
      </w:r>
      <w:r w:rsidRPr="00062549">
        <w:rPr>
          <w:sz w:val="20"/>
        </w:rPr>
        <w:t>is</w:t>
      </w:r>
      <w:r w:rsidRPr="00062549">
        <w:rPr>
          <w:spacing w:val="-1"/>
          <w:sz w:val="20"/>
        </w:rPr>
        <w:t xml:space="preserve"> </w:t>
      </w:r>
      <w:r w:rsidRPr="00062549">
        <w:rPr>
          <w:sz w:val="20"/>
        </w:rPr>
        <w:t>awarded</w:t>
      </w:r>
      <w:r w:rsidRPr="00062549">
        <w:rPr>
          <w:spacing w:val="-2"/>
          <w:sz w:val="20"/>
        </w:rPr>
        <w:t xml:space="preserve"> </w:t>
      </w:r>
      <w:r w:rsidRPr="00062549">
        <w:rPr>
          <w:sz w:val="20"/>
        </w:rPr>
        <w:t>two</w:t>
      </w:r>
      <w:r w:rsidRPr="00062549">
        <w:rPr>
          <w:spacing w:val="-3"/>
          <w:sz w:val="20"/>
        </w:rPr>
        <w:t xml:space="preserve"> </w:t>
      </w:r>
      <w:r w:rsidRPr="00062549">
        <w:rPr>
          <w:sz w:val="20"/>
        </w:rPr>
        <w:t>free</w:t>
      </w:r>
      <w:r w:rsidRPr="00062549">
        <w:rPr>
          <w:spacing w:val="-3"/>
          <w:sz w:val="20"/>
        </w:rPr>
        <w:t xml:space="preserve"> </w:t>
      </w:r>
      <w:r w:rsidRPr="00062549">
        <w:rPr>
          <w:sz w:val="20"/>
        </w:rPr>
        <w:t>throws</w:t>
      </w:r>
      <w:r w:rsidRPr="00062549">
        <w:rPr>
          <w:spacing w:val="-3"/>
          <w:sz w:val="20"/>
        </w:rPr>
        <w:t xml:space="preserve"> </w:t>
      </w:r>
      <w:r w:rsidRPr="00062549">
        <w:rPr>
          <w:sz w:val="20"/>
        </w:rPr>
        <w:t>and</w:t>
      </w:r>
      <w:r w:rsidRPr="00062549">
        <w:rPr>
          <w:spacing w:val="-2"/>
          <w:sz w:val="20"/>
        </w:rPr>
        <w:t xml:space="preserve"> </w:t>
      </w:r>
      <w:r w:rsidRPr="00062549">
        <w:rPr>
          <w:sz w:val="20"/>
        </w:rPr>
        <w:t>is</w:t>
      </w:r>
      <w:r w:rsidRPr="00062549">
        <w:rPr>
          <w:spacing w:val="-1"/>
          <w:sz w:val="20"/>
        </w:rPr>
        <w:t xml:space="preserve"> </w:t>
      </w:r>
      <w:r w:rsidRPr="00062549">
        <w:rPr>
          <w:sz w:val="20"/>
        </w:rPr>
        <w:t>awarded</w:t>
      </w:r>
      <w:r w:rsidRPr="00062549">
        <w:rPr>
          <w:spacing w:val="-3"/>
          <w:sz w:val="20"/>
        </w:rPr>
        <w:t xml:space="preserve"> </w:t>
      </w:r>
      <w:r w:rsidRPr="00062549">
        <w:rPr>
          <w:sz w:val="20"/>
        </w:rPr>
        <w:t>the</w:t>
      </w:r>
      <w:r w:rsidRPr="00062549">
        <w:rPr>
          <w:spacing w:val="-42"/>
          <w:sz w:val="20"/>
        </w:rPr>
        <w:t xml:space="preserve"> </w:t>
      </w:r>
      <w:r w:rsidRPr="00062549">
        <w:rPr>
          <w:sz w:val="20"/>
        </w:rPr>
        <w:t>ball</w:t>
      </w:r>
      <w:r w:rsidRPr="00062549">
        <w:rPr>
          <w:spacing w:val="-3"/>
          <w:sz w:val="20"/>
        </w:rPr>
        <w:t xml:space="preserve"> </w:t>
      </w:r>
      <w:r w:rsidRPr="00062549">
        <w:rPr>
          <w:sz w:val="20"/>
        </w:rPr>
        <w:t>out</w:t>
      </w:r>
      <w:r w:rsidRPr="00062549">
        <w:rPr>
          <w:spacing w:val="-4"/>
          <w:sz w:val="20"/>
        </w:rPr>
        <w:t xml:space="preserve"> </w:t>
      </w:r>
      <w:r w:rsidRPr="00062549">
        <w:rPr>
          <w:sz w:val="20"/>
        </w:rPr>
        <w:t>of</w:t>
      </w:r>
      <w:r w:rsidRPr="00062549">
        <w:rPr>
          <w:spacing w:val="-4"/>
          <w:sz w:val="20"/>
        </w:rPr>
        <w:t xml:space="preserve"> </w:t>
      </w:r>
      <w:r w:rsidRPr="00062549">
        <w:rPr>
          <w:sz w:val="20"/>
        </w:rPr>
        <w:t>bounds at</w:t>
      </w:r>
      <w:r w:rsidRPr="00062549">
        <w:rPr>
          <w:spacing w:val="-1"/>
          <w:sz w:val="20"/>
        </w:rPr>
        <w:t xml:space="preserve"> </w:t>
      </w:r>
      <w:r w:rsidR="0073019D">
        <w:rPr>
          <w:sz w:val="20"/>
        </w:rPr>
        <w:t>half court</w:t>
      </w:r>
      <w:r w:rsidRPr="00062549">
        <w:rPr>
          <w:sz w:val="20"/>
        </w:rPr>
        <w:t>.</w:t>
      </w:r>
      <w:r w:rsidR="00062549">
        <w:rPr>
          <w:sz w:val="20"/>
        </w:rPr>
        <w:t xml:space="preserve"> </w:t>
      </w:r>
      <w:r w:rsidRPr="00062549">
        <w:rPr>
          <w:sz w:val="20"/>
        </w:rPr>
        <w:t>The</w:t>
      </w:r>
      <w:r w:rsidRPr="00062549">
        <w:rPr>
          <w:spacing w:val="-7"/>
          <w:sz w:val="20"/>
        </w:rPr>
        <w:t xml:space="preserve"> </w:t>
      </w:r>
      <w:r w:rsidRPr="00062549">
        <w:rPr>
          <w:sz w:val="20"/>
        </w:rPr>
        <w:t>scorer</w:t>
      </w:r>
      <w:r w:rsidRPr="00062549">
        <w:rPr>
          <w:spacing w:val="-5"/>
          <w:sz w:val="20"/>
        </w:rPr>
        <w:t xml:space="preserve"> </w:t>
      </w:r>
      <w:r w:rsidRPr="00062549">
        <w:rPr>
          <w:sz w:val="20"/>
        </w:rPr>
        <w:t>will</w:t>
      </w:r>
      <w:r w:rsidRPr="00062549">
        <w:rPr>
          <w:spacing w:val="-5"/>
          <w:sz w:val="20"/>
        </w:rPr>
        <w:t xml:space="preserve"> </w:t>
      </w:r>
      <w:r w:rsidRPr="00062549">
        <w:rPr>
          <w:sz w:val="20"/>
        </w:rPr>
        <w:t>be</w:t>
      </w:r>
      <w:r w:rsidRPr="00062549">
        <w:rPr>
          <w:spacing w:val="-7"/>
          <w:sz w:val="20"/>
        </w:rPr>
        <w:t xml:space="preserve"> </w:t>
      </w:r>
      <w:r w:rsidRPr="00062549">
        <w:rPr>
          <w:sz w:val="20"/>
        </w:rPr>
        <w:t>officially</w:t>
      </w:r>
      <w:r w:rsidRPr="00062549">
        <w:rPr>
          <w:spacing w:val="-6"/>
          <w:sz w:val="20"/>
        </w:rPr>
        <w:t xml:space="preserve"> </w:t>
      </w:r>
      <w:r w:rsidRPr="00062549">
        <w:rPr>
          <w:sz w:val="20"/>
        </w:rPr>
        <w:t>responsible</w:t>
      </w:r>
      <w:r w:rsidRPr="00062549">
        <w:rPr>
          <w:spacing w:val="-4"/>
          <w:sz w:val="20"/>
        </w:rPr>
        <w:t xml:space="preserve"> </w:t>
      </w:r>
      <w:r w:rsidRPr="00062549">
        <w:rPr>
          <w:sz w:val="20"/>
        </w:rPr>
        <w:t>for</w:t>
      </w:r>
      <w:r w:rsidRPr="00062549">
        <w:rPr>
          <w:spacing w:val="-5"/>
          <w:sz w:val="20"/>
        </w:rPr>
        <w:t xml:space="preserve"> </w:t>
      </w:r>
      <w:r w:rsidRPr="00062549">
        <w:rPr>
          <w:sz w:val="20"/>
        </w:rPr>
        <w:t>recording</w:t>
      </w:r>
      <w:r w:rsidRPr="00062549">
        <w:rPr>
          <w:spacing w:val="-7"/>
          <w:sz w:val="20"/>
        </w:rPr>
        <w:t xml:space="preserve"> </w:t>
      </w:r>
      <w:r w:rsidRPr="00062549">
        <w:rPr>
          <w:sz w:val="20"/>
        </w:rPr>
        <w:t>these</w:t>
      </w:r>
      <w:r w:rsidRPr="00062549">
        <w:rPr>
          <w:spacing w:val="-42"/>
          <w:sz w:val="20"/>
        </w:rPr>
        <w:t xml:space="preserve"> </w:t>
      </w:r>
      <w:r w:rsidRPr="00062549">
        <w:rPr>
          <w:sz w:val="20"/>
        </w:rPr>
        <w:t>infractions</w:t>
      </w:r>
      <w:r w:rsidRPr="00062549">
        <w:rPr>
          <w:spacing w:val="-1"/>
          <w:sz w:val="20"/>
        </w:rPr>
        <w:t xml:space="preserve"> </w:t>
      </w:r>
      <w:r w:rsidRPr="00062549">
        <w:rPr>
          <w:sz w:val="20"/>
        </w:rPr>
        <w:t>with a</w:t>
      </w:r>
      <w:r w:rsidRPr="00062549">
        <w:rPr>
          <w:spacing w:val="-3"/>
          <w:sz w:val="20"/>
        </w:rPr>
        <w:t xml:space="preserve"> </w:t>
      </w:r>
      <w:r w:rsidRPr="00062549">
        <w:rPr>
          <w:sz w:val="20"/>
        </w:rPr>
        <w:t>"PAF"</w:t>
      </w:r>
      <w:r w:rsidRPr="00062549">
        <w:rPr>
          <w:spacing w:val="4"/>
          <w:sz w:val="20"/>
        </w:rPr>
        <w:t xml:space="preserve"> </w:t>
      </w:r>
      <w:r w:rsidRPr="00062549">
        <w:rPr>
          <w:sz w:val="20"/>
        </w:rPr>
        <w:t>in</w:t>
      </w:r>
      <w:r w:rsidRPr="00062549">
        <w:rPr>
          <w:spacing w:val="-3"/>
          <w:sz w:val="20"/>
        </w:rPr>
        <w:t xml:space="preserve"> </w:t>
      </w:r>
      <w:r w:rsidRPr="00062549">
        <w:rPr>
          <w:sz w:val="20"/>
        </w:rPr>
        <w:t>the</w:t>
      </w:r>
      <w:r w:rsidRPr="00062549">
        <w:rPr>
          <w:spacing w:val="2"/>
          <w:sz w:val="20"/>
        </w:rPr>
        <w:t xml:space="preserve"> </w:t>
      </w:r>
      <w:r w:rsidRPr="00062549">
        <w:rPr>
          <w:sz w:val="20"/>
        </w:rPr>
        <w:t>foul</w:t>
      </w:r>
      <w:r w:rsidRPr="00062549">
        <w:rPr>
          <w:spacing w:val="-5"/>
          <w:sz w:val="20"/>
        </w:rPr>
        <w:t xml:space="preserve"> </w:t>
      </w:r>
      <w:r w:rsidRPr="00062549">
        <w:rPr>
          <w:sz w:val="20"/>
        </w:rPr>
        <w:t>column.</w:t>
      </w:r>
    </w:p>
    <w:p w14:paraId="6ED85FF5" w14:textId="77777777" w:rsidR="0058312D" w:rsidRDefault="002E46CB" w:rsidP="00830D8F">
      <w:pPr>
        <w:pStyle w:val="ListParagraph"/>
        <w:numPr>
          <w:ilvl w:val="0"/>
          <w:numId w:val="46"/>
        </w:numPr>
        <w:tabs>
          <w:tab w:val="left" w:pos="752"/>
        </w:tabs>
        <w:spacing w:before="122"/>
        <w:ind w:right="1216"/>
        <w:rPr>
          <w:sz w:val="20"/>
        </w:rPr>
      </w:pPr>
      <w:r>
        <w:rPr>
          <w:sz w:val="20"/>
        </w:rPr>
        <w:t>Three</w:t>
      </w:r>
      <w:r>
        <w:rPr>
          <w:spacing w:val="-5"/>
          <w:sz w:val="20"/>
        </w:rPr>
        <w:t xml:space="preserve"> </w:t>
      </w:r>
      <w:r>
        <w:rPr>
          <w:sz w:val="20"/>
        </w:rPr>
        <w:t>PAF</w:t>
      </w:r>
      <w:r>
        <w:rPr>
          <w:spacing w:val="-7"/>
          <w:sz w:val="20"/>
        </w:rPr>
        <w:t xml:space="preserve"> </w:t>
      </w:r>
      <w:r>
        <w:rPr>
          <w:sz w:val="20"/>
        </w:rPr>
        <w:t>fouls</w:t>
      </w:r>
      <w:r>
        <w:rPr>
          <w:spacing w:val="-1"/>
          <w:sz w:val="20"/>
        </w:rPr>
        <w:t xml:space="preserve"> </w:t>
      </w:r>
      <w:r>
        <w:rPr>
          <w:sz w:val="20"/>
        </w:rPr>
        <w:t>constitute</w:t>
      </w:r>
      <w:r>
        <w:rPr>
          <w:spacing w:val="-4"/>
          <w:sz w:val="20"/>
        </w:rPr>
        <w:t xml:space="preserve"> </w:t>
      </w:r>
      <w:r>
        <w:rPr>
          <w:sz w:val="20"/>
        </w:rPr>
        <w:t>an</w:t>
      </w:r>
      <w:r>
        <w:rPr>
          <w:spacing w:val="-7"/>
          <w:sz w:val="20"/>
        </w:rPr>
        <w:t xml:space="preserve"> </w:t>
      </w:r>
      <w:r>
        <w:rPr>
          <w:sz w:val="20"/>
        </w:rPr>
        <w:t>automatic</w:t>
      </w:r>
      <w:r>
        <w:rPr>
          <w:spacing w:val="-4"/>
          <w:sz w:val="20"/>
        </w:rPr>
        <w:t xml:space="preserve"> </w:t>
      </w:r>
      <w:r>
        <w:rPr>
          <w:sz w:val="20"/>
        </w:rPr>
        <w:t>dismissal</w:t>
      </w:r>
      <w:r>
        <w:rPr>
          <w:spacing w:val="-6"/>
          <w:sz w:val="20"/>
        </w:rPr>
        <w:t xml:space="preserve"> </w:t>
      </w:r>
      <w:r>
        <w:rPr>
          <w:sz w:val="20"/>
        </w:rPr>
        <w:t>from</w:t>
      </w:r>
      <w:r>
        <w:rPr>
          <w:spacing w:val="-3"/>
          <w:sz w:val="20"/>
        </w:rPr>
        <w:t xml:space="preserve"> </w:t>
      </w:r>
      <w:r>
        <w:rPr>
          <w:sz w:val="20"/>
        </w:rPr>
        <w:t>the</w:t>
      </w:r>
      <w:r>
        <w:rPr>
          <w:spacing w:val="-43"/>
          <w:sz w:val="20"/>
        </w:rPr>
        <w:t xml:space="preserve"> </w:t>
      </w:r>
      <w:r>
        <w:rPr>
          <w:sz w:val="20"/>
        </w:rPr>
        <w:t>game.</w:t>
      </w:r>
    </w:p>
    <w:p w14:paraId="7DE62513" w14:textId="77777777" w:rsidR="0058312D" w:rsidRDefault="002E46CB" w:rsidP="00830D8F">
      <w:pPr>
        <w:pStyle w:val="ListParagraph"/>
        <w:numPr>
          <w:ilvl w:val="0"/>
          <w:numId w:val="46"/>
        </w:numPr>
        <w:tabs>
          <w:tab w:val="left" w:pos="752"/>
        </w:tabs>
        <w:spacing w:before="121"/>
        <w:ind w:right="1059"/>
        <w:rPr>
          <w:sz w:val="20"/>
        </w:rPr>
      </w:pPr>
      <w:r>
        <w:rPr>
          <w:sz w:val="20"/>
        </w:rPr>
        <w:t>Physical</w:t>
      </w:r>
      <w:r>
        <w:rPr>
          <w:spacing w:val="-10"/>
          <w:sz w:val="20"/>
        </w:rPr>
        <w:t xml:space="preserve"> </w:t>
      </w:r>
      <w:r>
        <w:rPr>
          <w:sz w:val="20"/>
        </w:rPr>
        <w:t>Advantage</w:t>
      </w:r>
      <w:r>
        <w:rPr>
          <w:spacing w:val="-4"/>
          <w:sz w:val="20"/>
        </w:rPr>
        <w:t xml:space="preserve"> </w:t>
      </w:r>
      <w:r>
        <w:rPr>
          <w:sz w:val="20"/>
        </w:rPr>
        <w:t>Fouls</w:t>
      </w:r>
      <w:r>
        <w:rPr>
          <w:spacing w:val="-4"/>
          <w:sz w:val="20"/>
        </w:rPr>
        <w:t xml:space="preserve"> </w:t>
      </w:r>
      <w:r>
        <w:rPr>
          <w:sz w:val="20"/>
        </w:rPr>
        <w:t>(PAF's)</w:t>
      </w:r>
      <w:r>
        <w:rPr>
          <w:spacing w:val="-7"/>
          <w:sz w:val="20"/>
        </w:rPr>
        <w:t xml:space="preserve"> </w:t>
      </w:r>
      <w:r>
        <w:rPr>
          <w:sz w:val="20"/>
        </w:rPr>
        <w:t>will</w:t>
      </w:r>
      <w:r>
        <w:rPr>
          <w:spacing w:val="-5"/>
          <w:sz w:val="20"/>
        </w:rPr>
        <w:t xml:space="preserve"> </w:t>
      </w:r>
      <w:r>
        <w:rPr>
          <w:sz w:val="20"/>
        </w:rPr>
        <w:t>be</w:t>
      </w:r>
      <w:r>
        <w:rPr>
          <w:spacing w:val="-9"/>
          <w:sz w:val="20"/>
        </w:rPr>
        <w:t xml:space="preserve"> </w:t>
      </w:r>
      <w:r>
        <w:rPr>
          <w:sz w:val="20"/>
        </w:rPr>
        <w:t>counted</w:t>
      </w:r>
      <w:r>
        <w:rPr>
          <w:spacing w:val="-4"/>
          <w:sz w:val="20"/>
        </w:rPr>
        <w:t xml:space="preserve"> </w:t>
      </w:r>
      <w:r>
        <w:rPr>
          <w:sz w:val="20"/>
        </w:rPr>
        <w:t>towards</w:t>
      </w:r>
      <w:r>
        <w:rPr>
          <w:spacing w:val="-3"/>
          <w:sz w:val="20"/>
        </w:rPr>
        <w:t xml:space="preserve"> </w:t>
      </w:r>
      <w:r>
        <w:rPr>
          <w:sz w:val="20"/>
        </w:rPr>
        <w:t>the</w:t>
      </w:r>
      <w:r>
        <w:rPr>
          <w:spacing w:val="-42"/>
          <w:sz w:val="20"/>
        </w:rPr>
        <w:t xml:space="preserve"> </w:t>
      </w:r>
      <w:r>
        <w:rPr>
          <w:sz w:val="20"/>
        </w:rPr>
        <w:t>total</w:t>
      </w:r>
      <w:r>
        <w:rPr>
          <w:spacing w:val="-3"/>
          <w:sz w:val="20"/>
        </w:rPr>
        <w:t xml:space="preserve"> </w:t>
      </w:r>
      <w:r>
        <w:rPr>
          <w:sz w:val="20"/>
        </w:rPr>
        <w:t>number</w:t>
      </w:r>
      <w:r>
        <w:rPr>
          <w:spacing w:val="1"/>
          <w:sz w:val="20"/>
        </w:rPr>
        <w:t xml:space="preserve"> </w:t>
      </w:r>
      <w:r>
        <w:rPr>
          <w:sz w:val="20"/>
        </w:rPr>
        <w:t>of</w:t>
      </w:r>
      <w:r>
        <w:rPr>
          <w:spacing w:val="1"/>
          <w:sz w:val="20"/>
        </w:rPr>
        <w:t xml:space="preserve"> </w:t>
      </w:r>
      <w:r>
        <w:rPr>
          <w:sz w:val="20"/>
        </w:rPr>
        <w:t>personal</w:t>
      </w:r>
      <w:r>
        <w:rPr>
          <w:spacing w:val="1"/>
          <w:sz w:val="20"/>
        </w:rPr>
        <w:t xml:space="preserve"> </w:t>
      </w:r>
      <w:r>
        <w:rPr>
          <w:sz w:val="20"/>
        </w:rPr>
        <w:t>and</w:t>
      </w:r>
      <w:r>
        <w:rPr>
          <w:spacing w:val="-4"/>
          <w:sz w:val="20"/>
        </w:rPr>
        <w:t xml:space="preserve"> </w:t>
      </w:r>
      <w:r>
        <w:rPr>
          <w:sz w:val="20"/>
        </w:rPr>
        <w:t>team</w:t>
      </w:r>
      <w:r>
        <w:rPr>
          <w:spacing w:val="-4"/>
          <w:sz w:val="20"/>
        </w:rPr>
        <w:t xml:space="preserve"> </w:t>
      </w:r>
      <w:r>
        <w:rPr>
          <w:sz w:val="20"/>
        </w:rPr>
        <w:t>fouls.</w:t>
      </w:r>
    </w:p>
    <w:p w14:paraId="2303CA01" w14:textId="00512226" w:rsidR="00725179" w:rsidRPr="00725179" w:rsidRDefault="00725179" w:rsidP="00830D8F">
      <w:pPr>
        <w:pStyle w:val="ListParagraph"/>
        <w:widowControl/>
        <w:numPr>
          <w:ilvl w:val="0"/>
          <w:numId w:val="46"/>
        </w:numPr>
        <w:adjustRightInd w:val="0"/>
        <w:rPr>
          <w:rFonts w:asciiTheme="minorHAnsi" w:eastAsiaTheme="minorHAnsi" w:hAnsiTheme="minorHAnsi" w:cstheme="minorHAnsi"/>
          <w:color w:val="000000"/>
          <w:sz w:val="20"/>
          <w:szCs w:val="20"/>
        </w:rPr>
      </w:pPr>
      <w:r w:rsidRPr="00725179">
        <w:rPr>
          <w:rFonts w:asciiTheme="minorHAnsi" w:eastAsiaTheme="minorHAnsi" w:hAnsiTheme="minorHAnsi" w:cstheme="minorHAnsi"/>
          <w:color w:val="000000"/>
          <w:sz w:val="20"/>
          <w:szCs w:val="20"/>
        </w:rPr>
        <w:t xml:space="preserve">Strapping has increasingly become an accepted feature of a player’s ‘equipment’ and lifting in consequence has become more difficult to detect. However, if a player lifts both buttocks completely from </w:t>
      </w:r>
      <w:r w:rsidR="00A83CCC">
        <w:rPr>
          <w:rFonts w:asciiTheme="minorHAnsi" w:eastAsiaTheme="minorHAnsi" w:hAnsiTheme="minorHAnsi" w:cstheme="minorHAnsi"/>
          <w:color w:val="000000"/>
          <w:sz w:val="20"/>
          <w:szCs w:val="20"/>
        </w:rPr>
        <w:t>their</w:t>
      </w:r>
      <w:r w:rsidRPr="00725179">
        <w:rPr>
          <w:rFonts w:asciiTheme="minorHAnsi" w:eastAsiaTheme="minorHAnsi" w:hAnsiTheme="minorHAnsi" w:cstheme="minorHAnsi"/>
          <w:color w:val="000000"/>
          <w:sz w:val="20"/>
          <w:szCs w:val="20"/>
        </w:rPr>
        <w:t xml:space="preserve"> seat, a severe infraction of the rules occurs. Minimally, one part of the buttocks must have contact with the seat. </w:t>
      </w:r>
    </w:p>
    <w:p w14:paraId="79EF5A22" w14:textId="49B47B40" w:rsidR="00725179" w:rsidRPr="00ED3DCF" w:rsidRDefault="00725179" w:rsidP="00830D8F">
      <w:pPr>
        <w:pStyle w:val="ListParagraph"/>
        <w:numPr>
          <w:ilvl w:val="0"/>
          <w:numId w:val="46"/>
        </w:numPr>
        <w:tabs>
          <w:tab w:val="left" w:pos="752"/>
        </w:tabs>
        <w:spacing w:before="121"/>
        <w:ind w:right="1059"/>
        <w:rPr>
          <w:rFonts w:asciiTheme="minorHAnsi" w:hAnsiTheme="minorHAnsi" w:cstheme="minorHAnsi"/>
          <w:sz w:val="20"/>
          <w:szCs w:val="20"/>
        </w:rPr>
      </w:pPr>
      <w:r w:rsidRPr="00725179">
        <w:rPr>
          <w:rFonts w:asciiTheme="minorHAnsi" w:eastAsiaTheme="minorHAnsi" w:hAnsiTheme="minorHAnsi" w:cstheme="minorHAnsi"/>
          <w:color w:val="000000"/>
          <w:sz w:val="20"/>
          <w:szCs w:val="20"/>
        </w:rPr>
        <w:t xml:space="preserve">The official should pay particular attention to the seat of the player </w:t>
      </w:r>
      <w:proofErr w:type="gramStart"/>
      <w:r w:rsidRPr="00725179">
        <w:rPr>
          <w:rFonts w:asciiTheme="minorHAnsi" w:eastAsiaTheme="minorHAnsi" w:hAnsiTheme="minorHAnsi" w:cstheme="minorHAnsi"/>
          <w:color w:val="000000"/>
          <w:sz w:val="20"/>
          <w:szCs w:val="20"/>
        </w:rPr>
        <w:t>at the moment</w:t>
      </w:r>
      <w:proofErr w:type="gramEnd"/>
      <w:r w:rsidRPr="00725179">
        <w:rPr>
          <w:rFonts w:asciiTheme="minorHAnsi" w:eastAsiaTheme="minorHAnsi" w:hAnsiTheme="minorHAnsi" w:cstheme="minorHAnsi"/>
          <w:color w:val="000000"/>
          <w:sz w:val="20"/>
          <w:szCs w:val="20"/>
        </w:rPr>
        <w:t xml:space="preserve"> of </w:t>
      </w:r>
      <w:r w:rsidR="00DB0218">
        <w:rPr>
          <w:rFonts w:asciiTheme="minorHAnsi" w:eastAsiaTheme="minorHAnsi" w:hAnsiTheme="minorHAnsi" w:cstheme="minorHAnsi"/>
          <w:color w:val="000000"/>
          <w:sz w:val="20"/>
          <w:szCs w:val="20"/>
        </w:rPr>
        <w:t>contact</w:t>
      </w:r>
      <w:r w:rsidRPr="00725179">
        <w:rPr>
          <w:rFonts w:asciiTheme="minorHAnsi" w:eastAsiaTheme="minorHAnsi" w:hAnsiTheme="minorHAnsi" w:cstheme="minorHAnsi"/>
          <w:color w:val="000000"/>
          <w:sz w:val="20"/>
          <w:szCs w:val="20"/>
        </w:rPr>
        <w:t xml:space="preserve"> with the ball. Lifting is often best identified by watching the recovery or ‘falling back’ of the player onto </w:t>
      </w:r>
      <w:r w:rsidR="00A83CCC">
        <w:rPr>
          <w:rFonts w:asciiTheme="minorHAnsi" w:eastAsiaTheme="minorHAnsi" w:hAnsiTheme="minorHAnsi" w:cstheme="minorHAnsi"/>
          <w:color w:val="000000"/>
          <w:sz w:val="20"/>
          <w:szCs w:val="20"/>
        </w:rPr>
        <w:t>their</w:t>
      </w:r>
      <w:r w:rsidRPr="00725179">
        <w:rPr>
          <w:rFonts w:asciiTheme="minorHAnsi" w:eastAsiaTheme="minorHAnsi" w:hAnsiTheme="minorHAnsi" w:cstheme="minorHAnsi"/>
          <w:color w:val="000000"/>
          <w:sz w:val="20"/>
          <w:szCs w:val="20"/>
        </w:rPr>
        <w:t xml:space="preserve"> seat. Lifting is not only executed by players with ‘functional’ legs (compare 3 and 4-point players). </w:t>
      </w:r>
      <w:r w:rsidR="00D7309C" w:rsidRPr="00725179">
        <w:rPr>
          <w:rFonts w:asciiTheme="minorHAnsi" w:eastAsiaTheme="minorHAnsi" w:hAnsiTheme="minorHAnsi" w:cstheme="minorHAnsi"/>
          <w:color w:val="000000"/>
          <w:sz w:val="20"/>
          <w:szCs w:val="20"/>
        </w:rPr>
        <w:t>Lifting</w:t>
      </w:r>
      <w:r w:rsidRPr="00725179">
        <w:rPr>
          <w:rFonts w:asciiTheme="minorHAnsi" w:eastAsiaTheme="minorHAnsi" w:hAnsiTheme="minorHAnsi" w:cstheme="minorHAnsi"/>
          <w:color w:val="000000"/>
          <w:sz w:val="20"/>
          <w:szCs w:val="20"/>
        </w:rPr>
        <w:t xml:space="preserve"> the buttocks is also possible by leaning to one side of the chair and propping on the wheel with an arm (compare 1 and 2-point players).</w:t>
      </w:r>
      <w:r w:rsidR="00ED3DCF">
        <w:rPr>
          <w:rFonts w:asciiTheme="minorHAnsi" w:eastAsiaTheme="minorHAnsi" w:hAnsiTheme="minorHAnsi" w:cstheme="minorHAnsi"/>
          <w:color w:val="000000"/>
          <w:sz w:val="20"/>
          <w:szCs w:val="20"/>
        </w:rPr>
        <w:t xml:space="preserve"> This is the signal for PAF foul – </w:t>
      </w:r>
      <w:r w:rsidR="00356B16">
        <w:rPr>
          <w:rFonts w:asciiTheme="minorHAnsi" w:eastAsiaTheme="minorHAnsi" w:hAnsiTheme="minorHAnsi" w:cstheme="minorHAnsi"/>
          <w:color w:val="000000"/>
          <w:sz w:val="20"/>
          <w:szCs w:val="20"/>
        </w:rPr>
        <w:t>lifting</w:t>
      </w:r>
      <w:r w:rsidR="00ED3DCF">
        <w:rPr>
          <w:rFonts w:asciiTheme="minorHAnsi" w:eastAsiaTheme="minorHAnsi" w:hAnsiTheme="minorHAnsi" w:cstheme="minorHAnsi"/>
          <w:color w:val="000000"/>
          <w:sz w:val="20"/>
          <w:szCs w:val="20"/>
        </w:rPr>
        <w:t xml:space="preserve"> from the seat, or lifting feet from chair to obtain rebound, lifting feet or leg to make a pass.</w:t>
      </w:r>
    </w:p>
    <w:p w14:paraId="11FBF506" w14:textId="13D90284" w:rsidR="00ED3DCF" w:rsidRPr="00725179" w:rsidRDefault="00ED3DCF" w:rsidP="00ED3DCF">
      <w:pPr>
        <w:pStyle w:val="ListParagraph"/>
        <w:tabs>
          <w:tab w:val="left" w:pos="752"/>
        </w:tabs>
        <w:spacing w:before="121"/>
        <w:ind w:right="1059" w:firstLine="0"/>
        <w:rPr>
          <w:rFonts w:asciiTheme="minorHAnsi" w:hAnsiTheme="minorHAnsi" w:cstheme="minorHAnsi"/>
          <w:sz w:val="20"/>
          <w:szCs w:val="20"/>
        </w:rPr>
      </w:pPr>
      <w:r w:rsidRPr="00ED3DCF">
        <w:rPr>
          <w:rFonts w:asciiTheme="minorHAnsi" w:hAnsiTheme="minorHAnsi" w:cstheme="minorHAnsi"/>
          <w:noProof/>
          <w:sz w:val="20"/>
          <w:szCs w:val="20"/>
        </w:rPr>
        <w:drawing>
          <wp:inline distT="0" distB="0" distL="0" distR="0" wp14:anchorId="0022135C" wp14:editId="50A638AC">
            <wp:extent cx="2156460" cy="3025140"/>
            <wp:effectExtent l="0" t="0" r="0" b="3810"/>
            <wp:docPr id="14794408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6460" cy="3025140"/>
                    </a:xfrm>
                    <a:prstGeom prst="rect">
                      <a:avLst/>
                    </a:prstGeom>
                    <a:noFill/>
                    <a:ln>
                      <a:noFill/>
                    </a:ln>
                  </pic:spPr>
                </pic:pic>
              </a:graphicData>
            </a:graphic>
          </wp:inline>
        </w:drawing>
      </w:r>
    </w:p>
    <w:p w14:paraId="27D1B308" w14:textId="5A696122" w:rsidR="00C069FF" w:rsidRDefault="002E46CB">
      <w:pPr>
        <w:pStyle w:val="BodyText"/>
        <w:spacing w:before="116"/>
        <w:ind w:left="391" w:right="749"/>
      </w:pPr>
      <w:r w:rsidRPr="00C069FF">
        <w:rPr>
          <w:b/>
        </w:rPr>
        <w:t>Section 3</w:t>
      </w:r>
      <w:r w:rsidR="00B233FF">
        <w:rPr>
          <w:b/>
        </w:rPr>
        <w:t xml:space="preserve">. </w:t>
      </w:r>
      <w:r w:rsidRPr="00C069FF">
        <w:rPr>
          <w:b/>
        </w:rPr>
        <w:t xml:space="preserve">Players leaving the </w:t>
      </w:r>
      <w:r w:rsidR="006E5386" w:rsidRPr="00C069FF">
        <w:rPr>
          <w:b/>
        </w:rPr>
        <w:t>court.</w:t>
      </w:r>
      <w:r>
        <w:t xml:space="preserve"> </w:t>
      </w:r>
    </w:p>
    <w:p w14:paraId="4BD84A07" w14:textId="77777777" w:rsidR="00DC0D98" w:rsidRDefault="002E46CB">
      <w:pPr>
        <w:pStyle w:val="BodyText"/>
        <w:spacing w:before="116"/>
        <w:ind w:left="391" w:right="749"/>
      </w:pPr>
      <w:r>
        <w:t>Players who intentionally</w:t>
      </w:r>
      <w:r>
        <w:rPr>
          <w:spacing w:val="1"/>
        </w:rPr>
        <w:t xml:space="preserve"> </w:t>
      </w:r>
      <w:r>
        <w:t>leave the playing court to gain an advantage shall be given a Class B</w:t>
      </w:r>
      <w:r>
        <w:rPr>
          <w:spacing w:val="1"/>
        </w:rPr>
        <w:t xml:space="preserve"> </w:t>
      </w:r>
      <w:r>
        <w:t xml:space="preserve">technical foul for each infraction. </w:t>
      </w:r>
    </w:p>
    <w:p w14:paraId="34A2B499" w14:textId="77777777" w:rsidR="00DC0D98" w:rsidRDefault="002E46CB">
      <w:pPr>
        <w:pStyle w:val="BodyText"/>
        <w:spacing w:before="116"/>
        <w:ind w:left="391" w:right="749"/>
      </w:pPr>
      <w:r>
        <w:t>An example of this is when a</w:t>
      </w:r>
      <w:r>
        <w:rPr>
          <w:spacing w:val="1"/>
        </w:rPr>
        <w:t xml:space="preserve"> </w:t>
      </w:r>
      <w:r>
        <w:t>player</w:t>
      </w:r>
      <w:r>
        <w:rPr>
          <w:spacing w:val="-4"/>
        </w:rPr>
        <w:t xml:space="preserve"> </w:t>
      </w:r>
      <w:r>
        <w:t>who</w:t>
      </w:r>
      <w:r>
        <w:rPr>
          <w:spacing w:val="-3"/>
        </w:rPr>
        <w:t xml:space="preserve"> </w:t>
      </w:r>
      <w:r>
        <w:t>is</w:t>
      </w:r>
      <w:r>
        <w:rPr>
          <w:spacing w:val="-4"/>
        </w:rPr>
        <w:t xml:space="preserve"> </w:t>
      </w:r>
      <w:r w:rsidR="00DC0D98">
        <w:t>being defended by an opposing player</w:t>
      </w:r>
      <w:r>
        <w:rPr>
          <w:spacing w:val="-3"/>
        </w:rPr>
        <w:t xml:space="preserve"> </w:t>
      </w:r>
      <w:r w:rsidR="00DC0D98">
        <w:t>goes out of bounds to gain a superior position on the playing floor.</w:t>
      </w:r>
    </w:p>
    <w:p w14:paraId="0129397A" w14:textId="4B311295" w:rsidR="0058312D" w:rsidRDefault="002E46CB">
      <w:pPr>
        <w:pStyle w:val="BodyText"/>
        <w:spacing w:before="116"/>
        <w:ind w:left="391" w:right="749"/>
      </w:pPr>
      <w:r>
        <w:t>Another example is the offensive</w:t>
      </w:r>
      <w:r>
        <w:rPr>
          <w:spacing w:val="1"/>
        </w:rPr>
        <w:t xml:space="preserve"> </w:t>
      </w:r>
      <w:r>
        <w:t>player who cuts to the baseline in the front court and the defensive</w:t>
      </w:r>
      <w:r>
        <w:rPr>
          <w:spacing w:val="1"/>
        </w:rPr>
        <w:t xml:space="preserve"> </w:t>
      </w:r>
      <w:r>
        <w:t>player has good chair position and does not allow the offensive</w:t>
      </w:r>
      <w:r>
        <w:rPr>
          <w:spacing w:val="1"/>
        </w:rPr>
        <w:t xml:space="preserve"> </w:t>
      </w:r>
      <w:r>
        <w:t>player to cut into the lane area, the offensive player then leaves the</w:t>
      </w:r>
      <w:r>
        <w:rPr>
          <w:spacing w:val="1"/>
        </w:rPr>
        <w:t xml:space="preserve"> </w:t>
      </w:r>
      <w:r>
        <w:t>playing court underneath the basket moves to the other side of the</w:t>
      </w:r>
      <w:r>
        <w:rPr>
          <w:spacing w:val="1"/>
        </w:rPr>
        <w:t xml:space="preserve"> </w:t>
      </w:r>
      <w:r>
        <w:t>court</w:t>
      </w:r>
      <w:r>
        <w:rPr>
          <w:spacing w:val="-5"/>
        </w:rPr>
        <w:t xml:space="preserve"> </w:t>
      </w:r>
      <w:r>
        <w:t>to</w:t>
      </w:r>
      <w:r>
        <w:rPr>
          <w:spacing w:val="-2"/>
        </w:rPr>
        <w:t xml:space="preserve"> </w:t>
      </w:r>
      <w:r>
        <w:t>gain</w:t>
      </w:r>
      <w:r>
        <w:rPr>
          <w:spacing w:val="-1"/>
        </w:rPr>
        <w:t xml:space="preserve"> </w:t>
      </w:r>
      <w:r>
        <w:t>the</w:t>
      </w:r>
      <w:r>
        <w:rPr>
          <w:spacing w:val="-3"/>
        </w:rPr>
        <w:t xml:space="preserve"> </w:t>
      </w:r>
      <w:r>
        <w:t>offensive</w:t>
      </w:r>
      <w:r>
        <w:rPr>
          <w:spacing w:val="-2"/>
        </w:rPr>
        <w:t xml:space="preserve"> </w:t>
      </w:r>
      <w:r>
        <w:t>advantage.</w:t>
      </w:r>
    </w:p>
    <w:p w14:paraId="1A7740E6" w14:textId="77777777" w:rsidR="00DC0D98" w:rsidRDefault="002E46CB">
      <w:pPr>
        <w:pStyle w:val="BodyText"/>
        <w:spacing w:before="124"/>
        <w:ind w:left="391" w:right="749"/>
      </w:pPr>
      <w:r>
        <w:t>During the game a player’s chair momentum and speed may cause</w:t>
      </w:r>
      <w:r>
        <w:rPr>
          <w:spacing w:val="1"/>
        </w:rPr>
        <w:t xml:space="preserve"> </w:t>
      </w:r>
      <w:r>
        <w:t>the player to go out of bounds. The player shall return to play in the</w:t>
      </w:r>
      <w:r>
        <w:rPr>
          <w:spacing w:val="-43"/>
        </w:rPr>
        <w:t xml:space="preserve"> </w:t>
      </w:r>
      <w:r>
        <w:t>approximate location they left the court</w:t>
      </w:r>
      <w:r w:rsidR="00DC0D98">
        <w:t xml:space="preserve"> but cannot gain an advantage when returning to the playing court</w:t>
      </w:r>
      <w:r>
        <w:t xml:space="preserve">. </w:t>
      </w:r>
    </w:p>
    <w:p w14:paraId="4C0D031D" w14:textId="28F4215E" w:rsidR="00DC0D98" w:rsidRDefault="002E46CB">
      <w:pPr>
        <w:pStyle w:val="BodyText"/>
        <w:spacing w:before="124"/>
        <w:ind w:left="391" w:right="749"/>
        <w:rPr>
          <w:spacing w:val="1"/>
        </w:rPr>
      </w:pPr>
      <w:r>
        <w:t xml:space="preserve">Players who have </w:t>
      </w:r>
      <w:r w:rsidR="00DB0218">
        <w:t>fallen</w:t>
      </w:r>
      <w:r>
        <w:t xml:space="preserve"> on the court may not leave the court for assistance in getting</w:t>
      </w:r>
      <w:r>
        <w:rPr>
          <w:spacing w:val="1"/>
        </w:rPr>
        <w:t xml:space="preserve"> </w:t>
      </w:r>
      <w:r>
        <w:t>back into the chair.</w:t>
      </w:r>
      <w:r w:rsidR="00DC0D98">
        <w:t xml:space="preserve"> No personnel may enter the play floor during </w:t>
      </w:r>
      <w:r w:rsidR="006E5386">
        <w:t>a live</w:t>
      </w:r>
      <w:r w:rsidR="00DC0D98">
        <w:t xml:space="preserve"> play to assist the player into the wheelchair.</w:t>
      </w:r>
      <w:r>
        <w:rPr>
          <w:spacing w:val="1"/>
        </w:rPr>
        <w:t xml:space="preserve"> </w:t>
      </w:r>
    </w:p>
    <w:p w14:paraId="496DAA98" w14:textId="053136B9" w:rsidR="00DC0D98" w:rsidRDefault="00DC0D98">
      <w:pPr>
        <w:pStyle w:val="BodyText"/>
        <w:spacing w:before="124"/>
        <w:ind w:left="391" w:right="749"/>
      </w:pPr>
      <w:r>
        <w:rPr>
          <w:spacing w:val="1"/>
        </w:rPr>
        <w:t xml:space="preserve">If a player leaves the court to get back in the chair during live play </w:t>
      </w:r>
      <w:r>
        <w:t>t</w:t>
      </w:r>
      <w:r w:rsidR="002E46CB">
        <w:t xml:space="preserve">his is a Class B technical foul. </w:t>
      </w:r>
    </w:p>
    <w:p w14:paraId="258E9C45" w14:textId="257DCB88" w:rsidR="0058312D" w:rsidRDefault="002E46CB">
      <w:pPr>
        <w:pStyle w:val="BodyText"/>
        <w:spacing w:before="124"/>
        <w:ind w:left="391" w:right="749"/>
      </w:pPr>
      <w:r>
        <w:t>If a player’s</w:t>
      </w:r>
      <w:r>
        <w:rPr>
          <w:spacing w:val="1"/>
        </w:rPr>
        <w:t xml:space="preserve"> </w:t>
      </w:r>
      <w:r>
        <w:t>momentum carries the player out of bounds and they fall from the</w:t>
      </w:r>
      <w:r>
        <w:rPr>
          <w:spacing w:val="1"/>
        </w:rPr>
        <w:t xml:space="preserve"> </w:t>
      </w:r>
      <w:r>
        <w:t>chair,</w:t>
      </w:r>
      <w:r>
        <w:rPr>
          <w:spacing w:val="-2"/>
        </w:rPr>
        <w:t xml:space="preserve"> </w:t>
      </w:r>
      <w:r>
        <w:t>they</w:t>
      </w:r>
      <w:r>
        <w:rPr>
          <w:spacing w:val="-1"/>
        </w:rPr>
        <w:t xml:space="preserve"> </w:t>
      </w:r>
      <w:r>
        <w:t>may</w:t>
      </w:r>
      <w:r>
        <w:rPr>
          <w:spacing w:val="-1"/>
        </w:rPr>
        <w:t xml:space="preserve"> </w:t>
      </w:r>
      <w:r w:rsidR="00DC0D98">
        <w:rPr>
          <w:spacing w:val="-1"/>
        </w:rPr>
        <w:t xml:space="preserve">not </w:t>
      </w:r>
      <w:r>
        <w:t>get</w:t>
      </w:r>
      <w:r>
        <w:rPr>
          <w:spacing w:val="-1"/>
        </w:rPr>
        <w:t xml:space="preserve"> </w:t>
      </w:r>
      <w:r>
        <w:t>back</w:t>
      </w:r>
      <w:r>
        <w:rPr>
          <w:spacing w:val="-2"/>
        </w:rPr>
        <w:t xml:space="preserve"> </w:t>
      </w:r>
      <w:r>
        <w:t>up</w:t>
      </w:r>
      <w:r>
        <w:rPr>
          <w:spacing w:val="-1"/>
        </w:rPr>
        <w:t xml:space="preserve"> </w:t>
      </w:r>
      <w:r>
        <w:t>in</w:t>
      </w:r>
      <w:r w:rsidR="00DC0D98">
        <w:t>to</w:t>
      </w:r>
      <w:r>
        <w:rPr>
          <w:spacing w:val="-4"/>
        </w:rPr>
        <w:t xml:space="preserve"> </w:t>
      </w:r>
      <w:r>
        <w:t>the</w:t>
      </w:r>
      <w:r>
        <w:rPr>
          <w:spacing w:val="-2"/>
        </w:rPr>
        <w:t xml:space="preserve"> </w:t>
      </w:r>
      <w:r>
        <w:t>chair</w:t>
      </w:r>
      <w:r>
        <w:rPr>
          <w:spacing w:val="-2"/>
        </w:rPr>
        <w:t xml:space="preserve"> </w:t>
      </w:r>
      <w:r>
        <w:t>with</w:t>
      </w:r>
      <w:r>
        <w:rPr>
          <w:spacing w:val="-1"/>
        </w:rPr>
        <w:t xml:space="preserve"> </w:t>
      </w:r>
      <w:r>
        <w:t>assistance</w:t>
      </w:r>
      <w:r>
        <w:rPr>
          <w:spacing w:val="-3"/>
        </w:rPr>
        <w:t xml:space="preserve"> </w:t>
      </w:r>
      <w:r w:rsidR="0050120D">
        <w:t>from</w:t>
      </w:r>
      <w:r>
        <w:rPr>
          <w:spacing w:val="-4"/>
        </w:rPr>
        <w:t xml:space="preserve"> </w:t>
      </w:r>
      <w:r w:rsidR="00474DD1">
        <w:t xml:space="preserve">personnel </w:t>
      </w:r>
      <w:r w:rsidR="00474DD1">
        <w:rPr>
          <w:spacing w:val="-42"/>
        </w:rPr>
        <w:t>until</w:t>
      </w:r>
      <w:r w:rsidR="00DC0D98">
        <w:t xml:space="preserve"> </w:t>
      </w:r>
      <w:r w:rsidR="00356B16">
        <w:t>the live</w:t>
      </w:r>
      <w:r w:rsidR="00DC0D98">
        <w:t xml:space="preserve"> play has stopped.</w:t>
      </w:r>
    </w:p>
    <w:p w14:paraId="3FD29E39" w14:textId="7B351561" w:rsidR="00F805A0" w:rsidRDefault="00F805A0">
      <w:pPr>
        <w:pStyle w:val="BodyText"/>
        <w:spacing w:before="124"/>
        <w:ind w:left="391" w:right="749"/>
      </w:pPr>
      <w:r>
        <w:t xml:space="preserve">Players must allow opponents to enter the </w:t>
      </w:r>
      <w:r w:rsidR="00E7530E">
        <w:t>court</w:t>
      </w:r>
      <w:r>
        <w:t xml:space="preserve"> during play.</w:t>
      </w:r>
    </w:p>
    <w:p w14:paraId="6B0DB737" w14:textId="77777777" w:rsidR="0058312D" w:rsidRDefault="0058312D">
      <w:pPr>
        <w:pStyle w:val="BodyText"/>
        <w:spacing w:before="11"/>
        <w:ind w:left="0"/>
        <w:rPr>
          <w:sz w:val="19"/>
        </w:rPr>
      </w:pPr>
    </w:p>
    <w:p w14:paraId="083AAE82" w14:textId="77777777" w:rsidR="0058312D" w:rsidRDefault="002E46CB">
      <w:pPr>
        <w:pStyle w:val="Heading1"/>
      </w:pPr>
      <w:bookmarkStart w:id="30" w:name="_Toc140743084"/>
      <w:r>
        <w:t>RULE</w:t>
      </w:r>
      <w:r>
        <w:rPr>
          <w:spacing w:val="-4"/>
        </w:rPr>
        <w:t xml:space="preserve"> </w:t>
      </w:r>
      <w:r>
        <w:t>10</w:t>
      </w:r>
      <w:r>
        <w:rPr>
          <w:spacing w:val="-6"/>
        </w:rPr>
        <w:t xml:space="preserve"> </w:t>
      </w:r>
      <w:r>
        <w:t>-</w:t>
      </w:r>
      <w:r>
        <w:rPr>
          <w:spacing w:val="-9"/>
        </w:rPr>
        <w:t xml:space="preserve"> </w:t>
      </w:r>
      <w:r>
        <w:t>PLAYER</w:t>
      </w:r>
      <w:r>
        <w:rPr>
          <w:spacing w:val="-3"/>
        </w:rPr>
        <w:t xml:space="preserve"> </w:t>
      </w:r>
      <w:r>
        <w:t>CLASSIFICATION</w:t>
      </w:r>
      <w:r>
        <w:rPr>
          <w:spacing w:val="-5"/>
        </w:rPr>
        <w:t xml:space="preserve"> </w:t>
      </w:r>
      <w:r>
        <w:t>AND</w:t>
      </w:r>
      <w:r>
        <w:rPr>
          <w:spacing w:val="-8"/>
        </w:rPr>
        <w:t xml:space="preserve"> </w:t>
      </w:r>
      <w:r>
        <w:t>TEAM</w:t>
      </w:r>
      <w:r>
        <w:rPr>
          <w:spacing w:val="-5"/>
        </w:rPr>
        <w:t xml:space="preserve"> </w:t>
      </w:r>
      <w:r>
        <w:t>BALANCE</w:t>
      </w:r>
      <w:bookmarkEnd w:id="30"/>
    </w:p>
    <w:p w14:paraId="4E457449" w14:textId="77777777" w:rsidR="0058312D" w:rsidRDefault="0058312D">
      <w:pPr>
        <w:pStyle w:val="BodyText"/>
        <w:spacing w:before="9"/>
        <w:ind w:left="0"/>
        <w:rPr>
          <w:b/>
          <w:sz w:val="19"/>
        </w:rPr>
      </w:pPr>
    </w:p>
    <w:p w14:paraId="090D296B" w14:textId="77777777" w:rsidR="00062549" w:rsidRDefault="002E46CB" w:rsidP="00062549">
      <w:pPr>
        <w:ind w:left="211"/>
        <w:rPr>
          <w:sz w:val="20"/>
        </w:rPr>
      </w:pPr>
      <w:r>
        <w:rPr>
          <w:b/>
          <w:sz w:val="20"/>
        </w:rPr>
        <w:t>Section</w:t>
      </w:r>
      <w:r>
        <w:rPr>
          <w:b/>
          <w:spacing w:val="-1"/>
          <w:sz w:val="20"/>
        </w:rPr>
        <w:t xml:space="preserve"> </w:t>
      </w:r>
      <w:r>
        <w:rPr>
          <w:b/>
          <w:sz w:val="20"/>
        </w:rPr>
        <w:t xml:space="preserve">1. </w:t>
      </w:r>
      <w:r>
        <w:rPr>
          <w:sz w:val="20"/>
        </w:rPr>
        <w:t>Purposes</w:t>
      </w:r>
    </w:p>
    <w:p w14:paraId="2473E053" w14:textId="77777777" w:rsidR="00062549" w:rsidRDefault="00062549" w:rsidP="00062549">
      <w:pPr>
        <w:ind w:left="211"/>
        <w:rPr>
          <w:sz w:val="20"/>
        </w:rPr>
      </w:pPr>
    </w:p>
    <w:p w14:paraId="3291FD4B" w14:textId="58FAB162" w:rsidR="0058312D" w:rsidRPr="00062549" w:rsidRDefault="002E46CB" w:rsidP="00250A14">
      <w:pPr>
        <w:pStyle w:val="ListParagraph"/>
        <w:numPr>
          <w:ilvl w:val="0"/>
          <w:numId w:val="15"/>
        </w:numPr>
        <w:rPr>
          <w:sz w:val="20"/>
        </w:rPr>
      </w:pPr>
      <w:r w:rsidRPr="00062549">
        <w:rPr>
          <w:sz w:val="20"/>
        </w:rPr>
        <w:t>To</w:t>
      </w:r>
      <w:r w:rsidRPr="00062549">
        <w:rPr>
          <w:spacing w:val="-7"/>
          <w:sz w:val="20"/>
        </w:rPr>
        <w:t xml:space="preserve"> </w:t>
      </w:r>
      <w:r w:rsidRPr="00062549">
        <w:rPr>
          <w:sz w:val="20"/>
        </w:rPr>
        <w:t>encourage</w:t>
      </w:r>
      <w:r w:rsidRPr="00062549">
        <w:rPr>
          <w:spacing w:val="-7"/>
          <w:sz w:val="20"/>
        </w:rPr>
        <w:t xml:space="preserve"> </w:t>
      </w:r>
      <w:r w:rsidRPr="00062549">
        <w:rPr>
          <w:sz w:val="20"/>
        </w:rPr>
        <w:t>more</w:t>
      </w:r>
      <w:r w:rsidRPr="00062549">
        <w:rPr>
          <w:spacing w:val="-6"/>
          <w:sz w:val="20"/>
        </w:rPr>
        <w:t xml:space="preserve"> </w:t>
      </w:r>
      <w:r w:rsidRPr="00062549">
        <w:rPr>
          <w:sz w:val="20"/>
        </w:rPr>
        <w:t>individuals</w:t>
      </w:r>
      <w:r w:rsidRPr="00062549">
        <w:rPr>
          <w:spacing w:val="-6"/>
          <w:sz w:val="20"/>
        </w:rPr>
        <w:t xml:space="preserve"> </w:t>
      </w:r>
      <w:r w:rsidRPr="00062549">
        <w:rPr>
          <w:sz w:val="20"/>
        </w:rPr>
        <w:t>with</w:t>
      </w:r>
      <w:r w:rsidRPr="00062549">
        <w:rPr>
          <w:spacing w:val="-6"/>
          <w:sz w:val="20"/>
        </w:rPr>
        <w:t xml:space="preserve"> </w:t>
      </w:r>
      <w:r w:rsidRPr="00062549">
        <w:rPr>
          <w:sz w:val="20"/>
        </w:rPr>
        <w:t>severe</w:t>
      </w:r>
      <w:r w:rsidRPr="00062549">
        <w:rPr>
          <w:spacing w:val="-8"/>
          <w:sz w:val="20"/>
        </w:rPr>
        <w:t xml:space="preserve"> </w:t>
      </w:r>
      <w:r w:rsidRPr="00062549">
        <w:rPr>
          <w:sz w:val="20"/>
        </w:rPr>
        <w:t>disabilities</w:t>
      </w:r>
      <w:r w:rsidRPr="00062549">
        <w:rPr>
          <w:spacing w:val="-42"/>
          <w:sz w:val="20"/>
        </w:rPr>
        <w:t xml:space="preserve"> </w:t>
      </w:r>
      <w:r w:rsidRPr="00062549">
        <w:rPr>
          <w:sz w:val="20"/>
        </w:rPr>
        <w:t>to</w:t>
      </w:r>
      <w:r w:rsidRPr="00062549">
        <w:rPr>
          <w:spacing w:val="-3"/>
          <w:sz w:val="20"/>
        </w:rPr>
        <w:t xml:space="preserve"> </w:t>
      </w:r>
      <w:r w:rsidRPr="00062549">
        <w:rPr>
          <w:sz w:val="20"/>
        </w:rPr>
        <w:t>participate.</w:t>
      </w:r>
    </w:p>
    <w:p w14:paraId="25AEEE67" w14:textId="77777777" w:rsidR="0058312D" w:rsidRDefault="002E46CB" w:rsidP="00250A14">
      <w:pPr>
        <w:pStyle w:val="ListParagraph"/>
        <w:numPr>
          <w:ilvl w:val="1"/>
          <w:numId w:val="6"/>
        </w:numPr>
        <w:tabs>
          <w:tab w:val="left" w:pos="931"/>
          <w:tab w:val="left" w:pos="932"/>
        </w:tabs>
        <w:spacing w:before="111"/>
        <w:ind w:hanging="361"/>
        <w:rPr>
          <w:sz w:val="20"/>
        </w:rPr>
      </w:pPr>
      <w:r>
        <w:rPr>
          <w:sz w:val="20"/>
        </w:rPr>
        <w:t>To</w:t>
      </w:r>
      <w:r>
        <w:rPr>
          <w:spacing w:val="-7"/>
          <w:sz w:val="20"/>
        </w:rPr>
        <w:t xml:space="preserve"> </w:t>
      </w:r>
      <w:r>
        <w:rPr>
          <w:sz w:val="20"/>
        </w:rPr>
        <w:t>extend</w:t>
      </w:r>
      <w:r>
        <w:rPr>
          <w:spacing w:val="-4"/>
          <w:sz w:val="20"/>
        </w:rPr>
        <w:t xml:space="preserve"> </w:t>
      </w:r>
      <w:r>
        <w:rPr>
          <w:sz w:val="20"/>
        </w:rPr>
        <w:t>the</w:t>
      </w:r>
      <w:r>
        <w:rPr>
          <w:spacing w:val="-4"/>
          <w:sz w:val="20"/>
        </w:rPr>
        <w:t xml:space="preserve"> </w:t>
      </w:r>
      <w:r>
        <w:rPr>
          <w:sz w:val="20"/>
        </w:rPr>
        <w:t>opportunities</w:t>
      </w:r>
      <w:r>
        <w:rPr>
          <w:spacing w:val="-3"/>
          <w:sz w:val="20"/>
        </w:rPr>
        <w:t xml:space="preserve"> </w:t>
      </w:r>
      <w:r>
        <w:rPr>
          <w:sz w:val="20"/>
        </w:rPr>
        <w:t>of</w:t>
      </w:r>
      <w:r>
        <w:rPr>
          <w:spacing w:val="-8"/>
          <w:sz w:val="20"/>
        </w:rPr>
        <w:t xml:space="preserve"> </w:t>
      </w:r>
      <w:r>
        <w:rPr>
          <w:sz w:val="20"/>
        </w:rPr>
        <w:t>participation</w:t>
      </w:r>
      <w:r>
        <w:rPr>
          <w:spacing w:val="-3"/>
          <w:sz w:val="20"/>
        </w:rPr>
        <w:t xml:space="preserve"> </w:t>
      </w:r>
      <w:r>
        <w:rPr>
          <w:sz w:val="20"/>
        </w:rPr>
        <w:t>to</w:t>
      </w:r>
      <w:r>
        <w:rPr>
          <w:spacing w:val="-4"/>
          <w:sz w:val="20"/>
        </w:rPr>
        <w:t xml:space="preserve"> </w:t>
      </w:r>
      <w:r>
        <w:rPr>
          <w:sz w:val="20"/>
        </w:rPr>
        <w:t>more</w:t>
      </w:r>
      <w:r>
        <w:rPr>
          <w:spacing w:val="-5"/>
          <w:sz w:val="20"/>
        </w:rPr>
        <w:t xml:space="preserve"> </w:t>
      </w:r>
      <w:r>
        <w:rPr>
          <w:sz w:val="20"/>
        </w:rPr>
        <w:t>individuals.</w:t>
      </w:r>
    </w:p>
    <w:p w14:paraId="42FCBC2F" w14:textId="77777777" w:rsidR="0058312D" w:rsidRDefault="002E46CB" w:rsidP="00250A14">
      <w:pPr>
        <w:pStyle w:val="ListParagraph"/>
        <w:numPr>
          <w:ilvl w:val="1"/>
          <w:numId w:val="6"/>
        </w:numPr>
        <w:tabs>
          <w:tab w:val="left" w:pos="931"/>
          <w:tab w:val="left" w:pos="932"/>
        </w:tabs>
        <w:spacing w:before="111"/>
        <w:ind w:hanging="361"/>
        <w:rPr>
          <w:sz w:val="20"/>
        </w:rPr>
      </w:pPr>
      <w:r>
        <w:rPr>
          <w:sz w:val="20"/>
        </w:rPr>
        <w:t>To</w:t>
      </w:r>
      <w:r>
        <w:rPr>
          <w:spacing w:val="-4"/>
          <w:sz w:val="20"/>
        </w:rPr>
        <w:t xml:space="preserve"> </w:t>
      </w:r>
      <w:r>
        <w:rPr>
          <w:sz w:val="20"/>
        </w:rPr>
        <w:t>encourage</w:t>
      </w:r>
      <w:r>
        <w:rPr>
          <w:spacing w:val="-2"/>
          <w:sz w:val="20"/>
        </w:rPr>
        <w:t xml:space="preserve"> </w:t>
      </w:r>
      <w:r>
        <w:rPr>
          <w:sz w:val="20"/>
        </w:rPr>
        <w:t>new teams.</w:t>
      </w:r>
    </w:p>
    <w:p w14:paraId="74CC3DF3" w14:textId="77777777" w:rsidR="0058312D" w:rsidRDefault="0058312D">
      <w:pPr>
        <w:rPr>
          <w:sz w:val="20"/>
        </w:rPr>
        <w:sectPr w:rsidR="0058312D" w:rsidSect="00EC1B4B">
          <w:footerReference w:type="default" r:id="rId16"/>
          <w:pgSz w:w="7200" w:h="9360"/>
          <w:pgMar w:top="300" w:right="160" w:bottom="1140" w:left="300" w:header="0" w:footer="918" w:gutter="0"/>
          <w:cols w:space="720"/>
          <w:docGrid w:linePitch="299"/>
        </w:sectPr>
      </w:pPr>
    </w:p>
    <w:p w14:paraId="5A717C2D" w14:textId="77777777" w:rsidR="0058312D" w:rsidRDefault="002E46CB" w:rsidP="00250A14">
      <w:pPr>
        <w:pStyle w:val="ListParagraph"/>
        <w:numPr>
          <w:ilvl w:val="1"/>
          <w:numId w:val="6"/>
        </w:numPr>
        <w:tabs>
          <w:tab w:val="left" w:pos="931"/>
          <w:tab w:val="left" w:pos="932"/>
        </w:tabs>
        <w:spacing w:before="70"/>
        <w:ind w:right="1176"/>
        <w:rPr>
          <w:sz w:val="20"/>
        </w:rPr>
      </w:pPr>
      <w:r>
        <w:rPr>
          <w:sz w:val="20"/>
        </w:rPr>
        <w:t>To</w:t>
      </w:r>
      <w:r>
        <w:rPr>
          <w:spacing w:val="-7"/>
          <w:sz w:val="20"/>
        </w:rPr>
        <w:t xml:space="preserve"> </w:t>
      </w:r>
      <w:r>
        <w:rPr>
          <w:sz w:val="20"/>
        </w:rPr>
        <w:t>make</w:t>
      </w:r>
      <w:r>
        <w:rPr>
          <w:spacing w:val="-5"/>
          <w:sz w:val="20"/>
        </w:rPr>
        <w:t xml:space="preserve"> </w:t>
      </w:r>
      <w:r>
        <w:rPr>
          <w:sz w:val="20"/>
        </w:rPr>
        <w:t>competition</w:t>
      </w:r>
      <w:r>
        <w:rPr>
          <w:spacing w:val="-4"/>
          <w:sz w:val="20"/>
        </w:rPr>
        <w:t xml:space="preserve"> </w:t>
      </w:r>
      <w:r>
        <w:rPr>
          <w:sz w:val="20"/>
        </w:rPr>
        <w:t>more</w:t>
      </w:r>
      <w:r>
        <w:rPr>
          <w:spacing w:val="-5"/>
          <w:sz w:val="20"/>
        </w:rPr>
        <w:t xml:space="preserve"> </w:t>
      </w:r>
      <w:r>
        <w:rPr>
          <w:sz w:val="20"/>
        </w:rPr>
        <w:t>equitable</w:t>
      </w:r>
      <w:r>
        <w:rPr>
          <w:spacing w:val="-5"/>
          <w:sz w:val="20"/>
        </w:rPr>
        <w:t xml:space="preserve"> </w:t>
      </w:r>
      <w:r>
        <w:rPr>
          <w:sz w:val="20"/>
        </w:rPr>
        <w:t>among</w:t>
      </w:r>
      <w:r>
        <w:rPr>
          <w:spacing w:val="-3"/>
          <w:sz w:val="20"/>
        </w:rPr>
        <w:t xml:space="preserve"> </w:t>
      </w:r>
      <w:r>
        <w:rPr>
          <w:sz w:val="20"/>
        </w:rPr>
        <w:t>existing</w:t>
      </w:r>
      <w:r>
        <w:rPr>
          <w:spacing w:val="-4"/>
          <w:sz w:val="20"/>
        </w:rPr>
        <w:t xml:space="preserve"> </w:t>
      </w:r>
      <w:r>
        <w:rPr>
          <w:sz w:val="20"/>
        </w:rPr>
        <w:t>and</w:t>
      </w:r>
      <w:r>
        <w:rPr>
          <w:spacing w:val="-42"/>
          <w:sz w:val="20"/>
        </w:rPr>
        <w:t xml:space="preserve"> </w:t>
      </w:r>
      <w:r>
        <w:rPr>
          <w:sz w:val="20"/>
        </w:rPr>
        <w:t>new</w:t>
      </w:r>
      <w:r>
        <w:rPr>
          <w:spacing w:val="-2"/>
          <w:sz w:val="20"/>
        </w:rPr>
        <w:t xml:space="preserve"> </w:t>
      </w:r>
      <w:r>
        <w:rPr>
          <w:sz w:val="20"/>
        </w:rPr>
        <w:t>teams.</w:t>
      </w:r>
    </w:p>
    <w:p w14:paraId="4EB5AF93" w14:textId="3938EF16" w:rsidR="0058312D" w:rsidRDefault="002E46CB">
      <w:pPr>
        <w:pStyle w:val="BodyText"/>
        <w:spacing w:before="122"/>
        <w:ind w:left="931" w:right="907"/>
      </w:pPr>
      <w:r>
        <w:t>To counter a tendency on the part of some teams to use</w:t>
      </w:r>
      <w:r>
        <w:rPr>
          <w:spacing w:val="1"/>
        </w:rPr>
        <w:t xml:space="preserve"> </w:t>
      </w:r>
      <w:r w:rsidR="00C05CB6">
        <w:t>players exclusively</w:t>
      </w:r>
      <w:r>
        <w:rPr>
          <w:spacing w:val="-4"/>
        </w:rPr>
        <w:t xml:space="preserve"> </w:t>
      </w:r>
      <w:r>
        <w:t>with</w:t>
      </w:r>
      <w:r>
        <w:rPr>
          <w:spacing w:val="-8"/>
        </w:rPr>
        <w:t xml:space="preserve"> </w:t>
      </w:r>
      <w:r>
        <w:t>lesser</w:t>
      </w:r>
      <w:r>
        <w:rPr>
          <w:spacing w:val="-6"/>
        </w:rPr>
        <w:t xml:space="preserve"> </w:t>
      </w:r>
      <w:r>
        <w:t>disabilities,</w:t>
      </w:r>
      <w:r>
        <w:rPr>
          <w:spacing w:val="-7"/>
        </w:rPr>
        <w:t xml:space="preserve"> </w:t>
      </w:r>
      <w:r>
        <w:t>thereby</w:t>
      </w:r>
      <w:r>
        <w:rPr>
          <w:spacing w:val="-7"/>
        </w:rPr>
        <w:t xml:space="preserve"> </w:t>
      </w:r>
      <w:r>
        <w:t>seemingly</w:t>
      </w:r>
      <w:r>
        <w:rPr>
          <w:spacing w:val="-43"/>
        </w:rPr>
        <w:t xml:space="preserve"> </w:t>
      </w:r>
      <w:r>
        <w:t>discouraging people with severe disabilities and making for</w:t>
      </w:r>
      <w:r>
        <w:rPr>
          <w:spacing w:val="1"/>
        </w:rPr>
        <w:t xml:space="preserve"> </w:t>
      </w:r>
      <w:r>
        <w:t>inequitable</w:t>
      </w:r>
      <w:r>
        <w:rPr>
          <w:spacing w:val="-1"/>
        </w:rPr>
        <w:t xml:space="preserve"> </w:t>
      </w:r>
      <w:r>
        <w:t>competition.</w:t>
      </w:r>
    </w:p>
    <w:p w14:paraId="2B1D8374" w14:textId="77777777" w:rsidR="0058312D" w:rsidRDefault="002E46CB" w:rsidP="00250A14">
      <w:pPr>
        <w:pStyle w:val="ListParagraph"/>
        <w:numPr>
          <w:ilvl w:val="1"/>
          <w:numId w:val="6"/>
        </w:numPr>
        <w:tabs>
          <w:tab w:val="left" w:pos="931"/>
          <w:tab w:val="left" w:pos="932"/>
        </w:tabs>
        <w:spacing w:before="117"/>
        <w:ind w:right="1130"/>
        <w:rPr>
          <w:sz w:val="20"/>
        </w:rPr>
      </w:pPr>
      <w:r>
        <w:rPr>
          <w:sz w:val="20"/>
        </w:rPr>
        <w:t>To</w:t>
      </w:r>
      <w:r>
        <w:rPr>
          <w:spacing w:val="-7"/>
          <w:sz w:val="20"/>
        </w:rPr>
        <w:t xml:space="preserve"> </w:t>
      </w:r>
      <w:r>
        <w:rPr>
          <w:sz w:val="20"/>
        </w:rPr>
        <w:t>maintain</w:t>
      </w:r>
      <w:r>
        <w:rPr>
          <w:spacing w:val="-6"/>
          <w:sz w:val="20"/>
        </w:rPr>
        <w:t xml:space="preserve"> </w:t>
      </w:r>
      <w:r>
        <w:rPr>
          <w:sz w:val="20"/>
        </w:rPr>
        <w:t>high</w:t>
      </w:r>
      <w:r>
        <w:rPr>
          <w:spacing w:val="-3"/>
          <w:sz w:val="20"/>
        </w:rPr>
        <w:t xml:space="preserve"> </w:t>
      </w:r>
      <w:r>
        <w:rPr>
          <w:sz w:val="20"/>
        </w:rPr>
        <w:t>standards</w:t>
      </w:r>
      <w:r>
        <w:rPr>
          <w:spacing w:val="-2"/>
          <w:sz w:val="20"/>
        </w:rPr>
        <w:t xml:space="preserve"> </w:t>
      </w:r>
      <w:r>
        <w:rPr>
          <w:sz w:val="20"/>
        </w:rPr>
        <w:t>of</w:t>
      </w:r>
      <w:r>
        <w:rPr>
          <w:spacing w:val="-10"/>
          <w:sz w:val="20"/>
        </w:rPr>
        <w:t xml:space="preserve"> </w:t>
      </w:r>
      <w:r>
        <w:rPr>
          <w:sz w:val="20"/>
        </w:rPr>
        <w:t>competition,</w:t>
      </w:r>
      <w:r>
        <w:rPr>
          <w:spacing w:val="-6"/>
          <w:sz w:val="20"/>
        </w:rPr>
        <w:t xml:space="preserve"> </w:t>
      </w:r>
      <w:r>
        <w:rPr>
          <w:sz w:val="20"/>
        </w:rPr>
        <w:t>quality</w:t>
      </w:r>
      <w:r>
        <w:rPr>
          <w:spacing w:val="-1"/>
          <w:sz w:val="20"/>
        </w:rPr>
        <w:t xml:space="preserve"> </w:t>
      </w:r>
      <w:r>
        <w:rPr>
          <w:sz w:val="20"/>
        </w:rPr>
        <w:t>of</w:t>
      </w:r>
      <w:r>
        <w:rPr>
          <w:spacing w:val="-7"/>
          <w:sz w:val="20"/>
        </w:rPr>
        <w:t xml:space="preserve"> </w:t>
      </w:r>
      <w:r>
        <w:rPr>
          <w:sz w:val="20"/>
        </w:rPr>
        <w:t>play</w:t>
      </w:r>
      <w:r>
        <w:rPr>
          <w:spacing w:val="-42"/>
          <w:sz w:val="20"/>
        </w:rPr>
        <w:t xml:space="preserve"> </w:t>
      </w:r>
      <w:r>
        <w:rPr>
          <w:sz w:val="20"/>
        </w:rPr>
        <w:t>and</w:t>
      </w:r>
      <w:r>
        <w:rPr>
          <w:spacing w:val="-2"/>
          <w:sz w:val="20"/>
        </w:rPr>
        <w:t xml:space="preserve"> </w:t>
      </w:r>
      <w:r>
        <w:rPr>
          <w:sz w:val="20"/>
        </w:rPr>
        <w:t>spectator</w:t>
      </w:r>
      <w:r>
        <w:rPr>
          <w:spacing w:val="1"/>
          <w:sz w:val="20"/>
        </w:rPr>
        <w:t xml:space="preserve"> </w:t>
      </w:r>
      <w:r>
        <w:rPr>
          <w:sz w:val="20"/>
        </w:rPr>
        <w:t>or</w:t>
      </w:r>
      <w:r>
        <w:rPr>
          <w:spacing w:val="-5"/>
          <w:sz w:val="20"/>
        </w:rPr>
        <w:t xml:space="preserve"> </w:t>
      </w:r>
      <w:r>
        <w:rPr>
          <w:sz w:val="20"/>
        </w:rPr>
        <w:t>interest.</w:t>
      </w:r>
    </w:p>
    <w:p w14:paraId="2648C5F2" w14:textId="77777777" w:rsidR="0058312D" w:rsidRPr="001F3DA1" w:rsidRDefault="002E46CB">
      <w:pPr>
        <w:spacing w:before="125"/>
        <w:ind w:left="211"/>
        <w:rPr>
          <w:b/>
          <w:sz w:val="20"/>
        </w:rPr>
      </w:pPr>
      <w:r w:rsidRPr="001F3DA1">
        <w:rPr>
          <w:b/>
          <w:sz w:val="20"/>
        </w:rPr>
        <w:t>Section</w:t>
      </w:r>
      <w:r w:rsidRPr="001F3DA1">
        <w:rPr>
          <w:b/>
          <w:spacing w:val="-1"/>
          <w:sz w:val="20"/>
        </w:rPr>
        <w:t xml:space="preserve"> </w:t>
      </w:r>
      <w:r w:rsidRPr="001F3DA1">
        <w:rPr>
          <w:b/>
          <w:sz w:val="20"/>
        </w:rPr>
        <w:t>2.</w:t>
      </w:r>
      <w:r w:rsidRPr="001F3DA1">
        <w:rPr>
          <w:b/>
          <w:spacing w:val="-3"/>
          <w:sz w:val="20"/>
        </w:rPr>
        <w:t xml:space="preserve"> </w:t>
      </w:r>
      <w:r w:rsidRPr="001F3DA1">
        <w:rPr>
          <w:b/>
          <w:sz w:val="20"/>
        </w:rPr>
        <w:t>Player</w:t>
      </w:r>
      <w:r w:rsidRPr="001F3DA1">
        <w:rPr>
          <w:b/>
          <w:spacing w:val="-4"/>
          <w:sz w:val="20"/>
        </w:rPr>
        <w:t xml:space="preserve"> </w:t>
      </w:r>
      <w:r w:rsidRPr="001F3DA1">
        <w:rPr>
          <w:b/>
          <w:sz w:val="20"/>
        </w:rPr>
        <w:t>Classification</w:t>
      </w:r>
    </w:p>
    <w:p w14:paraId="50DE8F5C" w14:textId="77777777" w:rsidR="0058312D" w:rsidRDefault="002E46CB">
      <w:pPr>
        <w:pStyle w:val="BodyText"/>
        <w:spacing w:before="120"/>
        <w:ind w:right="506"/>
      </w:pPr>
      <w:r>
        <w:rPr>
          <w:b/>
        </w:rPr>
        <w:t>Class</w:t>
      </w:r>
      <w:r>
        <w:rPr>
          <w:b/>
          <w:spacing w:val="-4"/>
        </w:rPr>
        <w:t xml:space="preserve"> </w:t>
      </w:r>
      <w:r>
        <w:rPr>
          <w:b/>
        </w:rPr>
        <w:t>1.0</w:t>
      </w:r>
      <w:r>
        <w:rPr>
          <w:b/>
          <w:spacing w:val="-5"/>
        </w:rPr>
        <w:t xml:space="preserve"> </w:t>
      </w:r>
      <w:r>
        <w:t>No</w:t>
      </w:r>
      <w:r>
        <w:rPr>
          <w:spacing w:val="-4"/>
        </w:rPr>
        <w:t xml:space="preserve"> </w:t>
      </w:r>
      <w:r>
        <w:t>active</w:t>
      </w:r>
      <w:r>
        <w:rPr>
          <w:spacing w:val="-5"/>
        </w:rPr>
        <w:t xml:space="preserve"> </w:t>
      </w:r>
      <w:r>
        <w:t>movement</w:t>
      </w:r>
      <w:r>
        <w:rPr>
          <w:spacing w:val="-3"/>
        </w:rPr>
        <w:t xml:space="preserve"> </w:t>
      </w:r>
      <w:r>
        <w:t>of</w:t>
      </w:r>
      <w:r>
        <w:rPr>
          <w:spacing w:val="-3"/>
        </w:rPr>
        <w:t xml:space="preserve"> </w:t>
      </w:r>
      <w:r>
        <w:t>the</w:t>
      </w:r>
      <w:r>
        <w:rPr>
          <w:spacing w:val="-5"/>
        </w:rPr>
        <w:t xml:space="preserve"> </w:t>
      </w:r>
      <w:r>
        <w:t>trunk</w:t>
      </w:r>
      <w:r>
        <w:rPr>
          <w:spacing w:val="-3"/>
        </w:rPr>
        <w:t xml:space="preserve"> </w:t>
      </w:r>
      <w:r>
        <w:t>in</w:t>
      </w:r>
      <w:r>
        <w:rPr>
          <w:spacing w:val="1"/>
        </w:rPr>
        <w:t xml:space="preserve"> </w:t>
      </w:r>
      <w:r>
        <w:t>the</w:t>
      </w:r>
      <w:r>
        <w:rPr>
          <w:spacing w:val="-5"/>
        </w:rPr>
        <w:t xml:space="preserve"> </w:t>
      </w:r>
      <w:r>
        <w:t>vertical,</w:t>
      </w:r>
      <w:r>
        <w:rPr>
          <w:spacing w:val="-4"/>
        </w:rPr>
        <w:t xml:space="preserve"> </w:t>
      </w:r>
      <w:r>
        <w:t>forward or</w:t>
      </w:r>
      <w:r>
        <w:rPr>
          <w:spacing w:val="-42"/>
        </w:rPr>
        <w:t xml:space="preserve"> </w:t>
      </w:r>
      <w:r>
        <w:t>sideways</w:t>
      </w:r>
      <w:r>
        <w:rPr>
          <w:spacing w:val="-1"/>
        </w:rPr>
        <w:t xml:space="preserve"> </w:t>
      </w:r>
      <w:r>
        <w:t>plane</w:t>
      </w:r>
    </w:p>
    <w:p w14:paraId="052E89FA" w14:textId="77777777" w:rsidR="0058312D" w:rsidRDefault="002E46CB">
      <w:pPr>
        <w:pStyle w:val="BodyText"/>
        <w:spacing w:before="122"/>
        <w:ind w:right="506"/>
      </w:pPr>
      <w:r>
        <w:rPr>
          <w:b/>
        </w:rPr>
        <w:t>Class</w:t>
      </w:r>
      <w:r>
        <w:rPr>
          <w:b/>
          <w:spacing w:val="-3"/>
        </w:rPr>
        <w:t xml:space="preserve"> </w:t>
      </w:r>
      <w:r>
        <w:rPr>
          <w:b/>
        </w:rPr>
        <w:t>1.5</w:t>
      </w:r>
      <w:r>
        <w:rPr>
          <w:b/>
          <w:spacing w:val="-1"/>
        </w:rPr>
        <w:t xml:space="preserve"> </w:t>
      </w:r>
      <w:r>
        <w:t>Has characteristics</w:t>
      </w:r>
      <w:r>
        <w:rPr>
          <w:spacing w:val="-1"/>
        </w:rPr>
        <w:t xml:space="preserve"> </w:t>
      </w:r>
      <w:r>
        <w:t>of</w:t>
      </w:r>
      <w:r>
        <w:rPr>
          <w:spacing w:val="-3"/>
        </w:rPr>
        <w:t xml:space="preserve"> </w:t>
      </w:r>
      <w:r>
        <w:t>a</w:t>
      </w:r>
      <w:r>
        <w:rPr>
          <w:spacing w:val="-1"/>
        </w:rPr>
        <w:t xml:space="preserve"> </w:t>
      </w:r>
      <w:r>
        <w:t>class</w:t>
      </w:r>
      <w:r>
        <w:rPr>
          <w:spacing w:val="-2"/>
        </w:rPr>
        <w:t xml:space="preserve"> </w:t>
      </w:r>
      <w:r>
        <w:t>one,</w:t>
      </w:r>
      <w:r>
        <w:rPr>
          <w:spacing w:val="-1"/>
        </w:rPr>
        <w:t xml:space="preserve"> </w:t>
      </w:r>
      <w:r>
        <w:t>but</w:t>
      </w:r>
      <w:r>
        <w:rPr>
          <w:spacing w:val="-3"/>
        </w:rPr>
        <w:t xml:space="preserve"> </w:t>
      </w:r>
      <w:r>
        <w:t>able</w:t>
      </w:r>
      <w:r>
        <w:rPr>
          <w:spacing w:val="-3"/>
        </w:rPr>
        <w:t xml:space="preserve"> </w:t>
      </w:r>
      <w:r>
        <w:t>to</w:t>
      </w:r>
      <w:r>
        <w:rPr>
          <w:spacing w:val="-2"/>
        </w:rPr>
        <w:t xml:space="preserve"> </w:t>
      </w:r>
      <w:r>
        <w:t>move</w:t>
      </w:r>
      <w:r>
        <w:rPr>
          <w:spacing w:val="-2"/>
        </w:rPr>
        <w:t xml:space="preserve"> </w:t>
      </w:r>
      <w:r>
        <w:t>partially out</w:t>
      </w:r>
      <w:r>
        <w:rPr>
          <w:spacing w:val="-42"/>
        </w:rPr>
        <w:t xml:space="preserve"> </w:t>
      </w:r>
      <w:r>
        <w:t>into forward plane, able to rotate upper trunk, able to transition from</w:t>
      </w:r>
      <w:r>
        <w:rPr>
          <w:spacing w:val="1"/>
        </w:rPr>
        <w:t xml:space="preserve"> </w:t>
      </w:r>
      <w:r>
        <w:t>catching to passing or shooter faster than class 1.0, more stable upon</w:t>
      </w:r>
      <w:r>
        <w:rPr>
          <w:spacing w:val="1"/>
        </w:rPr>
        <w:t xml:space="preserve"> </w:t>
      </w:r>
      <w:r>
        <w:t>contact than class 1.0, and more at ease with ball within cylinder of</w:t>
      </w:r>
      <w:r>
        <w:rPr>
          <w:spacing w:val="1"/>
        </w:rPr>
        <w:t xml:space="preserve"> </w:t>
      </w:r>
      <w:r>
        <w:t>movement.</w:t>
      </w:r>
    </w:p>
    <w:p w14:paraId="656FEF38" w14:textId="77777777" w:rsidR="0058312D" w:rsidRDefault="002E46CB">
      <w:pPr>
        <w:pStyle w:val="BodyText"/>
        <w:spacing w:before="121"/>
        <w:ind w:right="487"/>
      </w:pPr>
      <w:r>
        <w:rPr>
          <w:b/>
        </w:rPr>
        <w:t xml:space="preserve">Class 2.0 </w:t>
      </w:r>
      <w:r>
        <w:t>Has active use of upper trunk in the vertical and forward planes,</w:t>
      </w:r>
      <w:r>
        <w:rPr>
          <w:spacing w:val="1"/>
        </w:rPr>
        <w:t xml:space="preserve"> </w:t>
      </w:r>
      <w:r>
        <w:t>able to rotate the upper trunk while upright in both directions, able to</w:t>
      </w:r>
      <w:r>
        <w:rPr>
          <w:spacing w:val="1"/>
        </w:rPr>
        <w:t xml:space="preserve"> </w:t>
      </w:r>
      <w:r>
        <w:t>hold</w:t>
      </w:r>
      <w:r>
        <w:rPr>
          <w:spacing w:val="-2"/>
        </w:rPr>
        <w:t xml:space="preserve"> </w:t>
      </w:r>
      <w:r>
        <w:t>the</w:t>
      </w:r>
      <w:r>
        <w:rPr>
          <w:spacing w:val="-3"/>
        </w:rPr>
        <w:t xml:space="preserve"> </w:t>
      </w:r>
      <w:r>
        <w:t>ball</w:t>
      </w:r>
      <w:r>
        <w:rPr>
          <w:spacing w:val="-1"/>
        </w:rPr>
        <w:t xml:space="preserve"> </w:t>
      </w:r>
      <w:r>
        <w:t>forward</w:t>
      </w:r>
      <w:r>
        <w:rPr>
          <w:spacing w:val="-2"/>
        </w:rPr>
        <w:t xml:space="preserve"> </w:t>
      </w:r>
      <w:r>
        <w:t>with</w:t>
      </w:r>
      <w:r>
        <w:rPr>
          <w:spacing w:val="-1"/>
        </w:rPr>
        <w:t xml:space="preserve"> </w:t>
      </w:r>
      <w:r>
        <w:t>both</w:t>
      </w:r>
      <w:r>
        <w:rPr>
          <w:spacing w:val="-1"/>
        </w:rPr>
        <w:t xml:space="preserve"> </w:t>
      </w:r>
      <w:r>
        <w:t>arms</w:t>
      </w:r>
      <w:r>
        <w:rPr>
          <w:spacing w:val="-1"/>
        </w:rPr>
        <w:t xml:space="preserve"> </w:t>
      </w:r>
      <w:r>
        <w:t>extended,</w:t>
      </w:r>
      <w:r>
        <w:rPr>
          <w:spacing w:val="-2"/>
        </w:rPr>
        <w:t xml:space="preserve"> </w:t>
      </w:r>
      <w:r>
        <w:t>able</w:t>
      </w:r>
      <w:r>
        <w:rPr>
          <w:spacing w:val="-3"/>
        </w:rPr>
        <w:t xml:space="preserve"> </w:t>
      </w:r>
      <w:r>
        <w:t>to</w:t>
      </w:r>
      <w:r>
        <w:rPr>
          <w:spacing w:val="-2"/>
        </w:rPr>
        <w:t xml:space="preserve"> </w:t>
      </w:r>
      <w:r>
        <w:t>lean</w:t>
      </w:r>
      <w:r>
        <w:rPr>
          <w:spacing w:val="-1"/>
        </w:rPr>
        <w:t xml:space="preserve"> </w:t>
      </w:r>
      <w:r>
        <w:t>the</w:t>
      </w:r>
      <w:r>
        <w:rPr>
          <w:spacing w:val="-3"/>
        </w:rPr>
        <w:t xml:space="preserve"> </w:t>
      </w:r>
      <w:r>
        <w:t>trunk</w:t>
      </w:r>
      <w:r>
        <w:rPr>
          <w:spacing w:val="-1"/>
        </w:rPr>
        <w:t xml:space="preserve"> </w:t>
      </w:r>
      <w:r>
        <w:t>into</w:t>
      </w:r>
      <w:r>
        <w:rPr>
          <w:spacing w:val="-43"/>
        </w:rPr>
        <w:t xml:space="preserve"> </w:t>
      </w:r>
      <w:r>
        <w:t>the</w:t>
      </w:r>
      <w:r>
        <w:rPr>
          <w:spacing w:val="-7"/>
        </w:rPr>
        <w:t xml:space="preserve"> </w:t>
      </w:r>
      <w:r>
        <w:t>forward</w:t>
      </w:r>
      <w:r>
        <w:rPr>
          <w:spacing w:val="-2"/>
        </w:rPr>
        <w:t xml:space="preserve"> </w:t>
      </w:r>
      <w:r>
        <w:t>plane</w:t>
      </w:r>
      <w:r>
        <w:rPr>
          <w:spacing w:val="-7"/>
        </w:rPr>
        <w:t xml:space="preserve"> </w:t>
      </w:r>
      <w:r>
        <w:t>about</w:t>
      </w:r>
      <w:r>
        <w:rPr>
          <w:spacing w:val="-2"/>
        </w:rPr>
        <w:t xml:space="preserve"> </w:t>
      </w:r>
      <w:r>
        <w:t>45</w:t>
      </w:r>
      <w:r>
        <w:rPr>
          <w:spacing w:val="-5"/>
        </w:rPr>
        <w:t xml:space="preserve"> </w:t>
      </w:r>
      <w:r>
        <w:t>degrees with</w:t>
      </w:r>
      <w:r>
        <w:rPr>
          <w:spacing w:val="-5"/>
        </w:rPr>
        <w:t xml:space="preserve"> </w:t>
      </w:r>
      <w:r>
        <w:t>control</w:t>
      </w:r>
      <w:r>
        <w:rPr>
          <w:spacing w:val="-5"/>
        </w:rPr>
        <w:t xml:space="preserve"> </w:t>
      </w:r>
      <w:r>
        <w:t>and</w:t>
      </w:r>
      <w:r>
        <w:rPr>
          <w:spacing w:val="-1"/>
        </w:rPr>
        <w:t xml:space="preserve"> </w:t>
      </w:r>
      <w:r>
        <w:t>return</w:t>
      </w:r>
      <w:r>
        <w:rPr>
          <w:spacing w:val="-4"/>
        </w:rPr>
        <w:t xml:space="preserve"> </w:t>
      </w:r>
      <w:r>
        <w:t>to the</w:t>
      </w:r>
      <w:r>
        <w:rPr>
          <w:spacing w:val="-5"/>
        </w:rPr>
        <w:t xml:space="preserve"> </w:t>
      </w:r>
      <w:r>
        <w:t>upright</w:t>
      </w:r>
      <w:r>
        <w:rPr>
          <w:spacing w:val="-42"/>
        </w:rPr>
        <w:t xml:space="preserve"> </w:t>
      </w:r>
      <w:r>
        <w:t>sitting position, able to actively bring upper trunk off the backrest of the</w:t>
      </w:r>
      <w:r>
        <w:rPr>
          <w:spacing w:val="1"/>
        </w:rPr>
        <w:t xml:space="preserve"> </w:t>
      </w:r>
      <w:r>
        <w:t>chair, and uses hands to return to upright of trunk if no thighs-unless</w:t>
      </w:r>
      <w:r>
        <w:rPr>
          <w:spacing w:val="1"/>
        </w:rPr>
        <w:t xml:space="preserve"> </w:t>
      </w:r>
      <w:r>
        <w:t>knees</w:t>
      </w:r>
      <w:r>
        <w:rPr>
          <w:spacing w:val="-1"/>
        </w:rPr>
        <w:t xml:space="preserve"> </w:t>
      </w:r>
      <w:r>
        <w:t>are</w:t>
      </w:r>
      <w:r>
        <w:rPr>
          <w:spacing w:val="-1"/>
        </w:rPr>
        <w:t xml:space="preserve"> </w:t>
      </w:r>
      <w:r>
        <w:t>significantly higher</w:t>
      </w:r>
      <w:r>
        <w:rPr>
          <w:spacing w:val="2"/>
        </w:rPr>
        <w:t xml:space="preserve"> </w:t>
      </w:r>
      <w:r>
        <w:t>than</w:t>
      </w:r>
      <w:r>
        <w:rPr>
          <w:spacing w:val="4"/>
        </w:rPr>
        <w:t xml:space="preserve"> </w:t>
      </w:r>
      <w:r>
        <w:t>the</w:t>
      </w:r>
      <w:r>
        <w:rPr>
          <w:spacing w:val="-2"/>
        </w:rPr>
        <w:t xml:space="preserve"> </w:t>
      </w:r>
      <w:r>
        <w:t>hips.</w:t>
      </w:r>
    </w:p>
    <w:p w14:paraId="1239286A" w14:textId="77777777" w:rsidR="0058312D" w:rsidRDefault="002E46CB">
      <w:pPr>
        <w:pStyle w:val="BodyText"/>
        <w:spacing w:before="123"/>
        <w:ind w:right="506"/>
      </w:pPr>
      <w:r>
        <w:rPr>
          <w:b/>
        </w:rPr>
        <w:t xml:space="preserve">Class 2.5 </w:t>
      </w:r>
      <w:r>
        <w:t>Has characteristics of class one, but able to lean forward 90</w:t>
      </w:r>
      <w:r>
        <w:rPr>
          <w:spacing w:val="1"/>
        </w:rPr>
        <w:t xml:space="preserve"> </w:t>
      </w:r>
      <w:r>
        <w:t>degrees and return to upright sitting position without proper upper</w:t>
      </w:r>
      <w:r>
        <w:rPr>
          <w:spacing w:val="1"/>
        </w:rPr>
        <w:t xml:space="preserve"> </w:t>
      </w:r>
      <w:r>
        <w:t>extremity assist with knees higher than hips, able to lean forward and</w:t>
      </w:r>
      <w:r>
        <w:rPr>
          <w:spacing w:val="1"/>
        </w:rPr>
        <w:t xml:space="preserve"> </w:t>
      </w:r>
      <w:r>
        <w:t>rotate the upper trunk simultaneously, Able to lean forward and rotate</w:t>
      </w:r>
      <w:r>
        <w:rPr>
          <w:spacing w:val="1"/>
        </w:rPr>
        <w:t xml:space="preserve"> </w:t>
      </w:r>
      <w:r>
        <w:t>the</w:t>
      </w:r>
      <w:r>
        <w:rPr>
          <w:spacing w:val="-8"/>
        </w:rPr>
        <w:t xml:space="preserve"> </w:t>
      </w:r>
      <w:r>
        <w:t>upper</w:t>
      </w:r>
      <w:r>
        <w:rPr>
          <w:spacing w:val="-4"/>
        </w:rPr>
        <w:t xml:space="preserve"> </w:t>
      </w:r>
      <w:r>
        <w:t>trunk</w:t>
      </w:r>
      <w:r>
        <w:rPr>
          <w:spacing w:val="-6"/>
        </w:rPr>
        <w:t xml:space="preserve"> </w:t>
      </w:r>
      <w:r>
        <w:t>simultaneously,</w:t>
      </w:r>
      <w:r>
        <w:rPr>
          <w:spacing w:val="-1"/>
        </w:rPr>
        <w:t xml:space="preserve"> </w:t>
      </w:r>
      <w:r>
        <w:t>active</w:t>
      </w:r>
      <w:r>
        <w:rPr>
          <w:spacing w:val="-5"/>
        </w:rPr>
        <w:t xml:space="preserve"> </w:t>
      </w:r>
      <w:r>
        <w:t>movement</w:t>
      </w:r>
      <w:r>
        <w:rPr>
          <w:spacing w:val="-9"/>
        </w:rPr>
        <w:t xml:space="preserve"> </w:t>
      </w:r>
      <w:r>
        <w:t>of</w:t>
      </w:r>
      <w:r>
        <w:rPr>
          <w:spacing w:val="-8"/>
        </w:rPr>
        <w:t xml:space="preserve"> </w:t>
      </w:r>
      <w:r>
        <w:t>both</w:t>
      </w:r>
      <w:r>
        <w:rPr>
          <w:spacing w:val="-2"/>
        </w:rPr>
        <w:t xml:space="preserve"> </w:t>
      </w:r>
      <w:r>
        <w:t>the</w:t>
      </w:r>
      <w:r>
        <w:rPr>
          <w:spacing w:val="-2"/>
        </w:rPr>
        <w:t xml:space="preserve"> </w:t>
      </w:r>
      <w:r>
        <w:t>Upper</w:t>
      </w:r>
      <w:r>
        <w:rPr>
          <w:spacing w:val="-4"/>
        </w:rPr>
        <w:t xml:space="preserve"> </w:t>
      </w:r>
      <w:r>
        <w:t>and</w:t>
      </w:r>
    </w:p>
    <w:p w14:paraId="35D021A8" w14:textId="77777777" w:rsidR="0058312D" w:rsidRDefault="0058312D">
      <w:pPr>
        <w:sectPr w:rsidR="0058312D" w:rsidSect="00EC1B4B">
          <w:pgSz w:w="7200" w:h="9360"/>
          <w:pgMar w:top="360" w:right="160" w:bottom="1140" w:left="300" w:header="0" w:footer="918" w:gutter="0"/>
          <w:cols w:space="720"/>
        </w:sectPr>
      </w:pPr>
    </w:p>
    <w:p w14:paraId="0CA7F7E3" w14:textId="19075657" w:rsidR="0058312D" w:rsidRDefault="002E46CB">
      <w:pPr>
        <w:pStyle w:val="BodyText"/>
        <w:spacing w:before="31"/>
        <w:ind w:right="538"/>
      </w:pPr>
      <w:r>
        <w:t xml:space="preserve">Lower Trunk but not coordinated or as 1-unit, lower Trunk </w:t>
      </w:r>
      <w:r w:rsidR="00755DD7">
        <w:t>is always not against the backrest</w:t>
      </w:r>
      <w:r>
        <w:t>,</w:t>
      </w:r>
      <w:r>
        <w:rPr>
          <w:spacing w:val="-3"/>
        </w:rPr>
        <w:t xml:space="preserve"> </w:t>
      </w:r>
      <w:r>
        <w:t>may</w:t>
      </w:r>
      <w:r>
        <w:rPr>
          <w:spacing w:val="-5"/>
        </w:rPr>
        <w:t xml:space="preserve"> </w:t>
      </w:r>
      <w:r>
        <w:t>have</w:t>
      </w:r>
      <w:r>
        <w:rPr>
          <w:spacing w:val="-1"/>
        </w:rPr>
        <w:t xml:space="preserve"> </w:t>
      </w:r>
      <w:r>
        <w:t>a</w:t>
      </w:r>
      <w:r>
        <w:rPr>
          <w:spacing w:val="-2"/>
        </w:rPr>
        <w:t xml:space="preserve"> </w:t>
      </w:r>
      <w:r>
        <w:t>lordosis</w:t>
      </w:r>
      <w:r>
        <w:rPr>
          <w:spacing w:val="-2"/>
        </w:rPr>
        <w:t xml:space="preserve"> </w:t>
      </w:r>
      <w:r>
        <w:t>(Curve</w:t>
      </w:r>
      <w:r>
        <w:rPr>
          <w:spacing w:val="-5"/>
        </w:rPr>
        <w:t xml:space="preserve"> </w:t>
      </w:r>
      <w:r>
        <w:t>in</w:t>
      </w:r>
      <w:r>
        <w:rPr>
          <w:spacing w:val="-3"/>
        </w:rPr>
        <w:t xml:space="preserve"> </w:t>
      </w:r>
      <w:r>
        <w:t>low</w:t>
      </w:r>
      <w:r>
        <w:rPr>
          <w:spacing w:val="-5"/>
        </w:rPr>
        <w:t xml:space="preserve"> </w:t>
      </w:r>
      <w:r>
        <w:t>back)</w:t>
      </w:r>
      <w:r>
        <w:rPr>
          <w:spacing w:val="-3"/>
        </w:rPr>
        <w:t xml:space="preserve"> </w:t>
      </w:r>
      <w:r>
        <w:t>to</w:t>
      </w:r>
      <w:r>
        <w:rPr>
          <w:spacing w:val="-4"/>
        </w:rPr>
        <w:t xml:space="preserve"> </w:t>
      </w:r>
      <w:r>
        <w:t>assist</w:t>
      </w:r>
      <w:r>
        <w:rPr>
          <w:spacing w:val="-42"/>
        </w:rPr>
        <w:t xml:space="preserve"> </w:t>
      </w:r>
      <w:r>
        <w:t>in returning to upright, and more stable than a Class 2.0 player but still</w:t>
      </w:r>
      <w:r>
        <w:rPr>
          <w:spacing w:val="1"/>
        </w:rPr>
        <w:t xml:space="preserve"> </w:t>
      </w:r>
      <w:r>
        <w:t>has loss</w:t>
      </w:r>
      <w:r>
        <w:rPr>
          <w:spacing w:val="2"/>
        </w:rPr>
        <w:t xml:space="preserve"> </w:t>
      </w:r>
      <w:r>
        <w:t>of</w:t>
      </w:r>
      <w:r>
        <w:rPr>
          <w:spacing w:val="-3"/>
        </w:rPr>
        <w:t xml:space="preserve"> </w:t>
      </w:r>
      <w:r>
        <w:t>stability</w:t>
      </w:r>
      <w:r>
        <w:rPr>
          <w:spacing w:val="2"/>
        </w:rPr>
        <w:t xml:space="preserve"> </w:t>
      </w:r>
      <w:r>
        <w:t>in</w:t>
      </w:r>
      <w:r>
        <w:rPr>
          <w:spacing w:val="3"/>
        </w:rPr>
        <w:t xml:space="preserve"> </w:t>
      </w:r>
      <w:r>
        <w:t>trunk.</w:t>
      </w:r>
    </w:p>
    <w:p w14:paraId="22DD6861" w14:textId="77777777" w:rsidR="0058312D" w:rsidRDefault="002E46CB">
      <w:pPr>
        <w:pStyle w:val="BodyText"/>
        <w:spacing w:before="123"/>
        <w:ind w:right="506"/>
      </w:pPr>
      <w:r>
        <w:rPr>
          <w:b/>
        </w:rPr>
        <w:t xml:space="preserve">Class 3.0 </w:t>
      </w:r>
      <w:r>
        <w:t>Displays active use of the upper and lower trunk in the forward</w:t>
      </w:r>
      <w:r>
        <w:rPr>
          <w:spacing w:val="1"/>
        </w:rPr>
        <w:t xml:space="preserve"> </w:t>
      </w:r>
      <w:r>
        <w:t>and vertical planes: Can lean forward 90 degrees, placing chest on thighs</w:t>
      </w:r>
      <w:r>
        <w:rPr>
          <w:spacing w:val="1"/>
        </w:rPr>
        <w:t xml:space="preserve"> </w:t>
      </w:r>
      <w:r>
        <w:t>and return to upright with ease without knees significantly higher than</w:t>
      </w:r>
      <w:r>
        <w:rPr>
          <w:spacing w:val="1"/>
        </w:rPr>
        <w:t xml:space="preserve"> </w:t>
      </w:r>
      <w:r>
        <w:t>hips, can hold the ball with both hands outstretched in front of face</w:t>
      </w:r>
      <w:r>
        <w:rPr>
          <w:spacing w:val="1"/>
        </w:rPr>
        <w:t xml:space="preserve"> </w:t>
      </w:r>
      <w:r>
        <w:t>without loss of stability, can rotate upper and lower trunk as a unit not</w:t>
      </w:r>
      <w:r>
        <w:rPr>
          <w:spacing w:val="1"/>
        </w:rPr>
        <w:t xml:space="preserve"> </w:t>
      </w:r>
      <w:r>
        <w:t>supported</w:t>
      </w:r>
      <w:r>
        <w:rPr>
          <w:spacing w:val="-3"/>
        </w:rPr>
        <w:t xml:space="preserve"> </w:t>
      </w:r>
      <w:r>
        <w:t>by</w:t>
      </w:r>
      <w:r>
        <w:rPr>
          <w:spacing w:val="-6"/>
        </w:rPr>
        <w:t xml:space="preserve"> </w:t>
      </w:r>
      <w:r>
        <w:t>wheelchair</w:t>
      </w:r>
      <w:r>
        <w:rPr>
          <w:spacing w:val="-4"/>
        </w:rPr>
        <w:t xml:space="preserve"> </w:t>
      </w:r>
      <w:r>
        <w:t>backrest,</w:t>
      </w:r>
      <w:r>
        <w:rPr>
          <w:spacing w:val="-2"/>
        </w:rPr>
        <w:t xml:space="preserve"> </w:t>
      </w:r>
      <w:r>
        <w:t>rotation</w:t>
      </w:r>
      <w:r>
        <w:rPr>
          <w:spacing w:val="-3"/>
        </w:rPr>
        <w:t xml:space="preserve"> </w:t>
      </w:r>
      <w:r>
        <w:t>of</w:t>
      </w:r>
      <w:r>
        <w:rPr>
          <w:spacing w:val="-8"/>
        </w:rPr>
        <w:t xml:space="preserve"> </w:t>
      </w:r>
      <w:r>
        <w:t>the</w:t>
      </w:r>
      <w:r>
        <w:rPr>
          <w:spacing w:val="-3"/>
        </w:rPr>
        <w:t xml:space="preserve"> </w:t>
      </w:r>
      <w:r>
        <w:t>trunk</w:t>
      </w:r>
      <w:r>
        <w:rPr>
          <w:spacing w:val="-3"/>
        </w:rPr>
        <w:t xml:space="preserve"> </w:t>
      </w:r>
      <w:r>
        <w:t>occurs</w:t>
      </w:r>
      <w:r>
        <w:rPr>
          <w:spacing w:val="-3"/>
        </w:rPr>
        <w:t xml:space="preserve"> </w:t>
      </w:r>
      <w:r>
        <w:t>at</w:t>
      </w:r>
      <w:r>
        <w:rPr>
          <w:spacing w:val="-6"/>
        </w:rPr>
        <w:t xml:space="preserve"> </w:t>
      </w:r>
      <w:r>
        <w:t>the</w:t>
      </w:r>
      <w:r>
        <w:rPr>
          <w:spacing w:val="-7"/>
        </w:rPr>
        <w:t xml:space="preserve"> </w:t>
      </w:r>
      <w:r>
        <w:t>level</w:t>
      </w:r>
      <w:r>
        <w:rPr>
          <w:spacing w:val="-42"/>
        </w:rPr>
        <w:t xml:space="preserve"> </w:t>
      </w:r>
      <w:r>
        <w:t>of the pelvis not the waist, unable to maintain stability leaning sideways,</w:t>
      </w:r>
      <w:r>
        <w:rPr>
          <w:spacing w:val="1"/>
        </w:rPr>
        <w:t xml:space="preserve"> </w:t>
      </w:r>
      <w:r>
        <w:t>and</w:t>
      </w:r>
      <w:r>
        <w:rPr>
          <w:spacing w:val="-2"/>
        </w:rPr>
        <w:t xml:space="preserve"> </w:t>
      </w:r>
      <w:r>
        <w:t>works</w:t>
      </w:r>
      <w:r>
        <w:rPr>
          <w:spacing w:val="2"/>
        </w:rPr>
        <w:t xml:space="preserve"> </w:t>
      </w:r>
      <w:r>
        <w:t>within</w:t>
      </w:r>
      <w:r>
        <w:rPr>
          <w:spacing w:val="1"/>
        </w:rPr>
        <w:t xml:space="preserve"> </w:t>
      </w:r>
      <w:r>
        <w:t>a</w:t>
      </w:r>
      <w:r>
        <w:rPr>
          <w:spacing w:val="-2"/>
        </w:rPr>
        <w:t xml:space="preserve"> </w:t>
      </w:r>
      <w:r>
        <w:t>‘Cylinder’</w:t>
      </w:r>
    </w:p>
    <w:p w14:paraId="22FA0B76" w14:textId="71CCA883" w:rsidR="0058312D" w:rsidRDefault="002E46CB">
      <w:pPr>
        <w:pStyle w:val="BodyText"/>
        <w:spacing w:before="119"/>
        <w:ind w:right="533"/>
      </w:pPr>
      <w:r>
        <w:rPr>
          <w:b/>
        </w:rPr>
        <w:t xml:space="preserve">Class 3.5 </w:t>
      </w:r>
      <w:r>
        <w:t>Has characteristics of a class 3.0, but able to Able to move</w:t>
      </w:r>
      <w:r>
        <w:rPr>
          <w:spacing w:val="1"/>
        </w:rPr>
        <w:t xml:space="preserve"> </w:t>
      </w:r>
      <w:r>
        <w:t>partially out into the sideways plane and return to upright sitting, able to</w:t>
      </w:r>
      <w:r>
        <w:rPr>
          <w:spacing w:val="1"/>
        </w:rPr>
        <w:t xml:space="preserve"> </w:t>
      </w:r>
      <w:r>
        <w:t>remain upright in hard contact situations forward, able to sit with hips</w:t>
      </w:r>
      <w:r>
        <w:rPr>
          <w:spacing w:val="1"/>
        </w:rPr>
        <w:t xml:space="preserve"> </w:t>
      </w:r>
      <w:r>
        <w:t>higher than knees, often raises and lowers trunk with each push, able to</w:t>
      </w:r>
      <w:r>
        <w:rPr>
          <w:spacing w:val="1"/>
        </w:rPr>
        <w:t xml:space="preserve"> </w:t>
      </w:r>
      <w:r>
        <w:t>generate</w:t>
      </w:r>
      <w:r>
        <w:rPr>
          <w:spacing w:val="-4"/>
        </w:rPr>
        <w:t xml:space="preserve"> </w:t>
      </w:r>
      <w:r>
        <w:t>some</w:t>
      </w:r>
      <w:r>
        <w:rPr>
          <w:spacing w:val="-5"/>
        </w:rPr>
        <w:t xml:space="preserve"> </w:t>
      </w:r>
      <w:r>
        <w:t>power</w:t>
      </w:r>
      <w:r>
        <w:rPr>
          <w:spacing w:val="-3"/>
        </w:rPr>
        <w:t xml:space="preserve"> </w:t>
      </w:r>
      <w:r>
        <w:t>in</w:t>
      </w:r>
      <w:r>
        <w:rPr>
          <w:spacing w:val="-6"/>
        </w:rPr>
        <w:t xml:space="preserve"> </w:t>
      </w:r>
      <w:r>
        <w:t>legs</w:t>
      </w:r>
      <w:r>
        <w:rPr>
          <w:spacing w:val="-1"/>
        </w:rPr>
        <w:t xml:space="preserve"> </w:t>
      </w:r>
      <w:r>
        <w:t>with</w:t>
      </w:r>
      <w:r>
        <w:rPr>
          <w:spacing w:val="-3"/>
        </w:rPr>
        <w:t xml:space="preserve"> </w:t>
      </w:r>
      <w:r>
        <w:t>pushing,</w:t>
      </w:r>
      <w:r>
        <w:rPr>
          <w:spacing w:val="-3"/>
        </w:rPr>
        <w:t xml:space="preserve"> </w:t>
      </w:r>
      <w:r>
        <w:t>able</w:t>
      </w:r>
      <w:r>
        <w:rPr>
          <w:spacing w:val="-4"/>
        </w:rPr>
        <w:t xml:space="preserve"> </w:t>
      </w:r>
      <w:r>
        <w:t>to</w:t>
      </w:r>
      <w:r>
        <w:rPr>
          <w:spacing w:val="-6"/>
        </w:rPr>
        <w:t xml:space="preserve"> </w:t>
      </w:r>
      <w:r>
        <w:t>retrieve</w:t>
      </w:r>
      <w:r>
        <w:rPr>
          <w:spacing w:val="-5"/>
        </w:rPr>
        <w:t xml:space="preserve"> </w:t>
      </w:r>
      <w:r>
        <w:t>a</w:t>
      </w:r>
      <w:r>
        <w:rPr>
          <w:spacing w:val="-3"/>
        </w:rPr>
        <w:t xml:space="preserve"> </w:t>
      </w:r>
      <w:r>
        <w:t>ball</w:t>
      </w:r>
      <w:r>
        <w:rPr>
          <w:spacing w:val="-6"/>
        </w:rPr>
        <w:t xml:space="preserve"> </w:t>
      </w:r>
      <w:r>
        <w:t>with</w:t>
      </w:r>
      <w:r>
        <w:rPr>
          <w:spacing w:val="-2"/>
        </w:rPr>
        <w:t xml:space="preserve"> </w:t>
      </w:r>
      <w:r>
        <w:t>two</w:t>
      </w:r>
      <w:r>
        <w:rPr>
          <w:spacing w:val="-43"/>
        </w:rPr>
        <w:t xml:space="preserve"> </w:t>
      </w:r>
      <w:r>
        <w:t>hands on the floor slightly to the side and return to upright position, can</w:t>
      </w:r>
      <w:r>
        <w:rPr>
          <w:spacing w:val="1"/>
        </w:rPr>
        <w:t xml:space="preserve"> </w:t>
      </w:r>
      <w:proofErr w:type="spellStart"/>
      <w:r>
        <w:t>lean</w:t>
      </w:r>
      <w:proofErr w:type="spellEnd"/>
      <w:r>
        <w:t xml:space="preserve"> to the side but remains within </w:t>
      </w:r>
      <w:r w:rsidR="00A83CCC">
        <w:t>their</w:t>
      </w:r>
      <w:r>
        <w:t xml:space="preserve"> base of support, plays within a</w:t>
      </w:r>
      <w:r>
        <w:rPr>
          <w:spacing w:val="1"/>
        </w:rPr>
        <w:t xml:space="preserve"> </w:t>
      </w:r>
      <w:r>
        <w:t>WIDER cylinder than a Class 3.0 player, does not have full volume of</w:t>
      </w:r>
      <w:r>
        <w:rPr>
          <w:spacing w:val="1"/>
        </w:rPr>
        <w:t xml:space="preserve"> </w:t>
      </w:r>
      <w:r>
        <w:t>action</w:t>
      </w:r>
      <w:r>
        <w:rPr>
          <w:spacing w:val="-2"/>
        </w:rPr>
        <w:t xml:space="preserve"> </w:t>
      </w:r>
      <w:r>
        <w:t>to either side.</w:t>
      </w:r>
    </w:p>
    <w:p w14:paraId="6D966683" w14:textId="77777777" w:rsidR="0058312D" w:rsidRDefault="002E46CB">
      <w:pPr>
        <w:pStyle w:val="BodyText"/>
        <w:spacing w:before="124"/>
        <w:ind w:right="527"/>
      </w:pPr>
      <w:r>
        <w:rPr>
          <w:b/>
        </w:rPr>
        <w:t xml:space="preserve">Class 4.0 </w:t>
      </w:r>
      <w:r>
        <w:t>Displays the ability to move the trunk maximally in all planes of</w:t>
      </w:r>
      <w:r>
        <w:rPr>
          <w:spacing w:val="1"/>
        </w:rPr>
        <w:t xml:space="preserve"> </w:t>
      </w:r>
      <w:r>
        <w:t>movement with weakness to one side, has one strong side and one</w:t>
      </w:r>
      <w:r>
        <w:rPr>
          <w:spacing w:val="1"/>
        </w:rPr>
        <w:t xml:space="preserve"> </w:t>
      </w:r>
      <w:r>
        <w:t>weaker</w:t>
      </w:r>
      <w:r>
        <w:rPr>
          <w:spacing w:val="-4"/>
        </w:rPr>
        <w:t xml:space="preserve"> </w:t>
      </w:r>
      <w:r>
        <w:t>side,</w:t>
      </w:r>
      <w:r>
        <w:rPr>
          <w:spacing w:val="-4"/>
        </w:rPr>
        <w:t xml:space="preserve"> </w:t>
      </w:r>
      <w:r>
        <w:t>able</w:t>
      </w:r>
      <w:r>
        <w:rPr>
          <w:spacing w:val="-4"/>
        </w:rPr>
        <w:t xml:space="preserve"> </w:t>
      </w:r>
      <w:r>
        <w:t>to</w:t>
      </w:r>
      <w:r>
        <w:rPr>
          <w:spacing w:val="-4"/>
        </w:rPr>
        <w:t xml:space="preserve"> </w:t>
      </w:r>
      <w:r>
        <w:t>lean</w:t>
      </w:r>
      <w:r>
        <w:rPr>
          <w:spacing w:val="-2"/>
        </w:rPr>
        <w:t xml:space="preserve"> </w:t>
      </w:r>
      <w:r>
        <w:t>strongly</w:t>
      </w:r>
      <w:r>
        <w:rPr>
          <w:spacing w:val="-3"/>
        </w:rPr>
        <w:t xml:space="preserve"> </w:t>
      </w:r>
      <w:r>
        <w:t>to</w:t>
      </w:r>
      <w:r>
        <w:rPr>
          <w:spacing w:val="1"/>
        </w:rPr>
        <w:t xml:space="preserve"> </w:t>
      </w:r>
      <w:r>
        <w:t>one</w:t>
      </w:r>
      <w:r>
        <w:rPr>
          <w:spacing w:val="-4"/>
        </w:rPr>
        <w:t xml:space="preserve"> </w:t>
      </w:r>
      <w:r>
        <w:t>side,</w:t>
      </w:r>
      <w:r>
        <w:rPr>
          <w:spacing w:val="-6"/>
        </w:rPr>
        <w:t xml:space="preserve"> </w:t>
      </w:r>
      <w:r>
        <w:t>usually</w:t>
      </w:r>
      <w:r>
        <w:rPr>
          <w:spacing w:val="-4"/>
        </w:rPr>
        <w:t xml:space="preserve"> </w:t>
      </w:r>
      <w:r>
        <w:t>able</w:t>
      </w:r>
      <w:r>
        <w:rPr>
          <w:spacing w:val="-5"/>
        </w:rPr>
        <w:t xml:space="preserve"> </w:t>
      </w:r>
      <w:r>
        <w:t>to</w:t>
      </w:r>
      <w:r>
        <w:rPr>
          <w:spacing w:val="1"/>
        </w:rPr>
        <w:t xml:space="preserve"> </w:t>
      </w:r>
      <w:r>
        <w:t>lean</w:t>
      </w:r>
      <w:r>
        <w:rPr>
          <w:spacing w:val="-3"/>
        </w:rPr>
        <w:t xml:space="preserve"> </w:t>
      </w:r>
      <w:r>
        <w:t>to</w:t>
      </w:r>
      <w:r>
        <w:rPr>
          <w:spacing w:val="-3"/>
        </w:rPr>
        <w:t xml:space="preserve"> </w:t>
      </w:r>
      <w:r>
        <w:t>weak</w:t>
      </w:r>
      <w:r>
        <w:rPr>
          <w:spacing w:val="-42"/>
        </w:rPr>
        <w:t xml:space="preserve"> </w:t>
      </w:r>
      <w:r>
        <w:t>side slightly, can hold the ball with outstretched hands in front or</w:t>
      </w:r>
      <w:r>
        <w:rPr>
          <w:spacing w:val="1"/>
        </w:rPr>
        <w:t xml:space="preserve"> </w:t>
      </w:r>
      <w:r>
        <w:t>overhead without loss of stability even in contact situations, no need to</w:t>
      </w:r>
      <w:r>
        <w:rPr>
          <w:spacing w:val="1"/>
        </w:rPr>
        <w:t xml:space="preserve"> </w:t>
      </w:r>
      <w:r>
        <w:t>counterbalance even in contact situations unless contact is forceful and</w:t>
      </w:r>
      <w:r>
        <w:rPr>
          <w:spacing w:val="1"/>
        </w:rPr>
        <w:t xml:space="preserve"> </w:t>
      </w:r>
      <w:r>
        <w:t>directed into</w:t>
      </w:r>
      <w:r>
        <w:rPr>
          <w:spacing w:val="1"/>
        </w:rPr>
        <w:t xml:space="preserve"> </w:t>
      </w:r>
      <w:r>
        <w:t>the</w:t>
      </w:r>
      <w:r>
        <w:rPr>
          <w:spacing w:val="-1"/>
        </w:rPr>
        <w:t xml:space="preserve"> </w:t>
      </w:r>
      <w:r>
        <w:t>weaker</w:t>
      </w:r>
      <w:r>
        <w:rPr>
          <w:spacing w:val="3"/>
        </w:rPr>
        <w:t xml:space="preserve"> </w:t>
      </w:r>
      <w:r>
        <w:t>side.</w:t>
      </w:r>
    </w:p>
    <w:p w14:paraId="3DE795B8" w14:textId="77777777" w:rsidR="0058312D" w:rsidRDefault="002E46CB">
      <w:pPr>
        <w:pStyle w:val="BodyText"/>
        <w:spacing w:before="117"/>
      </w:pPr>
      <w:r>
        <w:rPr>
          <w:b/>
        </w:rPr>
        <w:t>Class</w:t>
      </w:r>
      <w:r>
        <w:rPr>
          <w:b/>
          <w:spacing w:val="-4"/>
        </w:rPr>
        <w:t xml:space="preserve"> </w:t>
      </w:r>
      <w:r>
        <w:rPr>
          <w:b/>
        </w:rPr>
        <w:t>4.5</w:t>
      </w:r>
      <w:r>
        <w:rPr>
          <w:b/>
          <w:spacing w:val="-5"/>
        </w:rPr>
        <w:t xml:space="preserve"> </w:t>
      </w:r>
      <w:r>
        <w:t>Displays the</w:t>
      </w:r>
      <w:r>
        <w:rPr>
          <w:spacing w:val="-4"/>
        </w:rPr>
        <w:t xml:space="preserve"> </w:t>
      </w:r>
      <w:r>
        <w:t>ability to</w:t>
      </w:r>
      <w:r>
        <w:rPr>
          <w:spacing w:val="-4"/>
        </w:rPr>
        <w:t xml:space="preserve"> </w:t>
      </w:r>
      <w:r>
        <w:t>move</w:t>
      </w:r>
      <w:r>
        <w:rPr>
          <w:spacing w:val="-5"/>
        </w:rPr>
        <w:t xml:space="preserve"> </w:t>
      </w:r>
      <w:r>
        <w:t>the</w:t>
      </w:r>
      <w:r>
        <w:rPr>
          <w:spacing w:val="1"/>
        </w:rPr>
        <w:t xml:space="preserve"> </w:t>
      </w:r>
      <w:r>
        <w:t>trunk</w:t>
      </w:r>
      <w:r>
        <w:rPr>
          <w:spacing w:val="-3"/>
        </w:rPr>
        <w:t xml:space="preserve"> </w:t>
      </w:r>
      <w:r>
        <w:t>maximally</w:t>
      </w:r>
      <w:r>
        <w:rPr>
          <w:spacing w:val="-3"/>
        </w:rPr>
        <w:t xml:space="preserve"> </w:t>
      </w:r>
      <w:r>
        <w:t>in</w:t>
      </w:r>
      <w:r>
        <w:rPr>
          <w:spacing w:val="-4"/>
        </w:rPr>
        <w:t xml:space="preserve"> </w:t>
      </w:r>
      <w:r>
        <w:t>all planes</w:t>
      </w:r>
      <w:r>
        <w:rPr>
          <w:spacing w:val="-2"/>
        </w:rPr>
        <w:t xml:space="preserve"> </w:t>
      </w:r>
      <w:r>
        <w:t>of</w:t>
      </w:r>
    </w:p>
    <w:p w14:paraId="78677D7F" w14:textId="77777777" w:rsidR="0058312D" w:rsidRDefault="0058312D">
      <w:pPr>
        <w:sectPr w:rsidR="0058312D" w:rsidSect="00EC1B4B">
          <w:pgSz w:w="7200" w:h="9360"/>
          <w:pgMar w:top="400" w:right="160" w:bottom="1140" w:left="300" w:header="0" w:footer="918" w:gutter="0"/>
          <w:cols w:space="720"/>
        </w:sectPr>
      </w:pPr>
    </w:p>
    <w:p w14:paraId="3546602E" w14:textId="77777777" w:rsidR="0058312D" w:rsidRDefault="002E46CB">
      <w:pPr>
        <w:pStyle w:val="BodyText"/>
        <w:spacing w:before="31"/>
        <w:ind w:right="506"/>
      </w:pPr>
      <w:r>
        <w:t>movement with no significant weakness in any direction, full volume of</w:t>
      </w:r>
      <w:r>
        <w:rPr>
          <w:spacing w:val="1"/>
        </w:rPr>
        <w:t xml:space="preserve"> </w:t>
      </w:r>
      <w:r>
        <w:t>action</w:t>
      </w:r>
      <w:r>
        <w:rPr>
          <w:spacing w:val="-5"/>
        </w:rPr>
        <w:t xml:space="preserve"> </w:t>
      </w:r>
      <w:r>
        <w:t>in</w:t>
      </w:r>
      <w:r>
        <w:rPr>
          <w:spacing w:val="-6"/>
        </w:rPr>
        <w:t xml:space="preserve"> </w:t>
      </w:r>
      <w:r>
        <w:t>all</w:t>
      </w:r>
      <w:r>
        <w:rPr>
          <w:spacing w:val="-6"/>
        </w:rPr>
        <w:t xml:space="preserve"> </w:t>
      </w:r>
      <w:r>
        <w:t>planes,</w:t>
      </w:r>
      <w:r>
        <w:rPr>
          <w:spacing w:val="-6"/>
        </w:rPr>
        <w:t xml:space="preserve"> </w:t>
      </w:r>
      <w:r>
        <w:t>displays</w:t>
      </w:r>
      <w:r>
        <w:rPr>
          <w:spacing w:val="-2"/>
        </w:rPr>
        <w:t xml:space="preserve"> </w:t>
      </w:r>
      <w:r>
        <w:t>ability</w:t>
      </w:r>
      <w:r>
        <w:rPr>
          <w:spacing w:val="-5"/>
        </w:rPr>
        <w:t xml:space="preserve"> </w:t>
      </w:r>
      <w:r>
        <w:t>to</w:t>
      </w:r>
      <w:r>
        <w:rPr>
          <w:spacing w:val="-1"/>
        </w:rPr>
        <w:t xml:space="preserve"> </w:t>
      </w:r>
      <w:r>
        <w:t>lean</w:t>
      </w:r>
      <w:r>
        <w:rPr>
          <w:spacing w:val="-3"/>
        </w:rPr>
        <w:t xml:space="preserve"> </w:t>
      </w:r>
      <w:r>
        <w:t>to</w:t>
      </w:r>
      <w:r>
        <w:rPr>
          <w:spacing w:val="-6"/>
        </w:rPr>
        <w:t xml:space="preserve"> </w:t>
      </w:r>
      <w:r>
        <w:t>either</w:t>
      </w:r>
      <w:r>
        <w:rPr>
          <w:spacing w:val="-4"/>
        </w:rPr>
        <w:t xml:space="preserve"> </w:t>
      </w:r>
      <w:r>
        <w:t>side</w:t>
      </w:r>
      <w:r>
        <w:rPr>
          <w:spacing w:val="-6"/>
        </w:rPr>
        <w:t xml:space="preserve"> </w:t>
      </w:r>
      <w:r>
        <w:t>during</w:t>
      </w:r>
      <w:r>
        <w:rPr>
          <w:spacing w:val="-3"/>
        </w:rPr>
        <w:t xml:space="preserve"> </w:t>
      </w:r>
      <w:r>
        <w:t>shooting,</w:t>
      </w:r>
      <w:r>
        <w:rPr>
          <w:spacing w:val="-42"/>
        </w:rPr>
        <w:t xml:space="preserve"> </w:t>
      </w:r>
      <w:r>
        <w:t>passing,</w:t>
      </w:r>
      <w:r>
        <w:rPr>
          <w:spacing w:val="-2"/>
        </w:rPr>
        <w:t xml:space="preserve"> </w:t>
      </w:r>
      <w:r>
        <w:t>contesting</w:t>
      </w:r>
      <w:r>
        <w:rPr>
          <w:spacing w:val="-1"/>
        </w:rPr>
        <w:t xml:space="preserve"> </w:t>
      </w:r>
      <w:r>
        <w:t>a</w:t>
      </w:r>
      <w:r>
        <w:rPr>
          <w:spacing w:val="-4"/>
        </w:rPr>
        <w:t xml:space="preserve"> </w:t>
      </w:r>
      <w:r>
        <w:t>shot</w:t>
      </w:r>
      <w:r>
        <w:rPr>
          <w:spacing w:val="-4"/>
        </w:rPr>
        <w:t xml:space="preserve"> </w:t>
      </w:r>
      <w:r>
        <w:t>or trying</w:t>
      </w:r>
      <w:r>
        <w:rPr>
          <w:spacing w:val="-1"/>
        </w:rPr>
        <w:t xml:space="preserve"> </w:t>
      </w:r>
      <w:r>
        <w:t>to</w:t>
      </w:r>
      <w:r>
        <w:rPr>
          <w:spacing w:val="2"/>
        </w:rPr>
        <w:t xml:space="preserve"> </w:t>
      </w:r>
      <w:r>
        <w:t>intercept</w:t>
      </w:r>
      <w:r>
        <w:rPr>
          <w:spacing w:val="-1"/>
        </w:rPr>
        <w:t xml:space="preserve"> </w:t>
      </w:r>
      <w:r>
        <w:t>a</w:t>
      </w:r>
      <w:r>
        <w:rPr>
          <w:spacing w:val="-2"/>
        </w:rPr>
        <w:t xml:space="preserve"> </w:t>
      </w:r>
      <w:r>
        <w:t>pass.</w:t>
      </w:r>
    </w:p>
    <w:p w14:paraId="67E4A60A" w14:textId="21C190C6" w:rsidR="0058312D" w:rsidRDefault="002E46CB" w:rsidP="004216DB">
      <w:pPr>
        <w:spacing w:before="120" w:after="120"/>
        <w:ind w:left="216"/>
        <w:rPr>
          <w:sz w:val="20"/>
        </w:rPr>
      </w:pPr>
      <w:r>
        <w:rPr>
          <w:b/>
          <w:sz w:val="20"/>
        </w:rPr>
        <w:t>Section</w:t>
      </w:r>
      <w:r>
        <w:rPr>
          <w:b/>
          <w:spacing w:val="-1"/>
          <w:sz w:val="20"/>
        </w:rPr>
        <w:t xml:space="preserve"> </w:t>
      </w:r>
      <w:r>
        <w:rPr>
          <w:b/>
          <w:sz w:val="20"/>
        </w:rPr>
        <w:t xml:space="preserve">3. </w:t>
      </w:r>
      <w:r w:rsidR="001F3DA1" w:rsidRPr="001F3DA1">
        <w:rPr>
          <w:b/>
          <w:bCs/>
          <w:sz w:val="20"/>
        </w:rPr>
        <w:t>T</w:t>
      </w:r>
      <w:r w:rsidR="001F3DA1">
        <w:rPr>
          <w:b/>
          <w:bCs/>
          <w:sz w:val="20"/>
        </w:rPr>
        <w:t>eam Balance</w:t>
      </w:r>
    </w:p>
    <w:p w14:paraId="0C7AB29A" w14:textId="4C0DD3A5" w:rsidR="00FE2E0E" w:rsidRDefault="002E46CB" w:rsidP="004216DB">
      <w:pPr>
        <w:pStyle w:val="BodyText"/>
        <w:spacing w:before="120" w:after="120" w:line="244" w:lineRule="exact"/>
        <w:ind w:left="216"/>
      </w:pPr>
      <w:r>
        <w:t>NWBA</w:t>
      </w:r>
      <w:r w:rsidR="00FE2E0E">
        <w:t xml:space="preserve"> Division</w:t>
      </w:r>
      <w:r w:rsidR="009A3445">
        <w:t>s</w:t>
      </w:r>
      <w:r w:rsidR="00FE2E0E">
        <w:t xml:space="preserve"> 1,2, 3</w:t>
      </w:r>
      <w:r w:rsidR="00C17750">
        <w:t>, and Women’s</w:t>
      </w:r>
      <w:r>
        <w:rPr>
          <w:spacing w:val="-3"/>
        </w:rPr>
        <w:t xml:space="preserve"> </w:t>
      </w:r>
      <w:r>
        <w:t>teams</w:t>
      </w:r>
      <w:r>
        <w:rPr>
          <w:spacing w:val="-1"/>
        </w:rPr>
        <w:t xml:space="preserve"> </w:t>
      </w:r>
      <w:r w:rsidR="00FE4FA5">
        <w:t>are</w:t>
      </w:r>
      <w:r>
        <w:rPr>
          <w:spacing w:val="-1"/>
        </w:rPr>
        <w:t xml:space="preserve"> </w:t>
      </w:r>
      <w:r>
        <w:t>required</w:t>
      </w:r>
      <w:r>
        <w:rPr>
          <w:spacing w:val="-1"/>
        </w:rPr>
        <w:t xml:space="preserve"> </w:t>
      </w:r>
      <w:r>
        <w:t>to</w:t>
      </w:r>
      <w:r>
        <w:rPr>
          <w:spacing w:val="-2"/>
        </w:rPr>
        <w:t xml:space="preserve"> </w:t>
      </w:r>
      <w:r>
        <w:t>field</w:t>
      </w:r>
      <w:r>
        <w:rPr>
          <w:spacing w:val="-1"/>
        </w:rPr>
        <w:t xml:space="preserve"> </w:t>
      </w:r>
      <w:r>
        <w:t>a</w:t>
      </w:r>
      <w:r>
        <w:rPr>
          <w:spacing w:val="-2"/>
        </w:rPr>
        <w:t xml:space="preserve"> </w:t>
      </w:r>
      <w:r>
        <w:t>team</w:t>
      </w:r>
      <w:r>
        <w:rPr>
          <w:spacing w:val="-3"/>
        </w:rPr>
        <w:t xml:space="preserve"> </w:t>
      </w:r>
      <w:r>
        <w:t>of 15</w:t>
      </w:r>
      <w:r>
        <w:rPr>
          <w:spacing w:val="-3"/>
        </w:rPr>
        <w:t xml:space="preserve"> </w:t>
      </w:r>
      <w:r>
        <w:t>points or</w:t>
      </w:r>
      <w:r>
        <w:rPr>
          <w:spacing w:val="-2"/>
        </w:rPr>
        <w:t xml:space="preserve"> </w:t>
      </w:r>
      <w:r>
        <w:t>less.</w:t>
      </w:r>
      <w:r>
        <w:rPr>
          <w:spacing w:val="-42"/>
        </w:rPr>
        <w:t xml:space="preserve"> </w:t>
      </w:r>
      <w:r w:rsidR="009A3445">
        <w:rPr>
          <w:spacing w:val="-42"/>
        </w:rPr>
        <w:t xml:space="preserve">  </w:t>
      </w:r>
      <w:r>
        <w:t>Collegiate</w:t>
      </w:r>
      <w:r>
        <w:rPr>
          <w:spacing w:val="-2"/>
        </w:rPr>
        <w:t xml:space="preserve"> </w:t>
      </w:r>
      <w:r>
        <w:t>division</w:t>
      </w:r>
      <w:r>
        <w:rPr>
          <w:spacing w:val="2"/>
        </w:rPr>
        <w:t xml:space="preserve"> </w:t>
      </w:r>
      <w:r>
        <w:t>uses</w:t>
      </w:r>
      <w:r>
        <w:rPr>
          <w:spacing w:val="2"/>
        </w:rPr>
        <w:t xml:space="preserve"> </w:t>
      </w:r>
      <w:r>
        <w:t>14</w:t>
      </w:r>
      <w:r>
        <w:rPr>
          <w:spacing w:val="-4"/>
        </w:rPr>
        <w:t xml:space="preserve"> </w:t>
      </w:r>
      <w:r>
        <w:t>points</w:t>
      </w:r>
      <w:r>
        <w:rPr>
          <w:spacing w:val="5"/>
        </w:rPr>
        <w:t xml:space="preserve"> </w:t>
      </w:r>
      <w:r>
        <w:t>or less.</w:t>
      </w:r>
      <w:r w:rsidR="00FE2E0E">
        <w:t xml:space="preserve"> Division 3 teams can only have 2 players on the floor at a time that are classified 3.5 or greater.</w:t>
      </w:r>
    </w:p>
    <w:p w14:paraId="1E96496C" w14:textId="77777777" w:rsidR="00971864" w:rsidRDefault="00971864">
      <w:pPr>
        <w:pStyle w:val="BodyText"/>
        <w:spacing w:line="244" w:lineRule="exact"/>
      </w:pPr>
    </w:p>
    <w:p w14:paraId="149C7404" w14:textId="2CB4C8AD" w:rsidR="00971864" w:rsidRPr="009917FF" w:rsidRDefault="00CC532D" w:rsidP="008E464C">
      <w:pPr>
        <w:pStyle w:val="BodyText"/>
        <w:spacing w:line="244" w:lineRule="exact"/>
      </w:pPr>
      <w:r>
        <w:t>Each</w:t>
      </w:r>
      <w:r w:rsidR="00417E29">
        <w:t xml:space="preserve"> Junior division player </w:t>
      </w:r>
      <w:r w:rsidR="00971864" w:rsidRPr="009917FF">
        <w:t xml:space="preserve">will be assigned a point value of one </w:t>
      </w:r>
      <w:r w:rsidR="00B80DA7" w:rsidRPr="009917FF">
        <w:t>or</w:t>
      </w:r>
      <w:r w:rsidR="00971864" w:rsidRPr="009917FF">
        <w:t xml:space="preserve"> two and denotes as “J1” or “J2” accordingly. Classifications are proposed by Team Classifiers and confirmed by at least two classifiers from another team. Teams of all male players can have a maximum of 8 totals points in the game at one time.  Teams with one female player in the game may play with a maximum of 9 totals points in the game at one time.  Lineups without a female player must have at least two J1 players in the game on the floor. Teams may play with fewer than 8 points in the game on the floor.</w:t>
      </w:r>
    </w:p>
    <w:p w14:paraId="64B7D702" w14:textId="7BC041DD" w:rsidR="00971864" w:rsidRPr="009917FF" w:rsidRDefault="00971864" w:rsidP="00971864">
      <w:pPr>
        <w:pStyle w:val="BodyText"/>
        <w:spacing w:line="244" w:lineRule="exact"/>
      </w:pPr>
    </w:p>
    <w:p w14:paraId="19ABA8D5" w14:textId="2E837189" w:rsidR="00971864" w:rsidRPr="009917FF" w:rsidRDefault="00971864" w:rsidP="00971864">
      <w:pPr>
        <w:pStyle w:val="BodyText"/>
        <w:spacing w:line="244" w:lineRule="exact"/>
      </w:pPr>
      <w:r w:rsidRPr="009917FF">
        <w:t>Teams may play a maximum of two J2-4.0 – 4.5 players at one time. These players are a subgroup of J2 called J2-4. Teams Reviewers that are unsure if a player on their own team or other rosters fit the J2-4 subgroup should request a player review by the NWBA Classification Committee.</w:t>
      </w:r>
    </w:p>
    <w:p w14:paraId="2E1FF0D4" w14:textId="77777777" w:rsidR="00971864" w:rsidRPr="009917FF" w:rsidRDefault="00971864" w:rsidP="00971864">
      <w:pPr>
        <w:pStyle w:val="BodyText"/>
        <w:spacing w:line="244" w:lineRule="exact"/>
      </w:pPr>
    </w:p>
    <w:p w14:paraId="54B89BB6" w14:textId="18B8934E" w:rsidR="0058312D" w:rsidRPr="009917FF" w:rsidRDefault="002E46CB" w:rsidP="00971864">
      <w:pPr>
        <w:pStyle w:val="BodyText"/>
        <w:spacing w:line="244" w:lineRule="exact"/>
      </w:pPr>
      <w:r w:rsidRPr="009917FF">
        <w:t>All</w:t>
      </w:r>
      <w:r w:rsidRPr="009917FF">
        <w:rPr>
          <w:spacing w:val="-7"/>
        </w:rPr>
        <w:t xml:space="preserve"> </w:t>
      </w:r>
      <w:r w:rsidR="00B226CA">
        <w:t>female players</w:t>
      </w:r>
      <w:r w:rsidRPr="009917FF">
        <w:rPr>
          <w:spacing w:val="-6"/>
        </w:rPr>
        <w:t xml:space="preserve"> </w:t>
      </w:r>
      <w:r w:rsidRPr="009917FF">
        <w:t>that</w:t>
      </w:r>
      <w:r w:rsidRPr="009917FF">
        <w:rPr>
          <w:spacing w:val="-6"/>
        </w:rPr>
        <w:t xml:space="preserve"> </w:t>
      </w:r>
      <w:r w:rsidR="009A409C">
        <w:t xml:space="preserve">are listed on a Men’s divisional team </w:t>
      </w:r>
      <w:r w:rsidRPr="009917FF">
        <w:t>will</w:t>
      </w:r>
      <w:r w:rsidRPr="009917FF">
        <w:rPr>
          <w:spacing w:val="-7"/>
        </w:rPr>
        <w:t xml:space="preserve"> </w:t>
      </w:r>
      <w:r w:rsidR="009A409C">
        <w:t>be listed in the scorebook</w:t>
      </w:r>
      <w:r w:rsidRPr="009917FF">
        <w:rPr>
          <w:spacing w:val="-7"/>
        </w:rPr>
        <w:t xml:space="preserve"> </w:t>
      </w:r>
      <w:r w:rsidR="009A409C">
        <w:t xml:space="preserve">as </w:t>
      </w:r>
      <w:r w:rsidRPr="009917FF">
        <w:t>1</w:t>
      </w:r>
      <w:r w:rsidRPr="009917FF">
        <w:rPr>
          <w:spacing w:val="-7"/>
        </w:rPr>
        <w:t xml:space="preserve"> </w:t>
      </w:r>
      <w:r w:rsidRPr="009917FF">
        <w:t>point</w:t>
      </w:r>
      <w:r w:rsidR="009A409C">
        <w:t xml:space="preserve"> lower </w:t>
      </w:r>
      <w:r w:rsidR="008E464C" w:rsidRPr="009917FF">
        <w:t>the specified</w:t>
      </w:r>
      <w:r w:rsidR="00D07CEF" w:rsidRPr="009917FF">
        <w:t xml:space="preserve"> player classification.</w:t>
      </w:r>
    </w:p>
    <w:p w14:paraId="493A6C2F" w14:textId="22DA2FB1" w:rsidR="0058312D" w:rsidRDefault="002E46CB">
      <w:pPr>
        <w:pStyle w:val="BodyText"/>
        <w:spacing w:before="116"/>
        <w:ind w:right="656"/>
        <w:jc w:val="both"/>
      </w:pPr>
      <w:r w:rsidRPr="009917FF">
        <w:t xml:space="preserve">An example is a female player who is classified as a </w:t>
      </w:r>
      <w:r w:rsidR="00D07CEF" w:rsidRPr="009917FF">
        <w:t>1</w:t>
      </w:r>
      <w:r w:rsidRPr="009917FF">
        <w:t>.5 may play as a .5</w:t>
      </w:r>
      <w:r w:rsidRPr="009917FF">
        <w:rPr>
          <w:spacing w:val="-44"/>
        </w:rPr>
        <w:t xml:space="preserve"> </w:t>
      </w:r>
      <w:r w:rsidRPr="009917FF">
        <w:t xml:space="preserve">on a men’s team. A female player classified as </w:t>
      </w:r>
      <w:r w:rsidR="00D07CEF" w:rsidRPr="009917FF">
        <w:t>1</w:t>
      </w:r>
      <w:r w:rsidRPr="009917FF">
        <w:t xml:space="preserve">.0 </w:t>
      </w:r>
      <w:r w:rsidR="00D07CEF" w:rsidRPr="009917FF">
        <w:t>may play as a 0 on a men’s team.</w:t>
      </w:r>
    </w:p>
    <w:p w14:paraId="00B65DC0" w14:textId="77777777" w:rsidR="00FE2E0E" w:rsidRDefault="00FE2E0E" w:rsidP="00FE2E0E">
      <w:pPr>
        <w:pStyle w:val="BodyText"/>
        <w:spacing w:line="244" w:lineRule="exact"/>
      </w:pPr>
    </w:p>
    <w:p w14:paraId="2060B7C0" w14:textId="39760BFB" w:rsidR="00FE2E0E" w:rsidRDefault="00FE2E0E" w:rsidP="00FE2E0E">
      <w:pPr>
        <w:pStyle w:val="BodyText"/>
        <w:spacing w:line="244" w:lineRule="exact"/>
      </w:pPr>
      <w:r>
        <w:t>The</w:t>
      </w:r>
      <w:r>
        <w:rPr>
          <w:spacing w:val="-6"/>
        </w:rPr>
        <w:t xml:space="preserve"> </w:t>
      </w:r>
      <w:r>
        <w:t>Prep</w:t>
      </w:r>
      <w:r>
        <w:rPr>
          <w:spacing w:val="-4"/>
        </w:rPr>
        <w:t xml:space="preserve"> </w:t>
      </w:r>
      <w:r>
        <w:t>division</w:t>
      </w:r>
      <w:r>
        <w:rPr>
          <w:spacing w:val="-3"/>
        </w:rPr>
        <w:t xml:space="preserve"> </w:t>
      </w:r>
      <w:r>
        <w:t>does not</w:t>
      </w:r>
      <w:r>
        <w:rPr>
          <w:spacing w:val="-5"/>
        </w:rPr>
        <w:t xml:space="preserve"> </w:t>
      </w:r>
      <w:r>
        <w:t>use</w:t>
      </w:r>
      <w:r>
        <w:rPr>
          <w:spacing w:val="-5"/>
        </w:rPr>
        <w:t xml:space="preserve"> </w:t>
      </w:r>
      <w:r>
        <w:t>a</w:t>
      </w:r>
      <w:r>
        <w:rPr>
          <w:spacing w:val="-4"/>
        </w:rPr>
        <w:t xml:space="preserve"> </w:t>
      </w:r>
      <w:r>
        <w:t>point</w:t>
      </w:r>
      <w:r>
        <w:rPr>
          <w:spacing w:val="-3"/>
        </w:rPr>
        <w:t xml:space="preserve"> </w:t>
      </w:r>
      <w:r>
        <w:t>system.</w:t>
      </w:r>
    </w:p>
    <w:p w14:paraId="276D8D01" w14:textId="77777777" w:rsidR="00FE2E0E" w:rsidRPr="009917FF" w:rsidRDefault="00FE2E0E">
      <w:pPr>
        <w:pStyle w:val="BodyText"/>
        <w:spacing w:before="116"/>
        <w:ind w:right="656"/>
        <w:jc w:val="both"/>
      </w:pPr>
    </w:p>
    <w:p w14:paraId="61552376" w14:textId="77777777" w:rsidR="0058312D" w:rsidRPr="001F3DA1" w:rsidRDefault="002E46CB">
      <w:pPr>
        <w:spacing w:before="123"/>
        <w:ind w:left="211"/>
        <w:jc w:val="both"/>
        <w:rPr>
          <w:b/>
          <w:sz w:val="20"/>
        </w:rPr>
      </w:pPr>
      <w:r w:rsidRPr="001F3DA1">
        <w:rPr>
          <w:b/>
          <w:sz w:val="20"/>
        </w:rPr>
        <w:t>Section</w:t>
      </w:r>
      <w:r w:rsidRPr="001F3DA1">
        <w:rPr>
          <w:b/>
          <w:spacing w:val="-3"/>
          <w:sz w:val="20"/>
        </w:rPr>
        <w:t xml:space="preserve"> </w:t>
      </w:r>
      <w:r w:rsidRPr="001F3DA1">
        <w:rPr>
          <w:b/>
          <w:sz w:val="20"/>
        </w:rPr>
        <w:t>4.</w:t>
      </w:r>
      <w:r w:rsidRPr="001F3DA1">
        <w:rPr>
          <w:b/>
          <w:spacing w:val="-2"/>
          <w:sz w:val="20"/>
        </w:rPr>
        <w:t xml:space="preserve"> </w:t>
      </w:r>
      <w:r w:rsidRPr="001F3DA1">
        <w:rPr>
          <w:b/>
          <w:sz w:val="20"/>
        </w:rPr>
        <w:t>Procedures,</w:t>
      </w:r>
      <w:r w:rsidRPr="001F3DA1">
        <w:rPr>
          <w:b/>
          <w:spacing w:val="-1"/>
          <w:sz w:val="20"/>
        </w:rPr>
        <w:t xml:space="preserve"> </w:t>
      </w:r>
      <w:r w:rsidRPr="001F3DA1">
        <w:rPr>
          <w:b/>
          <w:sz w:val="20"/>
        </w:rPr>
        <w:t>Control</w:t>
      </w:r>
      <w:r w:rsidRPr="001F3DA1">
        <w:rPr>
          <w:b/>
          <w:spacing w:val="-8"/>
          <w:sz w:val="20"/>
        </w:rPr>
        <w:t xml:space="preserve"> </w:t>
      </w:r>
      <w:r w:rsidRPr="001F3DA1">
        <w:rPr>
          <w:b/>
          <w:sz w:val="20"/>
        </w:rPr>
        <w:t>and</w:t>
      </w:r>
      <w:r w:rsidRPr="001F3DA1">
        <w:rPr>
          <w:b/>
          <w:spacing w:val="-5"/>
          <w:sz w:val="20"/>
        </w:rPr>
        <w:t xml:space="preserve"> </w:t>
      </w:r>
      <w:r w:rsidRPr="001F3DA1">
        <w:rPr>
          <w:b/>
          <w:sz w:val="20"/>
        </w:rPr>
        <w:t>Enforcement</w:t>
      </w:r>
    </w:p>
    <w:p w14:paraId="1A3E3E49" w14:textId="03F2F073" w:rsidR="0058312D" w:rsidRDefault="002E46CB" w:rsidP="00250A14">
      <w:pPr>
        <w:pStyle w:val="ListParagraph"/>
        <w:numPr>
          <w:ilvl w:val="0"/>
          <w:numId w:val="5"/>
        </w:numPr>
        <w:tabs>
          <w:tab w:val="left" w:pos="752"/>
        </w:tabs>
        <w:spacing w:before="123"/>
        <w:ind w:right="761"/>
        <w:rPr>
          <w:sz w:val="20"/>
        </w:rPr>
      </w:pPr>
      <w:r>
        <w:rPr>
          <w:sz w:val="20"/>
        </w:rPr>
        <w:t xml:space="preserve">The coach, in placing </w:t>
      </w:r>
      <w:r w:rsidR="00A2147D">
        <w:rPr>
          <w:sz w:val="20"/>
        </w:rPr>
        <w:t>their</w:t>
      </w:r>
      <w:r>
        <w:rPr>
          <w:sz w:val="20"/>
        </w:rPr>
        <w:t xml:space="preserve"> team's roster in the official</w:t>
      </w:r>
      <w:r>
        <w:rPr>
          <w:spacing w:val="1"/>
          <w:sz w:val="20"/>
        </w:rPr>
        <w:t xml:space="preserve"> </w:t>
      </w:r>
      <w:r>
        <w:rPr>
          <w:sz w:val="20"/>
        </w:rPr>
        <w:t>scorebook</w:t>
      </w:r>
      <w:r>
        <w:rPr>
          <w:spacing w:val="-7"/>
          <w:sz w:val="20"/>
        </w:rPr>
        <w:t xml:space="preserve"> </w:t>
      </w:r>
      <w:r>
        <w:rPr>
          <w:sz w:val="20"/>
        </w:rPr>
        <w:t>before</w:t>
      </w:r>
      <w:r>
        <w:rPr>
          <w:spacing w:val="-7"/>
          <w:sz w:val="20"/>
        </w:rPr>
        <w:t xml:space="preserve"> </w:t>
      </w:r>
      <w:r>
        <w:rPr>
          <w:sz w:val="20"/>
        </w:rPr>
        <w:t>each</w:t>
      </w:r>
      <w:r>
        <w:rPr>
          <w:spacing w:val="-4"/>
          <w:sz w:val="20"/>
        </w:rPr>
        <w:t xml:space="preserve"> </w:t>
      </w:r>
      <w:r>
        <w:rPr>
          <w:sz w:val="20"/>
        </w:rPr>
        <w:t>game,</w:t>
      </w:r>
      <w:r>
        <w:rPr>
          <w:spacing w:val="-4"/>
          <w:sz w:val="20"/>
        </w:rPr>
        <w:t xml:space="preserve"> </w:t>
      </w:r>
      <w:r>
        <w:rPr>
          <w:sz w:val="20"/>
        </w:rPr>
        <w:t>will</w:t>
      </w:r>
      <w:r>
        <w:rPr>
          <w:spacing w:val="-5"/>
          <w:sz w:val="20"/>
        </w:rPr>
        <w:t xml:space="preserve"> </w:t>
      </w:r>
      <w:r>
        <w:rPr>
          <w:sz w:val="20"/>
        </w:rPr>
        <w:t>place</w:t>
      </w:r>
      <w:r>
        <w:rPr>
          <w:spacing w:val="-5"/>
          <w:sz w:val="20"/>
        </w:rPr>
        <w:t xml:space="preserve"> </w:t>
      </w:r>
      <w:r>
        <w:rPr>
          <w:sz w:val="20"/>
        </w:rPr>
        <w:t>the</w:t>
      </w:r>
      <w:r>
        <w:rPr>
          <w:spacing w:val="-5"/>
          <w:sz w:val="20"/>
        </w:rPr>
        <w:t xml:space="preserve"> </w:t>
      </w:r>
      <w:r>
        <w:rPr>
          <w:sz w:val="20"/>
        </w:rPr>
        <w:t>players</w:t>
      </w:r>
      <w:r>
        <w:rPr>
          <w:spacing w:val="-3"/>
          <w:sz w:val="20"/>
        </w:rPr>
        <w:t xml:space="preserve"> </w:t>
      </w:r>
      <w:r>
        <w:rPr>
          <w:sz w:val="20"/>
        </w:rPr>
        <w:t>classification</w:t>
      </w:r>
      <w:r>
        <w:rPr>
          <w:spacing w:val="-43"/>
          <w:sz w:val="20"/>
        </w:rPr>
        <w:t xml:space="preserve"> </w:t>
      </w:r>
      <w:r>
        <w:rPr>
          <w:sz w:val="20"/>
        </w:rPr>
        <w:t>in</w:t>
      </w:r>
      <w:r>
        <w:rPr>
          <w:spacing w:val="-2"/>
          <w:sz w:val="20"/>
        </w:rPr>
        <w:t xml:space="preserve"> </w:t>
      </w:r>
      <w:r>
        <w:rPr>
          <w:sz w:val="20"/>
        </w:rPr>
        <w:t>a</w:t>
      </w:r>
      <w:r>
        <w:rPr>
          <w:spacing w:val="-2"/>
          <w:sz w:val="20"/>
        </w:rPr>
        <w:t xml:space="preserve"> </w:t>
      </w:r>
      <w:r>
        <w:rPr>
          <w:sz w:val="20"/>
        </w:rPr>
        <w:t>common</w:t>
      </w:r>
      <w:r>
        <w:rPr>
          <w:spacing w:val="-2"/>
          <w:sz w:val="20"/>
        </w:rPr>
        <w:t xml:space="preserve"> </w:t>
      </w:r>
      <w:r>
        <w:rPr>
          <w:sz w:val="20"/>
        </w:rPr>
        <w:t>line</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player's</w:t>
      </w:r>
      <w:r>
        <w:rPr>
          <w:spacing w:val="-2"/>
          <w:sz w:val="20"/>
        </w:rPr>
        <w:t xml:space="preserve"> </w:t>
      </w:r>
      <w:r>
        <w:rPr>
          <w:sz w:val="20"/>
        </w:rPr>
        <w:t>name</w:t>
      </w:r>
      <w:r>
        <w:rPr>
          <w:spacing w:val="-3"/>
          <w:sz w:val="20"/>
        </w:rPr>
        <w:t xml:space="preserve"> </w:t>
      </w:r>
      <w:r>
        <w:rPr>
          <w:sz w:val="20"/>
        </w:rPr>
        <w:t>and</w:t>
      </w:r>
      <w:r>
        <w:rPr>
          <w:spacing w:val="-2"/>
          <w:sz w:val="20"/>
        </w:rPr>
        <w:t xml:space="preserve"> </w:t>
      </w:r>
      <w:r>
        <w:rPr>
          <w:sz w:val="20"/>
        </w:rPr>
        <w:t>jersey</w:t>
      </w:r>
      <w:r>
        <w:rPr>
          <w:spacing w:val="-2"/>
          <w:sz w:val="20"/>
        </w:rPr>
        <w:t xml:space="preserve"> </w:t>
      </w:r>
      <w:r>
        <w:rPr>
          <w:sz w:val="20"/>
        </w:rPr>
        <w:t>number</w:t>
      </w:r>
      <w:r>
        <w:rPr>
          <w:spacing w:val="-42"/>
          <w:sz w:val="20"/>
        </w:rPr>
        <w:t xml:space="preserve"> </w:t>
      </w:r>
      <w:r>
        <w:rPr>
          <w:sz w:val="20"/>
        </w:rPr>
        <w:t>designating</w:t>
      </w:r>
      <w:r>
        <w:rPr>
          <w:spacing w:val="-1"/>
          <w:sz w:val="20"/>
        </w:rPr>
        <w:t xml:space="preserve"> </w:t>
      </w:r>
      <w:r>
        <w:rPr>
          <w:sz w:val="20"/>
        </w:rPr>
        <w:t>that</w:t>
      </w:r>
      <w:r>
        <w:rPr>
          <w:spacing w:val="-3"/>
          <w:sz w:val="20"/>
        </w:rPr>
        <w:t xml:space="preserve"> </w:t>
      </w:r>
      <w:r>
        <w:rPr>
          <w:sz w:val="20"/>
        </w:rPr>
        <w:t>player's</w:t>
      </w:r>
      <w:r>
        <w:rPr>
          <w:spacing w:val="-1"/>
          <w:sz w:val="20"/>
        </w:rPr>
        <w:t xml:space="preserve"> </w:t>
      </w:r>
      <w:r>
        <w:rPr>
          <w:sz w:val="20"/>
        </w:rPr>
        <w:t>disability classification.</w:t>
      </w:r>
    </w:p>
    <w:p w14:paraId="139501E2" w14:textId="77777777" w:rsidR="00A2147D" w:rsidRDefault="002E46CB" w:rsidP="008F2E27">
      <w:pPr>
        <w:pStyle w:val="ListParagraph"/>
        <w:tabs>
          <w:tab w:val="left" w:pos="752"/>
        </w:tabs>
        <w:spacing w:before="51"/>
        <w:ind w:right="689" w:firstLine="0"/>
        <w:rPr>
          <w:sz w:val="20"/>
        </w:rPr>
      </w:pPr>
      <w:r>
        <w:rPr>
          <w:sz w:val="20"/>
        </w:rPr>
        <w:t>The official scorer will be responsible for monitoring that the</w:t>
      </w:r>
      <w:r>
        <w:rPr>
          <w:spacing w:val="1"/>
          <w:sz w:val="20"/>
        </w:rPr>
        <w:t xml:space="preserve"> </w:t>
      </w:r>
      <w:r>
        <w:rPr>
          <w:sz w:val="20"/>
        </w:rPr>
        <w:t>players on the floor for either team at any given time do not</w:t>
      </w:r>
      <w:r>
        <w:rPr>
          <w:spacing w:val="1"/>
          <w:sz w:val="20"/>
        </w:rPr>
        <w:t xml:space="preserve"> </w:t>
      </w:r>
      <w:r>
        <w:rPr>
          <w:sz w:val="20"/>
        </w:rPr>
        <w:t>exceed</w:t>
      </w:r>
      <w:r>
        <w:rPr>
          <w:spacing w:val="-3"/>
          <w:sz w:val="20"/>
        </w:rPr>
        <w:t xml:space="preserve"> </w:t>
      </w:r>
      <w:r>
        <w:rPr>
          <w:sz w:val="20"/>
        </w:rPr>
        <w:t>the</w:t>
      </w:r>
      <w:r>
        <w:rPr>
          <w:spacing w:val="-5"/>
          <w:sz w:val="20"/>
        </w:rPr>
        <w:t xml:space="preserve"> </w:t>
      </w:r>
      <w:r>
        <w:rPr>
          <w:sz w:val="20"/>
        </w:rPr>
        <w:t>team</w:t>
      </w:r>
      <w:r>
        <w:rPr>
          <w:spacing w:val="-4"/>
          <w:sz w:val="20"/>
        </w:rPr>
        <w:t xml:space="preserve"> </w:t>
      </w:r>
      <w:r>
        <w:rPr>
          <w:sz w:val="20"/>
        </w:rPr>
        <w:t>balance</w:t>
      </w:r>
      <w:r>
        <w:rPr>
          <w:spacing w:val="-2"/>
          <w:sz w:val="20"/>
        </w:rPr>
        <w:t xml:space="preserve"> </w:t>
      </w:r>
      <w:r>
        <w:rPr>
          <w:sz w:val="20"/>
        </w:rPr>
        <w:t>rule</w:t>
      </w:r>
      <w:r w:rsidRPr="009917FF">
        <w:rPr>
          <w:sz w:val="20"/>
        </w:rPr>
        <w:t>.</w:t>
      </w:r>
      <w:r w:rsidRPr="009917FF">
        <w:rPr>
          <w:spacing w:val="-2"/>
          <w:sz w:val="20"/>
        </w:rPr>
        <w:t xml:space="preserve"> </w:t>
      </w:r>
      <w:r w:rsidR="008F2E27" w:rsidRPr="009917FF">
        <w:rPr>
          <w:spacing w:val="-2"/>
          <w:sz w:val="20"/>
        </w:rPr>
        <w:t xml:space="preserve"> </w:t>
      </w:r>
      <w:r w:rsidR="008F2E27" w:rsidRPr="009917FF">
        <w:rPr>
          <w:sz w:val="20"/>
        </w:rPr>
        <w:t xml:space="preserve">If a coach believes another team is over the points total during live play, the coach can also notify the officials during live play and request to have the scorebook checked </w:t>
      </w:r>
      <w:r w:rsidR="002260D7" w:rsidRPr="009917FF">
        <w:rPr>
          <w:sz w:val="20"/>
        </w:rPr>
        <w:t>at the next dead ball</w:t>
      </w:r>
      <w:r w:rsidR="008F2E27" w:rsidRPr="009917FF">
        <w:rPr>
          <w:sz w:val="20"/>
        </w:rPr>
        <w:t xml:space="preserve">.  </w:t>
      </w:r>
    </w:p>
    <w:p w14:paraId="1EAB5ACD" w14:textId="77777777" w:rsidR="00A2147D" w:rsidRDefault="008F2E27" w:rsidP="008F2E27">
      <w:pPr>
        <w:pStyle w:val="ListParagraph"/>
        <w:tabs>
          <w:tab w:val="left" w:pos="752"/>
        </w:tabs>
        <w:spacing w:before="51"/>
        <w:ind w:right="689" w:firstLine="0"/>
        <w:rPr>
          <w:sz w:val="20"/>
        </w:rPr>
      </w:pPr>
      <w:r w:rsidRPr="009917FF">
        <w:rPr>
          <w:sz w:val="20"/>
        </w:rPr>
        <w:t xml:space="preserve">Officials </w:t>
      </w:r>
      <w:r w:rsidR="00A2147D">
        <w:rPr>
          <w:sz w:val="20"/>
        </w:rPr>
        <w:t>shall</w:t>
      </w:r>
      <w:r w:rsidRPr="009917FF">
        <w:rPr>
          <w:sz w:val="20"/>
        </w:rPr>
        <w:t xml:space="preserve"> </w:t>
      </w:r>
      <w:r w:rsidR="002260D7" w:rsidRPr="009917FF">
        <w:rPr>
          <w:sz w:val="20"/>
        </w:rPr>
        <w:t xml:space="preserve">stop </w:t>
      </w:r>
      <w:proofErr w:type="gramStart"/>
      <w:r w:rsidR="002260D7" w:rsidRPr="009917FF">
        <w:rPr>
          <w:sz w:val="20"/>
        </w:rPr>
        <w:t>play</w:t>
      </w:r>
      <w:proofErr w:type="gramEnd"/>
      <w:r w:rsidR="00A2147D">
        <w:rPr>
          <w:sz w:val="20"/>
        </w:rPr>
        <w:t xml:space="preserve"> at the next dead ball</w:t>
      </w:r>
      <w:r w:rsidRPr="009917FF">
        <w:rPr>
          <w:sz w:val="20"/>
        </w:rPr>
        <w:t>.  All players will remain on the floor at half court in front of the score table.  No substitutions will be allowed until the official scorebook is checked for player classification points</w:t>
      </w:r>
      <w:r w:rsidR="002260D7" w:rsidRPr="009917FF">
        <w:rPr>
          <w:sz w:val="20"/>
        </w:rPr>
        <w:t xml:space="preserve"> by the official</w:t>
      </w:r>
      <w:r w:rsidRPr="009917FF">
        <w:rPr>
          <w:sz w:val="20"/>
        </w:rPr>
        <w:t xml:space="preserve">.  </w:t>
      </w:r>
    </w:p>
    <w:p w14:paraId="7D08271A" w14:textId="77777777" w:rsidR="00A2147D" w:rsidRDefault="008F2E27" w:rsidP="008F2E27">
      <w:pPr>
        <w:pStyle w:val="ListParagraph"/>
        <w:tabs>
          <w:tab w:val="left" w:pos="752"/>
        </w:tabs>
        <w:spacing w:before="51"/>
        <w:ind w:right="689" w:firstLine="0"/>
        <w:rPr>
          <w:sz w:val="20"/>
        </w:rPr>
      </w:pPr>
      <w:r w:rsidRPr="009917FF">
        <w:rPr>
          <w:sz w:val="20"/>
        </w:rPr>
        <w:t xml:space="preserve">If the </w:t>
      </w:r>
      <w:r w:rsidR="00A2147D">
        <w:rPr>
          <w:sz w:val="20"/>
        </w:rPr>
        <w:t xml:space="preserve">requesting </w:t>
      </w:r>
      <w:r w:rsidRPr="009917FF">
        <w:rPr>
          <w:sz w:val="20"/>
        </w:rPr>
        <w:t xml:space="preserve">coach who is correct, the opposing coach will be assessed a Class B technical, the coach will substitute players to meet the point total or forfeit if they cannot field a legal team.   </w:t>
      </w:r>
    </w:p>
    <w:p w14:paraId="6A987B35" w14:textId="3C615780" w:rsidR="00A2147D" w:rsidRDefault="008F2E27" w:rsidP="008F2E27">
      <w:pPr>
        <w:pStyle w:val="ListParagraph"/>
        <w:tabs>
          <w:tab w:val="left" w:pos="752"/>
        </w:tabs>
        <w:spacing w:before="51"/>
        <w:ind w:right="689" w:firstLine="0"/>
        <w:rPr>
          <w:sz w:val="20"/>
        </w:rPr>
      </w:pPr>
      <w:r w:rsidRPr="009917FF">
        <w:rPr>
          <w:sz w:val="20"/>
        </w:rPr>
        <w:t>If the team classification point total is correct after official review</w:t>
      </w:r>
      <w:r w:rsidR="00A2147D">
        <w:rPr>
          <w:sz w:val="20"/>
        </w:rPr>
        <w:t>s</w:t>
      </w:r>
      <w:r w:rsidR="002260D7" w:rsidRPr="009917FF">
        <w:rPr>
          <w:sz w:val="20"/>
        </w:rPr>
        <w:t xml:space="preserve"> </w:t>
      </w:r>
      <w:r w:rsidRPr="009917FF">
        <w:rPr>
          <w:sz w:val="20"/>
        </w:rPr>
        <w:t xml:space="preserve">the scorebook, the team who requested the classification check is charged with a full timeout.  </w:t>
      </w:r>
    </w:p>
    <w:p w14:paraId="6D6D02FD" w14:textId="19FF1A16" w:rsidR="008F2E27" w:rsidRPr="009917FF" w:rsidRDefault="008F2E27" w:rsidP="008F2E27">
      <w:pPr>
        <w:pStyle w:val="ListParagraph"/>
        <w:tabs>
          <w:tab w:val="left" w:pos="752"/>
        </w:tabs>
        <w:spacing w:before="51"/>
        <w:ind w:right="689" w:firstLine="0"/>
        <w:rPr>
          <w:sz w:val="20"/>
        </w:rPr>
      </w:pPr>
      <w:r w:rsidRPr="009917FF">
        <w:rPr>
          <w:sz w:val="20"/>
        </w:rPr>
        <w:t xml:space="preserve">If the team does not have a full time out, they will be assessed a 30 second timeout.  If the coach does not have any timeouts, he will be </w:t>
      </w:r>
      <w:proofErr w:type="gramStart"/>
      <w:r w:rsidRPr="009917FF">
        <w:rPr>
          <w:sz w:val="20"/>
        </w:rPr>
        <w:t>assessed</w:t>
      </w:r>
      <w:proofErr w:type="gramEnd"/>
      <w:r w:rsidRPr="009917FF">
        <w:rPr>
          <w:sz w:val="20"/>
        </w:rPr>
        <w:t xml:space="preserve"> a Class B t</w:t>
      </w:r>
      <w:r w:rsidR="005C2C86" w:rsidRPr="009917FF">
        <w:rPr>
          <w:sz w:val="20"/>
        </w:rPr>
        <w:t>echnical foul for excessive timeouts</w:t>
      </w:r>
      <w:r w:rsidRPr="009917FF">
        <w:rPr>
          <w:sz w:val="20"/>
        </w:rPr>
        <w:t xml:space="preserve">.  </w:t>
      </w:r>
    </w:p>
    <w:p w14:paraId="1256AB56" w14:textId="77777777" w:rsidR="00A2147D" w:rsidRDefault="008F2E27" w:rsidP="002260D7">
      <w:pPr>
        <w:pStyle w:val="ListParagraph"/>
        <w:tabs>
          <w:tab w:val="left" w:pos="752"/>
        </w:tabs>
        <w:spacing w:before="51"/>
        <w:ind w:right="689" w:firstLine="0"/>
        <w:rPr>
          <w:sz w:val="20"/>
        </w:rPr>
      </w:pPr>
      <w:r w:rsidRPr="009917FF">
        <w:rPr>
          <w:sz w:val="20"/>
        </w:rPr>
        <w:t>If the score keeper believes an opposing team has too many points on the floor, they will notify the officials</w:t>
      </w:r>
      <w:r w:rsidR="002260D7" w:rsidRPr="009917FF">
        <w:rPr>
          <w:sz w:val="20"/>
        </w:rPr>
        <w:t xml:space="preserve"> during the next dead ball</w:t>
      </w:r>
      <w:r w:rsidRPr="009917FF">
        <w:rPr>
          <w:sz w:val="20"/>
        </w:rPr>
        <w:t xml:space="preserve">. </w:t>
      </w:r>
    </w:p>
    <w:p w14:paraId="149A5AE8" w14:textId="77777777" w:rsidR="0073019D" w:rsidRDefault="008F2E27" w:rsidP="0073019D">
      <w:pPr>
        <w:pStyle w:val="ListParagraph"/>
        <w:tabs>
          <w:tab w:val="left" w:pos="752"/>
        </w:tabs>
        <w:spacing w:before="51"/>
        <w:ind w:right="689" w:firstLine="0"/>
        <w:rPr>
          <w:color w:val="FF0000"/>
          <w:sz w:val="20"/>
        </w:rPr>
      </w:pPr>
      <w:r w:rsidRPr="009917FF">
        <w:rPr>
          <w:sz w:val="20"/>
        </w:rPr>
        <w:t>No penalty will be assessed to a coach if a player has not entered the game or if the player has been substituted out of the game prior to the infraction being</w:t>
      </w:r>
      <w:r w:rsidR="00062549">
        <w:rPr>
          <w:sz w:val="20"/>
        </w:rPr>
        <w:t xml:space="preserve"> </w:t>
      </w:r>
      <w:r w:rsidRPr="009917FF">
        <w:rPr>
          <w:sz w:val="20"/>
        </w:rPr>
        <w:t>discovered.</w:t>
      </w:r>
    </w:p>
    <w:p w14:paraId="63F82874" w14:textId="499B8BA7" w:rsidR="0058312D" w:rsidRPr="00A2147D" w:rsidRDefault="006C08CD" w:rsidP="0073019D">
      <w:pPr>
        <w:pStyle w:val="ListParagraph"/>
        <w:tabs>
          <w:tab w:val="left" w:pos="752"/>
        </w:tabs>
        <w:spacing w:before="51"/>
        <w:ind w:right="689" w:firstLine="0"/>
        <w:rPr>
          <w:sz w:val="20"/>
        </w:rPr>
      </w:pPr>
      <w:r>
        <w:rPr>
          <w:sz w:val="20"/>
        </w:rPr>
        <w:t>Checking</w:t>
      </w:r>
      <w:r w:rsidR="002E46CB">
        <w:rPr>
          <w:spacing w:val="-4"/>
          <w:sz w:val="20"/>
        </w:rPr>
        <w:t xml:space="preserve"> </w:t>
      </w:r>
      <w:r w:rsidR="002E46CB">
        <w:rPr>
          <w:sz w:val="20"/>
        </w:rPr>
        <w:t>the</w:t>
      </w:r>
      <w:r w:rsidR="002E46CB">
        <w:rPr>
          <w:spacing w:val="-3"/>
          <w:sz w:val="20"/>
        </w:rPr>
        <w:t xml:space="preserve"> </w:t>
      </w:r>
      <w:r w:rsidR="002E46CB">
        <w:rPr>
          <w:sz w:val="20"/>
        </w:rPr>
        <w:t>scorebook</w:t>
      </w:r>
      <w:r w:rsidR="002E46CB">
        <w:rPr>
          <w:spacing w:val="-2"/>
          <w:sz w:val="20"/>
        </w:rPr>
        <w:t xml:space="preserve"> </w:t>
      </w:r>
      <w:r w:rsidR="002E46CB">
        <w:rPr>
          <w:sz w:val="20"/>
        </w:rPr>
        <w:t>before,</w:t>
      </w:r>
      <w:r w:rsidR="002E46CB">
        <w:rPr>
          <w:spacing w:val="-1"/>
          <w:sz w:val="20"/>
        </w:rPr>
        <w:t xml:space="preserve"> </w:t>
      </w:r>
      <w:r w:rsidR="002E46CB">
        <w:rPr>
          <w:sz w:val="20"/>
        </w:rPr>
        <w:t>after,</w:t>
      </w:r>
      <w:r w:rsidR="002E46CB">
        <w:rPr>
          <w:spacing w:val="-2"/>
          <w:sz w:val="20"/>
        </w:rPr>
        <w:t xml:space="preserve"> </w:t>
      </w:r>
      <w:r w:rsidR="002E46CB">
        <w:rPr>
          <w:sz w:val="20"/>
        </w:rPr>
        <w:t>and</w:t>
      </w:r>
      <w:r w:rsidR="002E46CB">
        <w:rPr>
          <w:spacing w:val="-2"/>
          <w:sz w:val="20"/>
        </w:rPr>
        <w:t xml:space="preserve"> </w:t>
      </w:r>
      <w:r w:rsidR="002E46CB">
        <w:rPr>
          <w:sz w:val="20"/>
        </w:rPr>
        <w:t>at</w:t>
      </w:r>
      <w:r w:rsidR="002E46CB">
        <w:rPr>
          <w:spacing w:val="-2"/>
          <w:sz w:val="20"/>
        </w:rPr>
        <w:t xml:space="preserve"> </w:t>
      </w:r>
      <w:r w:rsidR="002E46CB">
        <w:rPr>
          <w:sz w:val="20"/>
        </w:rPr>
        <w:t>any</w:t>
      </w:r>
      <w:r w:rsidR="002E46CB">
        <w:rPr>
          <w:spacing w:val="-2"/>
          <w:sz w:val="20"/>
        </w:rPr>
        <w:t xml:space="preserve"> </w:t>
      </w:r>
      <w:r w:rsidR="002E46CB">
        <w:rPr>
          <w:sz w:val="20"/>
        </w:rPr>
        <w:t>time</w:t>
      </w:r>
      <w:r w:rsidR="002E46CB">
        <w:rPr>
          <w:spacing w:val="-2"/>
          <w:sz w:val="20"/>
        </w:rPr>
        <w:t xml:space="preserve"> </w:t>
      </w:r>
      <w:r w:rsidR="002E46CB">
        <w:rPr>
          <w:sz w:val="20"/>
        </w:rPr>
        <w:t>during</w:t>
      </w:r>
      <w:r w:rsidR="002E46CB">
        <w:rPr>
          <w:spacing w:val="-43"/>
          <w:sz w:val="20"/>
        </w:rPr>
        <w:t xml:space="preserve"> </w:t>
      </w:r>
      <w:r w:rsidR="002E46CB">
        <w:rPr>
          <w:sz w:val="20"/>
        </w:rPr>
        <w:t>the</w:t>
      </w:r>
      <w:r w:rsidR="002E46CB">
        <w:rPr>
          <w:spacing w:val="-5"/>
          <w:sz w:val="20"/>
        </w:rPr>
        <w:t xml:space="preserve"> </w:t>
      </w:r>
      <w:r w:rsidR="002E46CB">
        <w:rPr>
          <w:sz w:val="20"/>
        </w:rPr>
        <w:t>game, remains</w:t>
      </w:r>
      <w:r w:rsidR="002E46CB">
        <w:rPr>
          <w:spacing w:val="-1"/>
          <w:sz w:val="20"/>
        </w:rPr>
        <w:t xml:space="preserve"> </w:t>
      </w:r>
      <w:r w:rsidR="002E46CB">
        <w:rPr>
          <w:sz w:val="20"/>
        </w:rPr>
        <w:t>a</w:t>
      </w:r>
      <w:r w:rsidR="002E46CB">
        <w:rPr>
          <w:spacing w:val="-1"/>
          <w:sz w:val="20"/>
        </w:rPr>
        <w:t xml:space="preserve"> </w:t>
      </w:r>
      <w:r w:rsidR="002E46CB">
        <w:rPr>
          <w:sz w:val="20"/>
        </w:rPr>
        <w:t>responsibility of</w:t>
      </w:r>
      <w:r w:rsidR="002E46CB">
        <w:rPr>
          <w:spacing w:val="1"/>
          <w:sz w:val="20"/>
        </w:rPr>
        <w:t xml:space="preserve"> </w:t>
      </w:r>
      <w:r w:rsidR="002E46CB">
        <w:rPr>
          <w:sz w:val="20"/>
        </w:rPr>
        <w:t>the</w:t>
      </w:r>
      <w:r w:rsidR="002E46CB">
        <w:rPr>
          <w:spacing w:val="-4"/>
          <w:sz w:val="20"/>
        </w:rPr>
        <w:t xml:space="preserve"> </w:t>
      </w:r>
      <w:r w:rsidR="00A2147D">
        <w:rPr>
          <w:sz w:val="20"/>
        </w:rPr>
        <w:t>o</w:t>
      </w:r>
      <w:r w:rsidR="002E46CB">
        <w:rPr>
          <w:sz w:val="20"/>
        </w:rPr>
        <w:t>fficials.</w:t>
      </w:r>
    </w:p>
    <w:p w14:paraId="4234E459" w14:textId="77777777" w:rsidR="0058312D" w:rsidRDefault="002E46CB" w:rsidP="00250A14">
      <w:pPr>
        <w:pStyle w:val="ListParagraph"/>
        <w:numPr>
          <w:ilvl w:val="0"/>
          <w:numId w:val="5"/>
        </w:numPr>
        <w:tabs>
          <w:tab w:val="left" w:pos="752"/>
        </w:tabs>
        <w:spacing w:before="123"/>
        <w:ind w:right="632"/>
        <w:rPr>
          <w:sz w:val="20"/>
        </w:rPr>
      </w:pPr>
      <w:r>
        <w:rPr>
          <w:sz w:val="20"/>
        </w:rPr>
        <w:t>Any error in the listing of the classification of players in the</w:t>
      </w:r>
      <w:r>
        <w:rPr>
          <w:spacing w:val="1"/>
          <w:sz w:val="20"/>
        </w:rPr>
        <w:t xml:space="preserve"> </w:t>
      </w:r>
      <w:r>
        <w:rPr>
          <w:sz w:val="20"/>
        </w:rPr>
        <w:t>scorebook, whether intentional or accidental, will be the</w:t>
      </w:r>
      <w:r>
        <w:rPr>
          <w:spacing w:val="1"/>
          <w:sz w:val="20"/>
        </w:rPr>
        <w:t xml:space="preserve"> </w:t>
      </w:r>
      <w:r>
        <w:rPr>
          <w:sz w:val="20"/>
        </w:rPr>
        <w:t>responsibility</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coach</w:t>
      </w:r>
      <w:r>
        <w:rPr>
          <w:spacing w:val="-2"/>
          <w:sz w:val="20"/>
        </w:rPr>
        <w:t xml:space="preserve"> </w:t>
      </w:r>
      <w:r>
        <w:rPr>
          <w:sz w:val="20"/>
        </w:rPr>
        <w:t>and</w:t>
      </w:r>
      <w:r>
        <w:rPr>
          <w:spacing w:val="-6"/>
          <w:sz w:val="20"/>
        </w:rPr>
        <w:t xml:space="preserve"> </w:t>
      </w:r>
      <w:r>
        <w:rPr>
          <w:sz w:val="20"/>
        </w:rPr>
        <w:t>justification</w:t>
      </w:r>
      <w:r>
        <w:rPr>
          <w:spacing w:val="-6"/>
          <w:sz w:val="20"/>
        </w:rPr>
        <w:t xml:space="preserve"> </w:t>
      </w:r>
      <w:r>
        <w:rPr>
          <w:sz w:val="20"/>
        </w:rPr>
        <w:t>for</w:t>
      </w:r>
      <w:r>
        <w:rPr>
          <w:spacing w:val="-6"/>
          <w:sz w:val="20"/>
        </w:rPr>
        <w:t xml:space="preserve"> </w:t>
      </w:r>
      <w:r>
        <w:rPr>
          <w:sz w:val="20"/>
        </w:rPr>
        <w:t>forfeit.</w:t>
      </w:r>
      <w:r>
        <w:rPr>
          <w:spacing w:val="-7"/>
          <w:sz w:val="20"/>
        </w:rPr>
        <w:t xml:space="preserve"> </w:t>
      </w:r>
      <w:r>
        <w:rPr>
          <w:sz w:val="20"/>
        </w:rPr>
        <w:t>The</w:t>
      </w:r>
      <w:r>
        <w:rPr>
          <w:spacing w:val="-4"/>
          <w:sz w:val="20"/>
        </w:rPr>
        <w:t xml:space="preserve"> </w:t>
      </w:r>
      <w:r>
        <w:rPr>
          <w:sz w:val="20"/>
        </w:rPr>
        <w:t>officials</w:t>
      </w:r>
      <w:r>
        <w:rPr>
          <w:spacing w:val="-42"/>
          <w:sz w:val="20"/>
        </w:rPr>
        <w:t xml:space="preserve"> </w:t>
      </w:r>
      <w:r>
        <w:rPr>
          <w:sz w:val="20"/>
        </w:rPr>
        <w:t>will require all coaches to review and sign the scorebook for</w:t>
      </w:r>
      <w:r>
        <w:rPr>
          <w:spacing w:val="1"/>
          <w:sz w:val="20"/>
        </w:rPr>
        <w:t xml:space="preserve"> </w:t>
      </w:r>
      <w:r>
        <w:rPr>
          <w:sz w:val="20"/>
        </w:rPr>
        <w:t>accuracy, prior</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start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game.</w:t>
      </w:r>
    </w:p>
    <w:p w14:paraId="474BB082" w14:textId="7AC5F286" w:rsidR="00EC0B7F" w:rsidRDefault="00EC0B7F" w:rsidP="00250A14">
      <w:pPr>
        <w:pStyle w:val="ListParagraph"/>
        <w:numPr>
          <w:ilvl w:val="0"/>
          <w:numId w:val="5"/>
        </w:numPr>
        <w:tabs>
          <w:tab w:val="left" w:pos="752"/>
        </w:tabs>
        <w:spacing w:before="123"/>
        <w:ind w:right="632"/>
        <w:rPr>
          <w:sz w:val="20"/>
        </w:rPr>
      </w:pPr>
      <w:r>
        <w:rPr>
          <w:sz w:val="20"/>
        </w:rPr>
        <w:t>If a team cannot start the game with a legal number of player points, the game will be a forfeit for the team over the point total.</w:t>
      </w:r>
      <w:r w:rsidR="00151429">
        <w:rPr>
          <w:sz w:val="20"/>
        </w:rPr>
        <w:t xml:space="preserve"> Once the game starts, if a team cannot field a legal number of points due to injury, disqualification, or </w:t>
      </w:r>
      <w:r w:rsidR="00474DD1">
        <w:rPr>
          <w:sz w:val="20"/>
        </w:rPr>
        <w:t>ejection,</w:t>
      </w:r>
      <w:r w:rsidR="00151429">
        <w:rPr>
          <w:sz w:val="20"/>
        </w:rPr>
        <w:t xml:space="preserve"> the team must play with less than 5 players to meet the team point total.</w:t>
      </w:r>
    </w:p>
    <w:p w14:paraId="02290DFE" w14:textId="77777777" w:rsidR="0058312D" w:rsidRDefault="0058312D">
      <w:pPr>
        <w:pStyle w:val="BodyText"/>
        <w:spacing w:before="9"/>
        <w:ind w:left="0"/>
        <w:rPr>
          <w:sz w:val="19"/>
        </w:rPr>
      </w:pPr>
    </w:p>
    <w:p w14:paraId="7C0A6CB6" w14:textId="77777777" w:rsidR="0058312D" w:rsidRDefault="002E46CB">
      <w:pPr>
        <w:pStyle w:val="Heading1"/>
      </w:pPr>
      <w:bookmarkStart w:id="31" w:name="_Toc140743085"/>
      <w:r>
        <w:t>RULE</w:t>
      </w:r>
      <w:r>
        <w:rPr>
          <w:spacing w:val="-2"/>
        </w:rPr>
        <w:t xml:space="preserve"> </w:t>
      </w:r>
      <w:r>
        <w:t>11</w:t>
      </w:r>
      <w:r>
        <w:rPr>
          <w:spacing w:val="-3"/>
        </w:rPr>
        <w:t xml:space="preserve"> </w:t>
      </w:r>
      <w:r>
        <w:t>–</w:t>
      </w:r>
      <w:r>
        <w:rPr>
          <w:spacing w:val="-5"/>
        </w:rPr>
        <w:t xml:space="preserve"> </w:t>
      </w:r>
      <w:r>
        <w:t>FREE</w:t>
      </w:r>
      <w:r>
        <w:rPr>
          <w:spacing w:val="-5"/>
        </w:rPr>
        <w:t xml:space="preserve"> </w:t>
      </w:r>
      <w:r>
        <w:t>THROW</w:t>
      </w:r>
      <w:r>
        <w:rPr>
          <w:spacing w:val="-3"/>
        </w:rPr>
        <w:t xml:space="preserve"> </w:t>
      </w:r>
      <w:r>
        <w:t>LANE</w:t>
      </w:r>
      <w:r>
        <w:rPr>
          <w:spacing w:val="-1"/>
        </w:rPr>
        <w:t xml:space="preserve"> </w:t>
      </w:r>
      <w:r>
        <w:t>REQUIREMENT</w:t>
      </w:r>
      <w:bookmarkEnd w:id="31"/>
    </w:p>
    <w:p w14:paraId="36F97F1A" w14:textId="77777777" w:rsidR="0058312D" w:rsidRDefault="0058312D">
      <w:pPr>
        <w:pStyle w:val="BodyText"/>
        <w:spacing w:before="9"/>
        <w:ind w:left="0"/>
        <w:rPr>
          <w:b/>
          <w:sz w:val="19"/>
        </w:rPr>
      </w:pPr>
    </w:p>
    <w:p w14:paraId="1C8DD21A" w14:textId="5459BB0C" w:rsidR="0058312D" w:rsidRPr="00383FDD" w:rsidRDefault="002E46CB">
      <w:pPr>
        <w:pStyle w:val="BodyText"/>
        <w:ind w:right="538"/>
      </w:pPr>
      <w:r w:rsidRPr="00383FDD">
        <w:t>A</w:t>
      </w:r>
      <w:r w:rsidRPr="00383FDD">
        <w:rPr>
          <w:spacing w:val="-5"/>
        </w:rPr>
        <w:t xml:space="preserve"> </w:t>
      </w:r>
      <w:r w:rsidRPr="00383FDD">
        <w:t>maximum</w:t>
      </w:r>
      <w:r w:rsidRPr="00383FDD">
        <w:rPr>
          <w:spacing w:val="-4"/>
        </w:rPr>
        <w:t xml:space="preserve"> </w:t>
      </w:r>
      <w:r w:rsidRPr="00383FDD">
        <w:t>of</w:t>
      </w:r>
      <w:r w:rsidRPr="00383FDD">
        <w:rPr>
          <w:spacing w:val="-7"/>
        </w:rPr>
        <w:t xml:space="preserve"> </w:t>
      </w:r>
      <w:r w:rsidRPr="00383FDD">
        <w:t>six</w:t>
      </w:r>
      <w:r w:rsidRPr="00383FDD">
        <w:rPr>
          <w:spacing w:val="-7"/>
        </w:rPr>
        <w:t xml:space="preserve"> </w:t>
      </w:r>
      <w:r w:rsidRPr="00383FDD">
        <w:t>players (four</w:t>
      </w:r>
      <w:r w:rsidRPr="00383FDD">
        <w:rPr>
          <w:spacing w:val="-4"/>
        </w:rPr>
        <w:t xml:space="preserve"> </w:t>
      </w:r>
      <w:r w:rsidRPr="00383FDD">
        <w:t>players</w:t>
      </w:r>
      <w:r w:rsidRPr="00383FDD">
        <w:rPr>
          <w:spacing w:val="-1"/>
        </w:rPr>
        <w:t xml:space="preserve"> </w:t>
      </w:r>
      <w:r w:rsidRPr="00383FDD">
        <w:t>for</w:t>
      </w:r>
      <w:r w:rsidRPr="00383FDD">
        <w:rPr>
          <w:spacing w:val="-3"/>
        </w:rPr>
        <w:t xml:space="preserve"> </w:t>
      </w:r>
      <w:r w:rsidRPr="00383FDD">
        <w:t>the</w:t>
      </w:r>
      <w:r w:rsidRPr="00383FDD">
        <w:rPr>
          <w:spacing w:val="-5"/>
        </w:rPr>
        <w:t xml:space="preserve"> </w:t>
      </w:r>
      <w:r w:rsidRPr="00383FDD">
        <w:t>defensive</w:t>
      </w:r>
      <w:r w:rsidRPr="00383FDD">
        <w:rPr>
          <w:spacing w:val="-5"/>
        </w:rPr>
        <w:t xml:space="preserve"> </w:t>
      </w:r>
      <w:r w:rsidRPr="00383FDD">
        <w:t>team and</w:t>
      </w:r>
      <w:r w:rsidRPr="00383FDD">
        <w:rPr>
          <w:spacing w:val="-2"/>
        </w:rPr>
        <w:t xml:space="preserve"> </w:t>
      </w:r>
      <w:r w:rsidRPr="00383FDD">
        <w:t>two</w:t>
      </w:r>
      <w:r w:rsidRPr="00383FDD">
        <w:rPr>
          <w:spacing w:val="-43"/>
        </w:rPr>
        <w:t xml:space="preserve"> </w:t>
      </w:r>
      <w:r w:rsidRPr="00383FDD">
        <w:t>teammates of the offensive team) shall be permitted on the lane. All</w:t>
      </w:r>
      <w:r w:rsidRPr="00383FDD">
        <w:rPr>
          <w:spacing w:val="1"/>
        </w:rPr>
        <w:t xml:space="preserve"> </w:t>
      </w:r>
      <w:r w:rsidRPr="00383FDD">
        <w:t xml:space="preserve">other </w:t>
      </w:r>
      <w:r w:rsidR="006E5386" w:rsidRPr="00383FDD">
        <w:t>players</w:t>
      </w:r>
      <w:r w:rsidRPr="00383FDD">
        <w:t xml:space="preserve"> remain behind the free throw line extended and</w:t>
      </w:r>
      <w:r w:rsidRPr="00383FDD">
        <w:rPr>
          <w:spacing w:val="1"/>
        </w:rPr>
        <w:t xml:space="preserve"> </w:t>
      </w:r>
      <w:r w:rsidRPr="00383FDD">
        <w:t>behind</w:t>
      </w:r>
      <w:r w:rsidRPr="00383FDD">
        <w:rPr>
          <w:spacing w:val="-2"/>
        </w:rPr>
        <w:t xml:space="preserve"> </w:t>
      </w:r>
      <w:r w:rsidRPr="00383FDD">
        <w:t>the</w:t>
      </w:r>
      <w:r w:rsidRPr="00383FDD">
        <w:rPr>
          <w:spacing w:val="-1"/>
        </w:rPr>
        <w:t xml:space="preserve"> </w:t>
      </w:r>
      <w:r w:rsidRPr="00383FDD">
        <w:t>three-point</w:t>
      </w:r>
      <w:r w:rsidRPr="00383FDD">
        <w:rPr>
          <w:spacing w:val="-1"/>
        </w:rPr>
        <w:t xml:space="preserve"> </w:t>
      </w:r>
      <w:r w:rsidRPr="00383FDD">
        <w:t>line.</w:t>
      </w:r>
      <w:r w:rsidR="00220652" w:rsidRPr="00383FDD">
        <w:t xml:space="preserve"> All players lined up on the free throw lane may enter the lane when the ball is released from the free throw shooters hand.  The shooter and all other players outside the free throw lane may not enter break the plane of the free throw line until the ball hit the basket.</w:t>
      </w:r>
    </w:p>
    <w:p w14:paraId="07C1F821" w14:textId="09EE995E" w:rsidR="0058312D" w:rsidRPr="00383FDD" w:rsidRDefault="002E46CB" w:rsidP="00A003E4">
      <w:pPr>
        <w:pStyle w:val="ListParagraph"/>
        <w:numPr>
          <w:ilvl w:val="0"/>
          <w:numId w:val="15"/>
        </w:numPr>
        <w:tabs>
          <w:tab w:val="left" w:pos="752"/>
        </w:tabs>
        <w:spacing w:before="118"/>
        <w:rPr>
          <w:sz w:val="20"/>
          <w:szCs w:val="20"/>
        </w:rPr>
      </w:pPr>
      <w:r w:rsidRPr="00383FDD">
        <w:rPr>
          <w:sz w:val="20"/>
          <w:szCs w:val="20"/>
        </w:rPr>
        <w:t>The</w:t>
      </w:r>
      <w:r w:rsidRPr="00383FDD">
        <w:rPr>
          <w:spacing w:val="-5"/>
          <w:sz w:val="20"/>
          <w:szCs w:val="20"/>
        </w:rPr>
        <w:t xml:space="preserve"> </w:t>
      </w:r>
      <w:r w:rsidRPr="00383FDD">
        <w:rPr>
          <w:sz w:val="20"/>
          <w:szCs w:val="20"/>
        </w:rPr>
        <w:t>lane</w:t>
      </w:r>
      <w:r w:rsidRPr="00383FDD">
        <w:rPr>
          <w:spacing w:val="-5"/>
          <w:sz w:val="20"/>
          <w:szCs w:val="20"/>
        </w:rPr>
        <w:t xml:space="preserve"> </w:t>
      </w:r>
      <w:r w:rsidRPr="00383FDD">
        <w:rPr>
          <w:sz w:val="20"/>
          <w:szCs w:val="20"/>
        </w:rPr>
        <w:t>spaces closest</w:t>
      </w:r>
      <w:r w:rsidRPr="00383FDD">
        <w:rPr>
          <w:spacing w:val="-4"/>
          <w:sz w:val="20"/>
          <w:szCs w:val="20"/>
        </w:rPr>
        <w:t xml:space="preserve"> </w:t>
      </w:r>
      <w:r w:rsidRPr="00383FDD">
        <w:rPr>
          <w:sz w:val="20"/>
          <w:szCs w:val="20"/>
        </w:rPr>
        <w:t>to</w:t>
      </w:r>
      <w:r w:rsidRPr="00383FDD">
        <w:rPr>
          <w:spacing w:val="-4"/>
          <w:sz w:val="20"/>
          <w:szCs w:val="20"/>
        </w:rPr>
        <w:t xml:space="preserve"> </w:t>
      </w:r>
      <w:r w:rsidRPr="00383FDD">
        <w:rPr>
          <w:sz w:val="20"/>
          <w:szCs w:val="20"/>
        </w:rPr>
        <w:t>the</w:t>
      </w:r>
      <w:r w:rsidRPr="00383FDD">
        <w:rPr>
          <w:spacing w:val="-5"/>
          <w:sz w:val="20"/>
          <w:szCs w:val="20"/>
        </w:rPr>
        <w:t xml:space="preserve"> </w:t>
      </w:r>
      <w:r w:rsidRPr="00383FDD">
        <w:rPr>
          <w:sz w:val="20"/>
          <w:szCs w:val="20"/>
        </w:rPr>
        <w:t>end</w:t>
      </w:r>
      <w:r w:rsidRPr="00383FDD">
        <w:rPr>
          <w:spacing w:val="-3"/>
          <w:sz w:val="20"/>
          <w:szCs w:val="20"/>
        </w:rPr>
        <w:t xml:space="preserve"> </w:t>
      </w:r>
      <w:r w:rsidRPr="00383FDD">
        <w:rPr>
          <w:sz w:val="20"/>
          <w:szCs w:val="20"/>
        </w:rPr>
        <w:t>line</w:t>
      </w:r>
      <w:r w:rsidRPr="00383FDD">
        <w:rPr>
          <w:spacing w:val="-5"/>
          <w:sz w:val="20"/>
          <w:szCs w:val="20"/>
        </w:rPr>
        <w:t xml:space="preserve"> </w:t>
      </w:r>
      <w:r w:rsidRPr="00383FDD">
        <w:rPr>
          <w:sz w:val="20"/>
          <w:szCs w:val="20"/>
        </w:rPr>
        <w:t>shall</w:t>
      </w:r>
      <w:r w:rsidRPr="00383FDD">
        <w:rPr>
          <w:spacing w:val="-4"/>
          <w:sz w:val="20"/>
          <w:szCs w:val="20"/>
        </w:rPr>
        <w:t xml:space="preserve"> </w:t>
      </w:r>
      <w:r w:rsidRPr="00383FDD">
        <w:rPr>
          <w:sz w:val="20"/>
          <w:szCs w:val="20"/>
        </w:rPr>
        <w:t>remain</w:t>
      </w:r>
      <w:r w:rsidRPr="00383FDD">
        <w:rPr>
          <w:spacing w:val="-2"/>
          <w:sz w:val="20"/>
          <w:szCs w:val="20"/>
        </w:rPr>
        <w:t xml:space="preserve"> </w:t>
      </w:r>
      <w:r w:rsidRPr="00383FDD">
        <w:rPr>
          <w:sz w:val="20"/>
          <w:szCs w:val="20"/>
        </w:rPr>
        <w:t>open</w:t>
      </w:r>
      <w:r w:rsidR="00F20391">
        <w:rPr>
          <w:sz w:val="20"/>
          <w:szCs w:val="20"/>
        </w:rPr>
        <w:t xml:space="preserve"> in all </w:t>
      </w:r>
      <w:r w:rsidR="00DF3A59">
        <w:rPr>
          <w:sz w:val="20"/>
          <w:szCs w:val="20"/>
        </w:rPr>
        <w:t>adult</w:t>
      </w:r>
      <w:r w:rsidR="00F20391">
        <w:rPr>
          <w:sz w:val="20"/>
          <w:szCs w:val="20"/>
        </w:rPr>
        <w:t xml:space="preserve"> division games</w:t>
      </w:r>
      <w:r w:rsidRPr="00383FDD">
        <w:rPr>
          <w:sz w:val="20"/>
          <w:szCs w:val="20"/>
        </w:rPr>
        <w:t>.</w:t>
      </w:r>
    </w:p>
    <w:p w14:paraId="3758C4CF" w14:textId="37269892" w:rsidR="0058312D" w:rsidRPr="00383FDD" w:rsidRDefault="002E46CB" w:rsidP="00A003E4">
      <w:pPr>
        <w:pStyle w:val="ListParagraph"/>
        <w:numPr>
          <w:ilvl w:val="0"/>
          <w:numId w:val="15"/>
        </w:numPr>
        <w:tabs>
          <w:tab w:val="left" w:pos="752"/>
        </w:tabs>
        <w:spacing w:before="123"/>
        <w:ind w:right="668"/>
        <w:rPr>
          <w:sz w:val="20"/>
          <w:szCs w:val="20"/>
        </w:rPr>
      </w:pPr>
      <w:r w:rsidRPr="00383FDD">
        <w:rPr>
          <w:sz w:val="20"/>
          <w:szCs w:val="20"/>
        </w:rPr>
        <w:t>The first lane space on each side of the lane that is closer to the</w:t>
      </w:r>
      <w:r w:rsidRPr="00383FDD">
        <w:rPr>
          <w:spacing w:val="1"/>
          <w:sz w:val="20"/>
          <w:szCs w:val="20"/>
        </w:rPr>
        <w:t xml:space="preserve"> </w:t>
      </w:r>
      <w:r w:rsidRPr="00383FDD">
        <w:rPr>
          <w:sz w:val="20"/>
          <w:szCs w:val="20"/>
        </w:rPr>
        <w:t>free</w:t>
      </w:r>
      <w:r w:rsidRPr="00383FDD">
        <w:rPr>
          <w:spacing w:val="-4"/>
          <w:sz w:val="20"/>
          <w:szCs w:val="20"/>
        </w:rPr>
        <w:t xml:space="preserve"> </w:t>
      </w:r>
      <w:r w:rsidRPr="00383FDD">
        <w:rPr>
          <w:sz w:val="20"/>
          <w:szCs w:val="20"/>
        </w:rPr>
        <w:t>thrower</w:t>
      </w:r>
      <w:r w:rsidRPr="00383FDD">
        <w:rPr>
          <w:spacing w:val="-3"/>
          <w:sz w:val="20"/>
          <w:szCs w:val="20"/>
        </w:rPr>
        <w:t xml:space="preserve"> </w:t>
      </w:r>
      <w:r w:rsidRPr="00383FDD">
        <w:rPr>
          <w:sz w:val="20"/>
          <w:szCs w:val="20"/>
        </w:rPr>
        <w:t>is</w:t>
      </w:r>
      <w:r w:rsidRPr="00383FDD">
        <w:rPr>
          <w:spacing w:val="-2"/>
          <w:sz w:val="20"/>
          <w:szCs w:val="20"/>
        </w:rPr>
        <w:t xml:space="preserve"> </w:t>
      </w:r>
      <w:r w:rsidRPr="00383FDD">
        <w:rPr>
          <w:sz w:val="20"/>
          <w:szCs w:val="20"/>
        </w:rPr>
        <w:t>designated</w:t>
      </w:r>
      <w:r w:rsidRPr="00383FDD">
        <w:rPr>
          <w:spacing w:val="-3"/>
          <w:sz w:val="20"/>
          <w:szCs w:val="20"/>
        </w:rPr>
        <w:t xml:space="preserve"> </w:t>
      </w:r>
      <w:r w:rsidRPr="00383FDD">
        <w:rPr>
          <w:sz w:val="20"/>
          <w:szCs w:val="20"/>
        </w:rPr>
        <w:t>for</w:t>
      </w:r>
      <w:r w:rsidRPr="00383FDD">
        <w:rPr>
          <w:spacing w:val="-1"/>
          <w:sz w:val="20"/>
          <w:szCs w:val="20"/>
        </w:rPr>
        <w:t xml:space="preserve"> </w:t>
      </w:r>
      <w:r w:rsidRPr="00383FDD">
        <w:rPr>
          <w:sz w:val="20"/>
          <w:szCs w:val="20"/>
        </w:rPr>
        <w:t>the opponents</w:t>
      </w:r>
      <w:r w:rsidRPr="00383FDD">
        <w:rPr>
          <w:spacing w:val="-2"/>
          <w:sz w:val="20"/>
          <w:szCs w:val="20"/>
        </w:rPr>
        <w:t xml:space="preserve"> </w:t>
      </w:r>
      <w:r w:rsidRPr="00383FDD">
        <w:rPr>
          <w:sz w:val="20"/>
          <w:szCs w:val="20"/>
        </w:rPr>
        <w:t>of</w:t>
      </w:r>
      <w:r w:rsidRPr="00383FDD">
        <w:rPr>
          <w:spacing w:val="-4"/>
          <w:sz w:val="20"/>
          <w:szCs w:val="20"/>
        </w:rPr>
        <w:t xml:space="preserve"> </w:t>
      </w:r>
      <w:r w:rsidRPr="00383FDD">
        <w:rPr>
          <w:sz w:val="20"/>
          <w:szCs w:val="20"/>
        </w:rPr>
        <w:t>the</w:t>
      </w:r>
      <w:r w:rsidRPr="00383FDD">
        <w:rPr>
          <w:spacing w:val="-4"/>
          <w:sz w:val="20"/>
          <w:szCs w:val="20"/>
        </w:rPr>
        <w:t xml:space="preserve"> </w:t>
      </w:r>
      <w:r w:rsidRPr="00383FDD">
        <w:rPr>
          <w:sz w:val="20"/>
          <w:szCs w:val="20"/>
        </w:rPr>
        <w:t>free</w:t>
      </w:r>
      <w:r w:rsidRPr="00383FDD">
        <w:rPr>
          <w:spacing w:val="-3"/>
          <w:sz w:val="20"/>
          <w:szCs w:val="20"/>
        </w:rPr>
        <w:t xml:space="preserve"> </w:t>
      </w:r>
      <w:r w:rsidRPr="00383FDD">
        <w:rPr>
          <w:sz w:val="20"/>
          <w:szCs w:val="20"/>
        </w:rPr>
        <w:t>thrower.</w:t>
      </w:r>
      <w:r w:rsidRPr="00383FDD">
        <w:rPr>
          <w:spacing w:val="-43"/>
          <w:sz w:val="20"/>
          <w:szCs w:val="20"/>
        </w:rPr>
        <w:t xml:space="preserve"> </w:t>
      </w:r>
      <w:r w:rsidRPr="00383FDD">
        <w:rPr>
          <w:sz w:val="20"/>
          <w:szCs w:val="20"/>
        </w:rPr>
        <w:t>The</w:t>
      </w:r>
      <w:r w:rsidRPr="00383FDD">
        <w:rPr>
          <w:spacing w:val="-3"/>
          <w:sz w:val="20"/>
          <w:szCs w:val="20"/>
        </w:rPr>
        <w:t xml:space="preserve"> </w:t>
      </w:r>
      <w:r w:rsidRPr="00383FDD">
        <w:rPr>
          <w:sz w:val="20"/>
          <w:szCs w:val="20"/>
        </w:rPr>
        <w:t>next</w:t>
      </w:r>
      <w:r w:rsidRPr="00383FDD">
        <w:rPr>
          <w:spacing w:val="-2"/>
          <w:sz w:val="20"/>
          <w:szCs w:val="20"/>
        </w:rPr>
        <w:t xml:space="preserve"> </w:t>
      </w:r>
      <w:r w:rsidRPr="00383FDD">
        <w:rPr>
          <w:sz w:val="20"/>
          <w:szCs w:val="20"/>
        </w:rPr>
        <w:t>space</w:t>
      </w:r>
      <w:r w:rsidRPr="00383FDD">
        <w:rPr>
          <w:spacing w:val="-3"/>
          <w:sz w:val="20"/>
          <w:szCs w:val="20"/>
        </w:rPr>
        <w:t xml:space="preserve"> </w:t>
      </w:r>
      <w:r w:rsidRPr="00383FDD">
        <w:rPr>
          <w:sz w:val="20"/>
          <w:szCs w:val="20"/>
        </w:rPr>
        <w:t>(center)</w:t>
      </w:r>
      <w:r w:rsidRPr="00383FDD">
        <w:rPr>
          <w:spacing w:val="-3"/>
          <w:sz w:val="20"/>
          <w:szCs w:val="20"/>
        </w:rPr>
        <w:t xml:space="preserve"> </w:t>
      </w:r>
      <w:r w:rsidRPr="00383FDD">
        <w:rPr>
          <w:sz w:val="20"/>
          <w:szCs w:val="20"/>
        </w:rPr>
        <w:t>on</w:t>
      </w:r>
      <w:r w:rsidRPr="00383FDD">
        <w:rPr>
          <w:spacing w:val="-2"/>
          <w:sz w:val="20"/>
          <w:szCs w:val="20"/>
        </w:rPr>
        <w:t xml:space="preserve"> </w:t>
      </w:r>
      <w:r w:rsidRPr="00383FDD">
        <w:rPr>
          <w:sz w:val="20"/>
          <w:szCs w:val="20"/>
        </w:rPr>
        <w:t>the</w:t>
      </w:r>
      <w:r w:rsidRPr="00383FDD">
        <w:rPr>
          <w:spacing w:val="-3"/>
          <w:sz w:val="20"/>
          <w:szCs w:val="20"/>
        </w:rPr>
        <w:t xml:space="preserve"> </w:t>
      </w:r>
      <w:r w:rsidRPr="00383FDD">
        <w:rPr>
          <w:sz w:val="20"/>
          <w:szCs w:val="20"/>
        </w:rPr>
        <w:t>lane</w:t>
      </w:r>
      <w:r w:rsidRPr="00383FDD">
        <w:rPr>
          <w:spacing w:val="-3"/>
          <w:sz w:val="20"/>
          <w:szCs w:val="20"/>
        </w:rPr>
        <w:t xml:space="preserve"> </w:t>
      </w:r>
      <w:r w:rsidRPr="00383FDD">
        <w:rPr>
          <w:sz w:val="20"/>
          <w:szCs w:val="20"/>
        </w:rPr>
        <w:t>is</w:t>
      </w:r>
      <w:r w:rsidRPr="00383FDD">
        <w:rPr>
          <w:spacing w:val="-1"/>
          <w:sz w:val="20"/>
          <w:szCs w:val="20"/>
        </w:rPr>
        <w:t xml:space="preserve"> </w:t>
      </w:r>
      <w:r w:rsidRPr="00383FDD">
        <w:rPr>
          <w:sz w:val="20"/>
          <w:szCs w:val="20"/>
        </w:rPr>
        <w:t>reserved</w:t>
      </w:r>
      <w:r w:rsidRPr="00383FDD">
        <w:rPr>
          <w:spacing w:val="-2"/>
          <w:sz w:val="20"/>
          <w:szCs w:val="20"/>
        </w:rPr>
        <w:t xml:space="preserve"> </w:t>
      </w:r>
      <w:r w:rsidRPr="00383FDD">
        <w:rPr>
          <w:sz w:val="20"/>
          <w:szCs w:val="20"/>
        </w:rPr>
        <w:t>for</w:t>
      </w:r>
      <w:r w:rsidRPr="00383FDD">
        <w:rPr>
          <w:spacing w:val="-2"/>
          <w:sz w:val="20"/>
          <w:szCs w:val="20"/>
        </w:rPr>
        <w:t xml:space="preserve"> </w:t>
      </w:r>
      <w:r w:rsidRPr="00383FDD">
        <w:rPr>
          <w:sz w:val="20"/>
          <w:szCs w:val="20"/>
        </w:rPr>
        <w:t>a</w:t>
      </w:r>
      <w:r w:rsidRPr="00383FDD">
        <w:rPr>
          <w:spacing w:val="-2"/>
          <w:sz w:val="20"/>
          <w:szCs w:val="20"/>
        </w:rPr>
        <w:t xml:space="preserve"> </w:t>
      </w:r>
      <w:r w:rsidRPr="00383FDD">
        <w:rPr>
          <w:sz w:val="20"/>
          <w:szCs w:val="20"/>
        </w:rPr>
        <w:t>teammate</w:t>
      </w:r>
      <w:r w:rsidRPr="00383FDD">
        <w:rPr>
          <w:spacing w:val="-3"/>
          <w:sz w:val="20"/>
          <w:szCs w:val="20"/>
        </w:rPr>
        <w:t xml:space="preserve"> </w:t>
      </w:r>
      <w:r w:rsidRPr="00383FDD">
        <w:rPr>
          <w:sz w:val="20"/>
          <w:szCs w:val="20"/>
        </w:rPr>
        <w:t>of</w:t>
      </w:r>
      <w:r w:rsidRPr="00383FDD">
        <w:rPr>
          <w:spacing w:val="-42"/>
          <w:sz w:val="20"/>
          <w:szCs w:val="20"/>
        </w:rPr>
        <w:t xml:space="preserve"> </w:t>
      </w:r>
      <w:r w:rsidRPr="00383FDD">
        <w:rPr>
          <w:sz w:val="20"/>
          <w:szCs w:val="20"/>
        </w:rPr>
        <w:t>the free thrower while the lowest spot of the lane is reserved for</w:t>
      </w:r>
      <w:r w:rsidRPr="00383FDD">
        <w:rPr>
          <w:spacing w:val="1"/>
          <w:sz w:val="20"/>
          <w:szCs w:val="20"/>
        </w:rPr>
        <w:t xml:space="preserve"> </w:t>
      </w:r>
      <w:r w:rsidRPr="00383FDD">
        <w:rPr>
          <w:sz w:val="20"/>
          <w:szCs w:val="20"/>
        </w:rPr>
        <w:t>opponents of the free thrower.</w:t>
      </w:r>
      <w:r w:rsidR="0068795C" w:rsidRPr="00383FDD">
        <w:rPr>
          <w:sz w:val="20"/>
          <w:szCs w:val="20"/>
        </w:rPr>
        <w:t xml:space="preserve"> </w:t>
      </w:r>
      <w:r w:rsidR="00DA558B" w:rsidRPr="00383FDD">
        <w:rPr>
          <w:sz w:val="20"/>
          <w:szCs w:val="20"/>
        </w:rPr>
        <w:t xml:space="preserve">The opposing team must occupy the lowest two </w:t>
      </w:r>
      <w:r w:rsidR="00157EE4" w:rsidRPr="00383FDD">
        <w:rPr>
          <w:sz w:val="20"/>
          <w:szCs w:val="20"/>
        </w:rPr>
        <w:t>spaces</w:t>
      </w:r>
      <w:r w:rsidR="0068795C" w:rsidRPr="00383FDD">
        <w:rPr>
          <w:sz w:val="20"/>
          <w:szCs w:val="20"/>
        </w:rPr>
        <w:t>.</w:t>
      </w:r>
    </w:p>
    <w:p w14:paraId="6383033A" w14:textId="77777777" w:rsidR="0058312D" w:rsidRPr="00383FDD" w:rsidRDefault="002E46CB" w:rsidP="00A003E4">
      <w:pPr>
        <w:pStyle w:val="ListParagraph"/>
        <w:numPr>
          <w:ilvl w:val="0"/>
          <w:numId w:val="15"/>
        </w:numPr>
        <w:tabs>
          <w:tab w:val="left" w:pos="752"/>
        </w:tabs>
        <w:ind w:right="794"/>
        <w:rPr>
          <w:sz w:val="20"/>
          <w:szCs w:val="20"/>
        </w:rPr>
      </w:pPr>
      <w:r w:rsidRPr="00383FDD">
        <w:rPr>
          <w:sz w:val="20"/>
          <w:szCs w:val="20"/>
        </w:rPr>
        <w:t>Teammates of the free thrower shall not occupy spaces</w:t>
      </w:r>
      <w:r w:rsidRPr="00383FDD">
        <w:rPr>
          <w:spacing w:val="1"/>
          <w:sz w:val="20"/>
          <w:szCs w:val="20"/>
        </w:rPr>
        <w:t xml:space="preserve"> </w:t>
      </w:r>
      <w:r w:rsidRPr="00383FDD">
        <w:rPr>
          <w:sz w:val="20"/>
          <w:szCs w:val="20"/>
        </w:rPr>
        <w:t>designated</w:t>
      </w:r>
      <w:r w:rsidRPr="00383FDD">
        <w:rPr>
          <w:spacing w:val="-8"/>
          <w:sz w:val="20"/>
          <w:szCs w:val="20"/>
        </w:rPr>
        <w:t xml:space="preserve"> </w:t>
      </w:r>
      <w:r w:rsidRPr="00383FDD">
        <w:rPr>
          <w:sz w:val="20"/>
          <w:szCs w:val="20"/>
        </w:rPr>
        <w:t>for</w:t>
      </w:r>
      <w:r w:rsidRPr="00383FDD">
        <w:rPr>
          <w:spacing w:val="-9"/>
          <w:sz w:val="20"/>
          <w:szCs w:val="20"/>
        </w:rPr>
        <w:t xml:space="preserve"> </w:t>
      </w:r>
      <w:r w:rsidRPr="00383FDD">
        <w:rPr>
          <w:sz w:val="20"/>
          <w:szCs w:val="20"/>
        </w:rPr>
        <w:t>opponents</w:t>
      </w:r>
      <w:r w:rsidRPr="00383FDD">
        <w:rPr>
          <w:spacing w:val="-6"/>
          <w:sz w:val="20"/>
          <w:szCs w:val="20"/>
        </w:rPr>
        <w:t xml:space="preserve"> </w:t>
      </w:r>
      <w:r w:rsidRPr="00383FDD">
        <w:rPr>
          <w:sz w:val="20"/>
          <w:szCs w:val="20"/>
        </w:rPr>
        <w:t>of</w:t>
      </w:r>
      <w:r w:rsidRPr="00383FDD">
        <w:rPr>
          <w:spacing w:val="-8"/>
          <w:sz w:val="20"/>
          <w:szCs w:val="20"/>
        </w:rPr>
        <w:t xml:space="preserve"> </w:t>
      </w:r>
      <w:r w:rsidRPr="00383FDD">
        <w:rPr>
          <w:sz w:val="20"/>
          <w:szCs w:val="20"/>
        </w:rPr>
        <w:t>the</w:t>
      </w:r>
      <w:r w:rsidRPr="00383FDD">
        <w:rPr>
          <w:spacing w:val="-7"/>
          <w:sz w:val="20"/>
          <w:szCs w:val="20"/>
        </w:rPr>
        <w:t xml:space="preserve"> </w:t>
      </w:r>
      <w:r w:rsidRPr="00383FDD">
        <w:rPr>
          <w:sz w:val="20"/>
          <w:szCs w:val="20"/>
        </w:rPr>
        <w:t>free</w:t>
      </w:r>
      <w:r w:rsidRPr="00383FDD">
        <w:rPr>
          <w:spacing w:val="-6"/>
          <w:sz w:val="20"/>
          <w:szCs w:val="20"/>
        </w:rPr>
        <w:t xml:space="preserve"> </w:t>
      </w:r>
      <w:r w:rsidRPr="00383FDD">
        <w:rPr>
          <w:sz w:val="20"/>
          <w:szCs w:val="20"/>
        </w:rPr>
        <w:t>thrower;</w:t>
      </w:r>
      <w:r w:rsidRPr="00383FDD">
        <w:rPr>
          <w:spacing w:val="-5"/>
          <w:sz w:val="20"/>
          <w:szCs w:val="20"/>
        </w:rPr>
        <w:t xml:space="preserve"> </w:t>
      </w:r>
      <w:r w:rsidRPr="00383FDD">
        <w:rPr>
          <w:sz w:val="20"/>
          <w:szCs w:val="20"/>
        </w:rPr>
        <w:t>opponents</w:t>
      </w:r>
      <w:r w:rsidRPr="00383FDD">
        <w:rPr>
          <w:spacing w:val="-5"/>
          <w:sz w:val="20"/>
          <w:szCs w:val="20"/>
        </w:rPr>
        <w:t xml:space="preserve"> </w:t>
      </w:r>
      <w:r w:rsidRPr="00383FDD">
        <w:rPr>
          <w:sz w:val="20"/>
          <w:szCs w:val="20"/>
        </w:rPr>
        <w:t>of</w:t>
      </w:r>
      <w:r w:rsidRPr="00383FDD">
        <w:rPr>
          <w:spacing w:val="-9"/>
          <w:sz w:val="20"/>
          <w:szCs w:val="20"/>
        </w:rPr>
        <w:t xml:space="preserve"> </w:t>
      </w:r>
      <w:r w:rsidRPr="00383FDD">
        <w:rPr>
          <w:sz w:val="20"/>
          <w:szCs w:val="20"/>
        </w:rPr>
        <w:t>the</w:t>
      </w:r>
      <w:r w:rsidRPr="00383FDD">
        <w:rPr>
          <w:spacing w:val="1"/>
          <w:sz w:val="20"/>
          <w:szCs w:val="20"/>
        </w:rPr>
        <w:t xml:space="preserve"> </w:t>
      </w:r>
      <w:r w:rsidRPr="00383FDD">
        <w:rPr>
          <w:sz w:val="20"/>
          <w:szCs w:val="20"/>
        </w:rPr>
        <w:t>free</w:t>
      </w:r>
      <w:r w:rsidRPr="00383FDD">
        <w:rPr>
          <w:spacing w:val="-4"/>
          <w:sz w:val="20"/>
          <w:szCs w:val="20"/>
        </w:rPr>
        <w:t xml:space="preserve"> </w:t>
      </w:r>
      <w:r w:rsidRPr="00383FDD">
        <w:rPr>
          <w:sz w:val="20"/>
          <w:szCs w:val="20"/>
        </w:rPr>
        <w:t>thrower</w:t>
      </w:r>
      <w:r w:rsidRPr="00383FDD">
        <w:rPr>
          <w:spacing w:val="-2"/>
          <w:sz w:val="20"/>
          <w:szCs w:val="20"/>
        </w:rPr>
        <w:t xml:space="preserve"> </w:t>
      </w:r>
      <w:r w:rsidRPr="00383FDD">
        <w:rPr>
          <w:sz w:val="20"/>
          <w:szCs w:val="20"/>
        </w:rPr>
        <w:t>shall</w:t>
      </w:r>
      <w:r w:rsidRPr="00383FDD">
        <w:rPr>
          <w:spacing w:val="-2"/>
          <w:sz w:val="20"/>
          <w:szCs w:val="20"/>
        </w:rPr>
        <w:t xml:space="preserve"> </w:t>
      </w:r>
      <w:r w:rsidRPr="00383FDD">
        <w:rPr>
          <w:sz w:val="20"/>
          <w:szCs w:val="20"/>
        </w:rPr>
        <w:t>not</w:t>
      </w:r>
      <w:r w:rsidRPr="00383FDD">
        <w:rPr>
          <w:spacing w:val="-2"/>
          <w:sz w:val="20"/>
          <w:szCs w:val="20"/>
        </w:rPr>
        <w:t xml:space="preserve"> </w:t>
      </w:r>
      <w:r w:rsidRPr="00383FDD">
        <w:rPr>
          <w:sz w:val="20"/>
          <w:szCs w:val="20"/>
        </w:rPr>
        <w:t>occupy</w:t>
      </w:r>
      <w:r w:rsidRPr="00383FDD">
        <w:rPr>
          <w:spacing w:val="-5"/>
          <w:sz w:val="20"/>
          <w:szCs w:val="20"/>
        </w:rPr>
        <w:t xml:space="preserve"> </w:t>
      </w:r>
      <w:r w:rsidRPr="00383FDD">
        <w:rPr>
          <w:sz w:val="20"/>
          <w:szCs w:val="20"/>
        </w:rPr>
        <w:t>spaces</w:t>
      </w:r>
      <w:r w:rsidRPr="00383FDD">
        <w:rPr>
          <w:spacing w:val="-2"/>
          <w:sz w:val="20"/>
          <w:szCs w:val="20"/>
        </w:rPr>
        <w:t xml:space="preserve"> </w:t>
      </w:r>
      <w:r w:rsidRPr="00383FDD">
        <w:rPr>
          <w:sz w:val="20"/>
          <w:szCs w:val="20"/>
        </w:rPr>
        <w:t>reserved</w:t>
      </w:r>
      <w:r w:rsidRPr="00383FDD">
        <w:rPr>
          <w:spacing w:val="-2"/>
          <w:sz w:val="20"/>
          <w:szCs w:val="20"/>
        </w:rPr>
        <w:t xml:space="preserve"> </w:t>
      </w:r>
      <w:r w:rsidRPr="00383FDD">
        <w:rPr>
          <w:sz w:val="20"/>
          <w:szCs w:val="20"/>
        </w:rPr>
        <w:t>for</w:t>
      </w:r>
      <w:r w:rsidRPr="00383FDD">
        <w:rPr>
          <w:spacing w:val="-2"/>
          <w:sz w:val="20"/>
          <w:szCs w:val="20"/>
        </w:rPr>
        <w:t xml:space="preserve"> </w:t>
      </w:r>
      <w:r w:rsidRPr="00383FDD">
        <w:rPr>
          <w:sz w:val="20"/>
          <w:szCs w:val="20"/>
        </w:rPr>
        <w:t>teammates</w:t>
      </w:r>
      <w:r w:rsidRPr="00383FDD">
        <w:rPr>
          <w:spacing w:val="-3"/>
          <w:sz w:val="20"/>
          <w:szCs w:val="20"/>
        </w:rPr>
        <w:t xml:space="preserve"> </w:t>
      </w:r>
      <w:r w:rsidRPr="00383FDD">
        <w:rPr>
          <w:sz w:val="20"/>
          <w:szCs w:val="20"/>
        </w:rPr>
        <w:t>of</w:t>
      </w:r>
      <w:r w:rsidRPr="00383FDD">
        <w:rPr>
          <w:spacing w:val="-42"/>
          <w:sz w:val="20"/>
          <w:szCs w:val="20"/>
        </w:rPr>
        <w:t xml:space="preserve"> </w:t>
      </w:r>
      <w:r w:rsidRPr="00383FDD">
        <w:rPr>
          <w:sz w:val="20"/>
          <w:szCs w:val="20"/>
        </w:rPr>
        <w:t>the</w:t>
      </w:r>
      <w:r w:rsidRPr="00383FDD">
        <w:rPr>
          <w:spacing w:val="-4"/>
          <w:sz w:val="20"/>
          <w:szCs w:val="20"/>
        </w:rPr>
        <w:t xml:space="preserve"> </w:t>
      </w:r>
      <w:r w:rsidRPr="00383FDD">
        <w:rPr>
          <w:sz w:val="20"/>
          <w:szCs w:val="20"/>
        </w:rPr>
        <w:t>free</w:t>
      </w:r>
      <w:r w:rsidRPr="00383FDD">
        <w:rPr>
          <w:spacing w:val="-10"/>
          <w:sz w:val="20"/>
          <w:szCs w:val="20"/>
        </w:rPr>
        <w:t xml:space="preserve"> </w:t>
      </w:r>
      <w:r w:rsidRPr="00383FDD">
        <w:rPr>
          <w:sz w:val="20"/>
          <w:szCs w:val="20"/>
        </w:rPr>
        <w:t>thrower.</w:t>
      </w:r>
    </w:p>
    <w:p w14:paraId="49159D6B" w14:textId="438EA394" w:rsidR="0068795C" w:rsidRDefault="002E46CB" w:rsidP="004216DB">
      <w:pPr>
        <w:pStyle w:val="ListParagraph"/>
        <w:numPr>
          <w:ilvl w:val="0"/>
          <w:numId w:val="15"/>
        </w:numPr>
        <w:tabs>
          <w:tab w:val="left" w:pos="709"/>
        </w:tabs>
        <w:ind w:right="812"/>
        <w:rPr>
          <w:sz w:val="20"/>
          <w:szCs w:val="20"/>
        </w:rPr>
      </w:pPr>
      <w:r w:rsidRPr="00383FDD">
        <w:rPr>
          <w:sz w:val="20"/>
          <w:szCs w:val="20"/>
        </w:rPr>
        <w:t>Wheelchairs</w:t>
      </w:r>
      <w:r w:rsidRPr="00383FDD">
        <w:rPr>
          <w:spacing w:val="-4"/>
          <w:sz w:val="20"/>
          <w:szCs w:val="20"/>
        </w:rPr>
        <w:t xml:space="preserve"> </w:t>
      </w:r>
      <w:r w:rsidRPr="00383FDD">
        <w:rPr>
          <w:sz w:val="20"/>
          <w:szCs w:val="20"/>
        </w:rPr>
        <w:t>that</w:t>
      </w:r>
      <w:r w:rsidRPr="00383FDD">
        <w:rPr>
          <w:spacing w:val="-4"/>
          <w:sz w:val="20"/>
          <w:szCs w:val="20"/>
        </w:rPr>
        <w:t xml:space="preserve"> </w:t>
      </w:r>
      <w:r w:rsidRPr="00383FDD">
        <w:rPr>
          <w:sz w:val="20"/>
          <w:szCs w:val="20"/>
        </w:rPr>
        <w:t>cannot</w:t>
      </w:r>
      <w:r w:rsidRPr="00383FDD">
        <w:rPr>
          <w:spacing w:val="-6"/>
          <w:sz w:val="20"/>
          <w:szCs w:val="20"/>
        </w:rPr>
        <w:t xml:space="preserve"> </w:t>
      </w:r>
      <w:r w:rsidRPr="00383FDD">
        <w:rPr>
          <w:sz w:val="20"/>
          <w:szCs w:val="20"/>
        </w:rPr>
        <w:t>fit</w:t>
      </w:r>
      <w:r w:rsidRPr="00383FDD">
        <w:rPr>
          <w:spacing w:val="-6"/>
          <w:sz w:val="20"/>
          <w:szCs w:val="20"/>
        </w:rPr>
        <w:t xml:space="preserve"> </w:t>
      </w:r>
      <w:r w:rsidRPr="00383FDD">
        <w:rPr>
          <w:sz w:val="20"/>
          <w:szCs w:val="20"/>
        </w:rPr>
        <w:t>inside</w:t>
      </w:r>
      <w:r w:rsidRPr="00383FDD">
        <w:rPr>
          <w:spacing w:val="-5"/>
          <w:sz w:val="20"/>
          <w:szCs w:val="20"/>
        </w:rPr>
        <w:t xml:space="preserve"> </w:t>
      </w:r>
      <w:r w:rsidRPr="00383FDD">
        <w:rPr>
          <w:sz w:val="20"/>
          <w:szCs w:val="20"/>
        </w:rPr>
        <w:t>the</w:t>
      </w:r>
      <w:r w:rsidRPr="00383FDD">
        <w:rPr>
          <w:spacing w:val="-4"/>
          <w:sz w:val="20"/>
          <w:szCs w:val="20"/>
        </w:rPr>
        <w:t xml:space="preserve"> </w:t>
      </w:r>
      <w:r w:rsidRPr="00383FDD">
        <w:rPr>
          <w:sz w:val="20"/>
          <w:szCs w:val="20"/>
        </w:rPr>
        <w:t>second</w:t>
      </w:r>
      <w:r w:rsidRPr="00383FDD">
        <w:rPr>
          <w:spacing w:val="-3"/>
          <w:sz w:val="20"/>
          <w:szCs w:val="20"/>
        </w:rPr>
        <w:t xml:space="preserve"> </w:t>
      </w:r>
      <w:r w:rsidRPr="00383FDD">
        <w:rPr>
          <w:sz w:val="20"/>
          <w:szCs w:val="20"/>
        </w:rPr>
        <w:t>or</w:t>
      </w:r>
      <w:r w:rsidRPr="00383FDD">
        <w:rPr>
          <w:spacing w:val="-6"/>
          <w:sz w:val="20"/>
          <w:szCs w:val="20"/>
        </w:rPr>
        <w:t xml:space="preserve"> </w:t>
      </w:r>
      <w:r w:rsidRPr="00383FDD">
        <w:rPr>
          <w:sz w:val="20"/>
          <w:szCs w:val="20"/>
        </w:rPr>
        <w:t>third</w:t>
      </w:r>
      <w:r w:rsidRPr="00383FDD">
        <w:rPr>
          <w:spacing w:val="-4"/>
          <w:sz w:val="20"/>
          <w:szCs w:val="20"/>
        </w:rPr>
        <w:t xml:space="preserve"> </w:t>
      </w:r>
      <w:r w:rsidRPr="00383FDD">
        <w:rPr>
          <w:sz w:val="20"/>
          <w:szCs w:val="20"/>
        </w:rPr>
        <w:t>free</w:t>
      </w:r>
      <w:r w:rsidRPr="00383FDD">
        <w:rPr>
          <w:spacing w:val="-3"/>
          <w:sz w:val="20"/>
          <w:szCs w:val="20"/>
        </w:rPr>
        <w:t xml:space="preserve"> </w:t>
      </w:r>
      <w:r w:rsidRPr="00383FDD">
        <w:rPr>
          <w:sz w:val="20"/>
          <w:szCs w:val="20"/>
        </w:rPr>
        <w:t>throw</w:t>
      </w:r>
      <w:r w:rsidRPr="00383FDD">
        <w:rPr>
          <w:spacing w:val="-42"/>
          <w:sz w:val="20"/>
          <w:szCs w:val="20"/>
        </w:rPr>
        <w:t xml:space="preserve"> </w:t>
      </w:r>
      <w:r w:rsidRPr="00383FDD">
        <w:rPr>
          <w:sz w:val="20"/>
          <w:szCs w:val="20"/>
        </w:rPr>
        <w:t>lane</w:t>
      </w:r>
      <w:r w:rsidRPr="00383FDD">
        <w:rPr>
          <w:spacing w:val="-7"/>
          <w:sz w:val="20"/>
          <w:szCs w:val="20"/>
        </w:rPr>
        <w:t xml:space="preserve"> </w:t>
      </w:r>
      <w:r w:rsidRPr="00383FDD">
        <w:rPr>
          <w:sz w:val="20"/>
          <w:szCs w:val="20"/>
        </w:rPr>
        <w:t>space</w:t>
      </w:r>
      <w:r w:rsidRPr="00383FDD">
        <w:rPr>
          <w:spacing w:val="-4"/>
          <w:sz w:val="20"/>
          <w:szCs w:val="20"/>
        </w:rPr>
        <w:t xml:space="preserve"> </w:t>
      </w:r>
      <w:r w:rsidRPr="00383FDD">
        <w:rPr>
          <w:sz w:val="20"/>
          <w:szCs w:val="20"/>
        </w:rPr>
        <w:t>will</w:t>
      </w:r>
      <w:r w:rsidRPr="00383FDD">
        <w:rPr>
          <w:spacing w:val="-4"/>
          <w:sz w:val="20"/>
          <w:szCs w:val="20"/>
        </w:rPr>
        <w:t xml:space="preserve"> </w:t>
      </w:r>
      <w:r w:rsidRPr="00383FDD">
        <w:rPr>
          <w:sz w:val="20"/>
          <w:szCs w:val="20"/>
        </w:rPr>
        <w:t>not</w:t>
      </w:r>
      <w:r w:rsidRPr="00383FDD">
        <w:rPr>
          <w:spacing w:val="-4"/>
          <w:sz w:val="20"/>
          <w:szCs w:val="20"/>
        </w:rPr>
        <w:t xml:space="preserve"> </w:t>
      </w:r>
      <w:r w:rsidRPr="00383FDD">
        <w:rPr>
          <w:sz w:val="20"/>
          <w:szCs w:val="20"/>
        </w:rPr>
        <w:t>be</w:t>
      </w:r>
      <w:r w:rsidRPr="00383FDD">
        <w:rPr>
          <w:spacing w:val="-7"/>
          <w:sz w:val="20"/>
          <w:szCs w:val="20"/>
        </w:rPr>
        <w:t xml:space="preserve"> </w:t>
      </w:r>
      <w:r w:rsidRPr="00383FDD">
        <w:rPr>
          <w:sz w:val="20"/>
          <w:szCs w:val="20"/>
        </w:rPr>
        <w:t>allowed entrance</w:t>
      </w:r>
      <w:r w:rsidRPr="00383FDD">
        <w:rPr>
          <w:spacing w:val="-3"/>
          <w:sz w:val="20"/>
          <w:szCs w:val="20"/>
        </w:rPr>
        <w:t xml:space="preserve"> </w:t>
      </w:r>
      <w:r w:rsidRPr="00383FDD">
        <w:rPr>
          <w:sz w:val="20"/>
          <w:szCs w:val="20"/>
        </w:rPr>
        <w:t>on the</w:t>
      </w:r>
      <w:r w:rsidRPr="00383FDD">
        <w:rPr>
          <w:spacing w:val="-4"/>
          <w:sz w:val="20"/>
          <w:szCs w:val="20"/>
        </w:rPr>
        <w:t xml:space="preserve"> </w:t>
      </w:r>
      <w:r w:rsidRPr="00383FDD">
        <w:rPr>
          <w:sz w:val="20"/>
          <w:szCs w:val="20"/>
        </w:rPr>
        <w:t>free</w:t>
      </w:r>
      <w:r w:rsidRPr="00383FDD">
        <w:rPr>
          <w:spacing w:val="-4"/>
          <w:sz w:val="20"/>
          <w:szCs w:val="20"/>
        </w:rPr>
        <w:t xml:space="preserve"> </w:t>
      </w:r>
      <w:r w:rsidRPr="00383FDD">
        <w:rPr>
          <w:sz w:val="20"/>
          <w:szCs w:val="20"/>
        </w:rPr>
        <w:t>throw</w:t>
      </w:r>
      <w:r w:rsidRPr="00383FDD">
        <w:rPr>
          <w:spacing w:val="-4"/>
          <w:sz w:val="20"/>
          <w:szCs w:val="20"/>
        </w:rPr>
        <w:t xml:space="preserve"> </w:t>
      </w:r>
      <w:r w:rsidRPr="00383FDD">
        <w:rPr>
          <w:sz w:val="20"/>
          <w:szCs w:val="20"/>
        </w:rPr>
        <w:t>lane</w:t>
      </w:r>
      <w:r w:rsidR="00A003E4" w:rsidRPr="00383FDD">
        <w:rPr>
          <w:sz w:val="20"/>
          <w:szCs w:val="20"/>
        </w:rPr>
        <w:t xml:space="preserve"> </w:t>
      </w:r>
      <w:r w:rsidRPr="00383FDD">
        <w:rPr>
          <w:sz w:val="20"/>
          <w:szCs w:val="20"/>
        </w:rPr>
        <w:t>during</w:t>
      </w:r>
      <w:r w:rsidRPr="00383FDD">
        <w:rPr>
          <w:spacing w:val="-5"/>
          <w:sz w:val="20"/>
          <w:szCs w:val="20"/>
        </w:rPr>
        <w:t xml:space="preserve"> </w:t>
      </w:r>
      <w:r w:rsidRPr="00383FDD">
        <w:rPr>
          <w:sz w:val="20"/>
          <w:szCs w:val="20"/>
        </w:rPr>
        <w:t>free</w:t>
      </w:r>
      <w:r w:rsidRPr="00383FDD">
        <w:rPr>
          <w:spacing w:val="-3"/>
          <w:sz w:val="20"/>
          <w:szCs w:val="20"/>
        </w:rPr>
        <w:t xml:space="preserve"> </w:t>
      </w:r>
      <w:r w:rsidRPr="00383FDD">
        <w:rPr>
          <w:sz w:val="20"/>
          <w:szCs w:val="20"/>
        </w:rPr>
        <w:t>throws.</w:t>
      </w:r>
      <w:r w:rsidR="00220652" w:rsidRPr="00383FDD">
        <w:rPr>
          <w:sz w:val="20"/>
          <w:szCs w:val="20"/>
        </w:rPr>
        <w:t xml:space="preserve"> Players in the first lane spot may have their wheel located on the free throw lane block without violation</w:t>
      </w:r>
      <w:r w:rsidR="00F805A0">
        <w:rPr>
          <w:sz w:val="20"/>
          <w:szCs w:val="20"/>
        </w:rPr>
        <w:t>.</w:t>
      </w:r>
    </w:p>
    <w:p w14:paraId="3A8DFF9A" w14:textId="508EC330" w:rsidR="00F20391" w:rsidRDefault="00F20391" w:rsidP="004216DB">
      <w:pPr>
        <w:pStyle w:val="ListParagraph"/>
        <w:numPr>
          <w:ilvl w:val="0"/>
          <w:numId w:val="15"/>
        </w:numPr>
        <w:tabs>
          <w:tab w:val="left" w:pos="709"/>
        </w:tabs>
        <w:ind w:right="812"/>
        <w:rPr>
          <w:sz w:val="20"/>
          <w:szCs w:val="20"/>
        </w:rPr>
      </w:pPr>
      <w:r>
        <w:rPr>
          <w:sz w:val="20"/>
          <w:szCs w:val="20"/>
        </w:rPr>
        <w:t xml:space="preserve">Only the big wheels of the </w:t>
      </w:r>
      <w:r w:rsidR="00157EE4">
        <w:rPr>
          <w:sz w:val="20"/>
          <w:szCs w:val="20"/>
        </w:rPr>
        <w:t>chair</w:t>
      </w:r>
      <w:r>
        <w:rPr>
          <w:sz w:val="20"/>
          <w:szCs w:val="20"/>
        </w:rPr>
        <w:t xml:space="preserve"> remain behind the free throw line until the ball </w:t>
      </w:r>
      <w:r w:rsidR="00DA558B">
        <w:rPr>
          <w:sz w:val="20"/>
          <w:szCs w:val="20"/>
        </w:rPr>
        <w:t>hits</w:t>
      </w:r>
      <w:r>
        <w:rPr>
          <w:sz w:val="20"/>
          <w:szCs w:val="20"/>
        </w:rPr>
        <w:t xml:space="preserve"> the basket ring.</w:t>
      </w:r>
      <w:r w:rsidR="004D7528">
        <w:rPr>
          <w:sz w:val="20"/>
          <w:szCs w:val="20"/>
        </w:rPr>
        <w:t xml:space="preserve"> In the Prep division, if a drop over basket is used in the game, the first lane spaces will be used and the lane spaces closest to the shooter will be open.</w:t>
      </w:r>
    </w:p>
    <w:p w14:paraId="1DEC6CA0" w14:textId="0A1EEFEE" w:rsidR="00F805A0" w:rsidRDefault="00F805A0" w:rsidP="004216DB">
      <w:pPr>
        <w:pStyle w:val="ListParagraph"/>
        <w:numPr>
          <w:ilvl w:val="0"/>
          <w:numId w:val="15"/>
        </w:numPr>
        <w:tabs>
          <w:tab w:val="left" w:pos="709"/>
        </w:tabs>
        <w:ind w:right="812"/>
        <w:rPr>
          <w:sz w:val="20"/>
          <w:szCs w:val="20"/>
        </w:rPr>
      </w:pPr>
      <w:r>
        <w:rPr>
          <w:sz w:val="20"/>
          <w:szCs w:val="20"/>
        </w:rPr>
        <w:t xml:space="preserve">A free throw shooter may move their body to the front of the chair to shoot </w:t>
      </w:r>
      <w:proofErr w:type="gramStart"/>
      <w:r>
        <w:rPr>
          <w:sz w:val="20"/>
          <w:szCs w:val="20"/>
        </w:rPr>
        <w:t>as long as</w:t>
      </w:r>
      <w:proofErr w:type="gramEnd"/>
      <w:r>
        <w:rPr>
          <w:sz w:val="20"/>
          <w:szCs w:val="20"/>
        </w:rPr>
        <w:t xml:space="preserve"> the position of the chair </w:t>
      </w:r>
      <w:r w:rsidR="00CC3C29">
        <w:rPr>
          <w:sz w:val="20"/>
          <w:szCs w:val="20"/>
        </w:rPr>
        <w:t xml:space="preserve">is </w:t>
      </w:r>
      <w:r>
        <w:rPr>
          <w:sz w:val="20"/>
          <w:szCs w:val="20"/>
        </w:rPr>
        <w:t>behind the free throw line is legal.</w:t>
      </w:r>
    </w:p>
    <w:p w14:paraId="26075AFE" w14:textId="242BDBB4" w:rsidR="00806BE9" w:rsidRPr="00040C20" w:rsidRDefault="00806BE9" w:rsidP="004216DB">
      <w:pPr>
        <w:pStyle w:val="ListParagraph"/>
        <w:numPr>
          <w:ilvl w:val="0"/>
          <w:numId w:val="15"/>
        </w:numPr>
        <w:tabs>
          <w:tab w:val="left" w:pos="709"/>
        </w:tabs>
        <w:ind w:right="812"/>
        <w:rPr>
          <w:sz w:val="20"/>
          <w:szCs w:val="20"/>
        </w:rPr>
      </w:pPr>
      <w:r w:rsidRPr="00040C20">
        <w:rPr>
          <w:sz w:val="20"/>
          <w:szCs w:val="20"/>
        </w:rPr>
        <w:t>All division</w:t>
      </w:r>
      <w:r w:rsidR="00935E87" w:rsidRPr="00040C20">
        <w:rPr>
          <w:sz w:val="20"/>
          <w:szCs w:val="20"/>
        </w:rPr>
        <w:t>s</w:t>
      </w:r>
      <w:r w:rsidRPr="00040C20">
        <w:rPr>
          <w:sz w:val="20"/>
          <w:szCs w:val="20"/>
        </w:rPr>
        <w:t xml:space="preserve"> will shoot 2 shots on the 5</w:t>
      </w:r>
      <w:r w:rsidRPr="00040C20">
        <w:rPr>
          <w:sz w:val="20"/>
          <w:szCs w:val="20"/>
          <w:vertAlign w:val="superscript"/>
        </w:rPr>
        <w:t>th</w:t>
      </w:r>
      <w:r w:rsidRPr="00040C20">
        <w:rPr>
          <w:sz w:val="20"/>
          <w:szCs w:val="20"/>
        </w:rPr>
        <w:t xml:space="preserve"> team foul of each quarter</w:t>
      </w:r>
      <w:r w:rsidR="00935E87" w:rsidRPr="00040C20">
        <w:rPr>
          <w:sz w:val="20"/>
          <w:szCs w:val="20"/>
        </w:rPr>
        <w:t xml:space="preserve">.  Team fouls will be reset at the beginning of each quarter. </w:t>
      </w:r>
      <w:r w:rsidR="003E0141" w:rsidRPr="00040C20">
        <w:rPr>
          <w:sz w:val="20"/>
          <w:szCs w:val="20"/>
        </w:rPr>
        <w:t>Teams will not shoot for player control fouls.</w:t>
      </w:r>
    </w:p>
    <w:p w14:paraId="3C6192BA" w14:textId="77777777" w:rsidR="00F805A0" w:rsidRDefault="00F805A0">
      <w:pPr>
        <w:spacing w:before="121"/>
        <w:ind w:left="1877"/>
        <w:rPr>
          <w:b/>
          <w:sz w:val="20"/>
        </w:rPr>
      </w:pPr>
    </w:p>
    <w:p w14:paraId="7AAE5D00" w14:textId="69CB6EAB" w:rsidR="0058312D" w:rsidRDefault="001F3DA1">
      <w:pPr>
        <w:spacing w:before="121"/>
        <w:ind w:left="1877"/>
        <w:rPr>
          <w:b/>
          <w:sz w:val="20"/>
        </w:rPr>
      </w:pPr>
      <w:r>
        <w:rPr>
          <w:b/>
          <w:sz w:val="20"/>
        </w:rPr>
        <w:t>RULES EMPHASIS</w:t>
      </w:r>
    </w:p>
    <w:p w14:paraId="0E32C802" w14:textId="77777777" w:rsidR="0058312D" w:rsidRDefault="0058312D">
      <w:pPr>
        <w:pStyle w:val="BodyText"/>
        <w:spacing w:before="1"/>
        <w:ind w:left="0"/>
        <w:rPr>
          <w:b/>
          <w:sz w:val="22"/>
        </w:rPr>
      </w:pPr>
    </w:p>
    <w:p w14:paraId="4D2FA3B5" w14:textId="415E8FF6" w:rsidR="0058312D" w:rsidRDefault="002E46CB">
      <w:pPr>
        <w:ind w:left="211"/>
        <w:rPr>
          <w:b/>
          <w:sz w:val="20"/>
        </w:rPr>
      </w:pPr>
      <w:r>
        <w:rPr>
          <w:b/>
          <w:sz w:val="20"/>
        </w:rPr>
        <w:t>B</w:t>
      </w:r>
      <w:r w:rsidR="001F3DA1">
        <w:rPr>
          <w:b/>
          <w:sz w:val="20"/>
        </w:rPr>
        <w:t>ENCH DECORUM</w:t>
      </w:r>
    </w:p>
    <w:p w14:paraId="37A82C53" w14:textId="77777777" w:rsidR="0058312D" w:rsidRDefault="0058312D">
      <w:pPr>
        <w:pStyle w:val="BodyText"/>
        <w:spacing w:before="9"/>
        <w:ind w:left="0"/>
        <w:rPr>
          <w:b/>
          <w:sz w:val="21"/>
        </w:rPr>
      </w:pPr>
    </w:p>
    <w:p w14:paraId="24CA2637" w14:textId="20742B04" w:rsidR="00A1249E" w:rsidRPr="00A1249E" w:rsidRDefault="003331D1" w:rsidP="00250A14">
      <w:pPr>
        <w:pStyle w:val="ListParagraph"/>
        <w:numPr>
          <w:ilvl w:val="0"/>
          <w:numId w:val="3"/>
        </w:numPr>
        <w:tabs>
          <w:tab w:val="left" w:pos="756"/>
          <w:tab w:val="left" w:pos="757"/>
        </w:tabs>
        <w:spacing w:before="1"/>
        <w:ind w:right="2189" w:hanging="361"/>
        <w:rPr>
          <w:sz w:val="20"/>
          <w:szCs w:val="20"/>
        </w:rPr>
      </w:pPr>
      <w:r>
        <w:t>Unsportsmanlike Conduct. Coaches and bench personnel are expected to adhere to the specific rules set forth in Rule 10-3.2. Repeated or prolonged violations of these rules should result in a technical foul being assessed against the coach or other bench personnel. More egregious conduct violations, while inside or outside the coaching box, should be properly and consistently penalized with a technical foul without warning. Examples of egregious conduct violations include, but are not limited to, the following: 1. Comments directed at or referring to any game official that question the integrity of an official (i.e., repeated references to the number of fouls called against each team; suggesting an official is “cheating” a team, etc.). 2. Using profanity or vulgarity; taunting, baiting or ridiculing another player or bench personnel; or pointing a finger at or making obscene gestures toward another player or bench personnel, or using derogatory remarks or personal comments during the game relating to race, ethnicity, national origin, religion, gender, gender expression, gender identity, sexual orientation or disability. (See Rule 10-3.</w:t>
      </w:r>
      <w:r w:rsidR="000D5421">
        <w:t>1. b</w:t>
      </w:r>
      <w:r>
        <w:t xml:space="preserve">) 3. Prolonged, negative responses to a call/no-call which is disrespectful or unprofessional and </w:t>
      </w:r>
      <w:r w:rsidR="000D5421">
        <w:t>includes but</w:t>
      </w:r>
      <w:r>
        <w:t xml:space="preserve"> are not limited to: thrashing the arms in disgust, dramatizing contact by re-enacting the play, or running or jumping in disbelief over a call/no-call. 4. A negative response to a call/no-call including, but not limited to, approaching/charging an official in a hostile, aggressive or otherwise threatening manner, emphatically removing one’s coat in response to a call/no-call or throwing equipment or clothing on to the floor. 5. Continual criticism during a game regarding the same incident after </w:t>
      </w:r>
      <w:r w:rsidR="000D5421">
        <w:t>a warning</w:t>
      </w:r>
      <w:r>
        <w:t xml:space="preserve"> by an official. Officials should permit certain behavior by the head coach who engages in spontaneous reactions to officiating calls and no-calls provided the coach remains in the coaching box and the reaction is not prolonged, profane, vulgar or threatening. At the official’s discretion, repeated spontaneous reactions by the head coach may result in a warning with subsequent incidents resulting in a technical foul. In all cases, the official should consider whether the complaint was heard by </w:t>
      </w:r>
      <w:r w:rsidR="008D78B7">
        <w:t>people</w:t>
      </w:r>
      <w:r>
        <w:t xml:space="preserve"> other than the official and whether the complaint was directed toward the call/no-call or was a personal attack on the official. When complaints become more public or the attacks personal to the official, there should be less discretion exercised by the official.  </w:t>
      </w:r>
    </w:p>
    <w:p w14:paraId="49B93043" w14:textId="40DF45FB" w:rsidR="0058312D" w:rsidRPr="00383FDD" w:rsidRDefault="003331D1" w:rsidP="00250A14">
      <w:pPr>
        <w:pStyle w:val="ListParagraph"/>
        <w:numPr>
          <w:ilvl w:val="0"/>
          <w:numId w:val="3"/>
        </w:numPr>
        <w:tabs>
          <w:tab w:val="left" w:pos="756"/>
          <w:tab w:val="left" w:pos="757"/>
        </w:tabs>
        <w:spacing w:before="1"/>
        <w:ind w:right="2189" w:hanging="361"/>
        <w:rPr>
          <w:sz w:val="20"/>
          <w:szCs w:val="20"/>
        </w:rPr>
      </w:pPr>
      <w:r>
        <w:t xml:space="preserve">Coaching box. Failure to comply with the rule results in a distinct advantage that is not within the spirit and intent of the rules. The </w:t>
      </w:r>
      <w:r w:rsidR="004D2055">
        <w:t>rules are</w:t>
      </w:r>
      <w:r>
        <w:t xml:space="preserve"> clear and concise. The head coach or any other bench personnel may not be outside the prescribed coaching box except when otherwise permitted by rule. After a warning, for the first violation, a technical foul should be assessed for any subsequent infraction. c. Assistant coaches and bench personnel. All bench personnel, </w:t>
      </w:r>
      <w:r w:rsidR="008D78B7">
        <w:t>except for</w:t>
      </w:r>
      <w:r>
        <w:t xml:space="preserve"> the head coach, are required to be seated on the bench while the ball is live except to react spontaneously to an outstanding play and then to immediately return to sitting on the bench. Violations by bench personnel, especially assistant coaches, should not be tolerated by officials. When assistant coaches or bench personnel are violating bench decorum rules in a minor way, the official </w:t>
      </w:r>
      <w:r w:rsidR="004D2055">
        <w:t>should</w:t>
      </w:r>
      <w:r>
        <w:t xml:space="preserve"> inform the head coach and request that he handle the situation. This is an official warning. Any further violation by bench personnel shall result in a technical foul assessed </w:t>
      </w:r>
      <w:proofErr w:type="gramStart"/>
      <w:r>
        <w:t>to</w:t>
      </w:r>
      <w:proofErr w:type="gramEnd"/>
      <w:r>
        <w:t xml:space="preserve"> the offender. Egregious (blatant) conduct violations by assistant coaches or bench personnel need no warning and shall immediately result in a technical foul. A technical foul assessed to bench personnel is also assessed as a Class B technical foul to the head </w:t>
      </w:r>
      <w:r w:rsidR="00A1249E">
        <w:t>coach</w:t>
      </w:r>
      <w:r w:rsidR="00904E47">
        <w:t xml:space="preserve"> </w:t>
      </w:r>
      <w:r w:rsidR="004D2055">
        <w:t xml:space="preserve">for </w:t>
      </w:r>
      <w:r w:rsidR="004D2055" w:rsidRPr="00383FDD">
        <w:rPr>
          <w:sz w:val="20"/>
          <w:szCs w:val="20"/>
        </w:rPr>
        <w:t>unsportsmanlike</w:t>
      </w:r>
      <w:r w:rsidR="002E46CB" w:rsidRPr="00383FDD">
        <w:rPr>
          <w:spacing w:val="-8"/>
          <w:sz w:val="20"/>
          <w:szCs w:val="20"/>
        </w:rPr>
        <w:t xml:space="preserve"> </w:t>
      </w:r>
      <w:r w:rsidR="002E46CB" w:rsidRPr="00383FDD">
        <w:rPr>
          <w:sz w:val="20"/>
          <w:szCs w:val="20"/>
        </w:rPr>
        <w:t>Conduct.</w:t>
      </w:r>
      <w:r w:rsidR="002E46CB" w:rsidRPr="00383FDD">
        <w:rPr>
          <w:spacing w:val="31"/>
          <w:sz w:val="20"/>
          <w:szCs w:val="20"/>
        </w:rPr>
        <w:t xml:space="preserve"> </w:t>
      </w:r>
      <w:r w:rsidR="002E46CB" w:rsidRPr="00383FDD">
        <w:rPr>
          <w:sz w:val="20"/>
          <w:szCs w:val="20"/>
        </w:rPr>
        <w:t>Coaches</w:t>
      </w:r>
      <w:r w:rsidR="002E46CB" w:rsidRPr="00383FDD">
        <w:rPr>
          <w:spacing w:val="-7"/>
          <w:sz w:val="20"/>
          <w:szCs w:val="20"/>
        </w:rPr>
        <w:t xml:space="preserve"> </w:t>
      </w:r>
      <w:r w:rsidR="002E46CB" w:rsidRPr="00383FDD">
        <w:rPr>
          <w:sz w:val="20"/>
          <w:szCs w:val="20"/>
        </w:rPr>
        <w:t>and</w:t>
      </w:r>
      <w:r w:rsidR="002E46CB" w:rsidRPr="00383FDD">
        <w:rPr>
          <w:spacing w:val="-9"/>
          <w:sz w:val="20"/>
          <w:szCs w:val="20"/>
        </w:rPr>
        <w:t xml:space="preserve"> </w:t>
      </w:r>
      <w:r w:rsidR="002E46CB" w:rsidRPr="00383FDD">
        <w:rPr>
          <w:sz w:val="20"/>
          <w:szCs w:val="20"/>
        </w:rPr>
        <w:t>bench</w:t>
      </w:r>
      <w:r w:rsidR="002E46CB" w:rsidRPr="00383FDD">
        <w:rPr>
          <w:spacing w:val="-42"/>
          <w:sz w:val="20"/>
          <w:szCs w:val="20"/>
        </w:rPr>
        <w:t xml:space="preserve"> </w:t>
      </w:r>
      <w:r w:rsidR="002E46CB" w:rsidRPr="00383FDD">
        <w:rPr>
          <w:sz w:val="20"/>
          <w:szCs w:val="20"/>
        </w:rPr>
        <w:t>personnel are expected to adhere to the</w:t>
      </w:r>
      <w:r w:rsidR="002E46CB" w:rsidRPr="00383FDD">
        <w:rPr>
          <w:spacing w:val="1"/>
          <w:sz w:val="20"/>
          <w:szCs w:val="20"/>
        </w:rPr>
        <w:t xml:space="preserve"> </w:t>
      </w:r>
      <w:r w:rsidR="002E46CB" w:rsidRPr="00383FDD">
        <w:rPr>
          <w:sz w:val="20"/>
          <w:szCs w:val="20"/>
        </w:rPr>
        <w:t xml:space="preserve">specific rule set forth </w:t>
      </w:r>
      <w:r w:rsidR="00AE383E" w:rsidRPr="00383FDD">
        <w:rPr>
          <w:sz w:val="20"/>
          <w:szCs w:val="20"/>
        </w:rPr>
        <w:t>for bench decorum</w:t>
      </w:r>
      <w:r w:rsidR="002E46CB" w:rsidRPr="00383FDD">
        <w:rPr>
          <w:sz w:val="20"/>
          <w:szCs w:val="20"/>
        </w:rPr>
        <w:t>. Repeated</w:t>
      </w:r>
      <w:r w:rsidR="002E46CB" w:rsidRPr="00383FDD">
        <w:rPr>
          <w:spacing w:val="1"/>
          <w:sz w:val="20"/>
          <w:szCs w:val="20"/>
        </w:rPr>
        <w:t xml:space="preserve"> </w:t>
      </w:r>
      <w:r w:rsidR="002E46CB" w:rsidRPr="00383FDD">
        <w:rPr>
          <w:sz w:val="20"/>
          <w:szCs w:val="20"/>
        </w:rPr>
        <w:t>or prolonged violations of these rules should</w:t>
      </w:r>
      <w:r w:rsidR="002E46CB" w:rsidRPr="00383FDD">
        <w:rPr>
          <w:spacing w:val="1"/>
          <w:sz w:val="20"/>
          <w:szCs w:val="20"/>
        </w:rPr>
        <w:t xml:space="preserve"> </w:t>
      </w:r>
      <w:r w:rsidR="002E46CB" w:rsidRPr="00383FDD">
        <w:rPr>
          <w:sz w:val="20"/>
          <w:szCs w:val="20"/>
        </w:rPr>
        <w:t>result in a technical foul being assessed against</w:t>
      </w:r>
      <w:r w:rsidR="002E46CB" w:rsidRPr="00383FDD">
        <w:rPr>
          <w:spacing w:val="-43"/>
          <w:sz w:val="20"/>
          <w:szCs w:val="20"/>
        </w:rPr>
        <w:t xml:space="preserve"> </w:t>
      </w:r>
      <w:r w:rsidR="002E46CB" w:rsidRPr="00383FDD">
        <w:rPr>
          <w:sz w:val="20"/>
          <w:szCs w:val="20"/>
        </w:rPr>
        <w:t>the coach or other bench personnel. More</w:t>
      </w:r>
      <w:r w:rsidR="002E46CB" w:rsidRPr="00383FDD">
        <w:rPr>
          <w:spacing w:val="1"/>
          <w:sz w:val="20"/>
          <w:szCs w:val="20"/>
        </w:rPr>
        <w:t xml:space="preserve"> </w:t>
      </w:r>
      <w:r w:rsidR="002E46CB" w:rsidRPr="00383FDD">
        <w:rPr>
          <w:sz w:val="20"/>
          <w:szCs w:val="20"/>
        </w:rPr>
        <w:t>egregious conduct violations, while inside or</w:t>
      </w:r>
      <w:r w:rsidR="002E46CB" w:rsidRPr="00383FDD">
        <w:rPr>
          <w:spacing w:val="1"/>
          <w:sz w:val="20"/>
          <w:szCs w:val="20"/>
        </w:rPr>
        <w:t xml:space="preserve"> </w:t>
      </w:r>
      <w:r w:rsidR="002E46CB" w:rsidRPr="00383FDD">
        <w:rPr>
          <w:sz w:val="20"/>
          <w:szCs w:val="20"/>
        </w:rPr>
        <w:t>outside the coaching box, should be properly</w:t>
      </w:r>
      <w:r w:rsidR="002E46CB" w:rsidRPr="00383FDD">
        <w:rPr>
          <w:spacing w:val="1"/>
          <w:sz w:val="20"/>
          <w:szCs w:val="20"/>
        </w:rPr>
        <w:t xml:space="preserve"> </w:t>
      </w:r>
      <w:r w:rsidR="002E46CB" w:rsidRPr="00383FDD">
        <w:rPr>
          <w:sz w:val="20"/>
          <w:szCs w:val="20"/>
        </w:rPr>
        <w:t>and consistently penalized with a technical foul</w:t>
      </w:r>
      <w:r w:rsidR="002E46CB" w:rsidRPr="00383FDD">
        <w:rPr>
          <w:spacing w:val="-44"/>
          <w:sz w:val="20"/>
          <w:szCs w:val="20"/>
        </w:rPr>
        <w:t xml:space="preserve"> </w:t>
      </w:r>
      <w:r w:rsidR="002E46CB" w:rsidRPr="00383FDD">
        <w:rPr>
          <w:sz w:val="20"/>
          <w:szCs w:val="20"/>
        </w:rPr>
        <w:t>without warning. Examples of egregious</w:t>
      </w:r>
      <w:r w:rsidR="002E46CB" w:rsidRPr="00383FDD">
        <w:rPr>
          <w:spacing w:val="1"/>
          <w:sz w:val="20"/>
          <w:szCs w:val="20"/>
        </w:rPr>
        <w:t xml:space="preserve"> </w:t>
      </w:r>
      <w:r w:rsidR="002E46CB" w:rsidRPr="00383FDD">
        <w:rPr>
          <w:sz w:val="20"/>
          <w:szCs w:val="20"/>
        </w:rPr>
        <w:t xml:space="preserve">conduct include but </w:t>
      </w:r>
      <w:proofErr w:type="gramStart"/>
      <w:r w:rsidR="002E46CB" w:rsidRPr="00383FDD">
        <w:rPr>
          <w:sz w:val="20"/>
          <w:szCs w:val="20"/>
        </w:rPr>
        <w:t>not</w:t>
      </w:r>
      <w:proofErr w:type="gramEnd"/>
      <w:r w:rsidR="002E46CB" w:rsidRPr="00383FDD">
        <w:rPr>
          <w:sz w:val="20"/>
          <w:szCs w:val="20"/>
        </w:rPr>
        <w:t xml:space="preserve"> limited </w:t>
      </w:r>
      <w:r w:rsidR="00DA558B" w:rsidRPr="00383FDD">
        <w:rPr>
          <w:sz w:val="20"/>
          <w:szCs w:val="20"/>
        </w:rPr>
        <w:t>to</w:t>
      </w:r>
      <w:r w:rsidR="002E46CB" w:rsidRPr="00383FDD">
        <w:rPr>
          <w:sz w:val="20"/>
          <w:szCs w:val="20"/>
        </w:rPr>
        <w:t>:</w:t>
      </w:r>
    </w:p>
    <w:p w14:paraId="607D5873" w14:textId="4F8232B1" w:rsidR="0058312D" w:rsidRPr="00383FDD" w:rsidRDefault="002E46CB" w:rsidP="00250A14">
      <w:pPr>
        <w:pStyle w:val="ListParagraph"/>
        <w:numPr>
          <w:ilvl w:val="0"/>
          <w:numId w:val="3"/>
        </w:numPr>
        <w:tabs>
          <w:tab w:val="left" w:pos="756"/>
          <w:tab w:val="left" w:pos="757"/>
        </w:tabs>
        <w:spacing w:before="3"/>
        <w:ind w:right="2144" w:hanging="361"/>
        <w:rPr>
          <w:sz w:val="20"/>
          <w:szCs w:val="20"/>
        </w:rPr>
      </w:pPr>
      <w:r w:rsidRPr="00383FDD">
        <w:rPr>
          <w:sz w:val="20"/>
          <w:szCs w:val="20"/>
        </w:rPr>
        <w:t>Comments</w:t>
      </w:r>
      <w:r w:rsidRPr="00383FDD">
        <w:rPr>
          <w:spacing w:val="-2"/>
          <w:sz w:val="20"/>
          <w:szCs w:val="20"/>
        </w:rPr>
        <w:t xml:space="preserve"> </w:t>
      </w:r>
      <w:r w:rsidRPr="00383FDD">
        <w:rPr>
          <w:sz w:val="20"/>
          <w:szCs w:val="20"/>
        </w:rPr>
        <w:t>directed</w:t>
      </w:r>
      <w:r w:rsidRPr="00383FDD">
        <w:rPr>
          <w:spacing w:val="-2"/>
          <w:sz w:val="20"/>
          <w:szCs w:val="20"/>
        </w:rPr>
        <w:t xml:space="preserve"> </w:t>
      </w:r>
      <w:r w:rsidRPr="00383FDD">
        <w:rPr>
          <w:sz w:val="20"/>
          <w:szCs w:val="20"/>
        </w:rPr>
        <w:t>at</w:t>
      </w:r>
      <w:r w:rsidRPr="00383FDD">
        <w:rPr>
          <w:spacing w:val="-2"/>
          <w:sz w:val="20"/>
          <w:szCs w:val="20"/>
        </w:rPr>
        <w:t xml:space="preserve"> </w:t>
      </w:r>
      <w:r w:rsidRPr="00383FDD">
        <w:rPr>
          <w:sz w:val="20"/>
          <w:szCs w:val="20"/>
        </w:rPr>
        <w:t>or</w:t>
      </w:r>
      <w:r w:rsidRPr="00383FDD">
        <w:rPr>
          <w:spacing w:val="-2"/>
          <w:sz w:val="20"/>
          <w:szCs w:val="20"/>
        </w:rPr>
        <w:t xml:space="preserve"> </w:t>
      </w:r>
      <w:r w:rsidRPr="00383FDD">
        <w:rPr>
          <w:sz w:val="20"/>
          <w:szCs w:val="20"/>
        </w:rPr>
        <w:t>referring</w:t>
      </w:r>
      <w:r w:rsidRPr="00383FDD">
        <w:rPr>
          <w:spacing w:val="-3"/>
          <w:sz w:val="20"/>
          <w:szCs w:val="20"/>
        </w:rPr>
        <w:t xml:space="preserve"> </w:t>
      </w:r>
      <w:r w:rsidRPr="00383FDD">
        <w:rPr>
          <w:sz w:val="20"/>
          <w:szCs w:val="20"/>
        </w:rPr>
        <w:t>to</w:t>
      </w:r>
      <w:r w:rsidRPr="00383FDD">
        <w:rPr>
          <w:spacing w:val="-3"/>
          <w:sz w:val="20"/>
          <w:szCs w:val="20"/>
        </w:rPr>
        <w:t xml:space="preserve"> </w:t>
      </w:r>
      <w:r w:rsidRPr="00383FDD">
        <w:rPr>
          <w:sz w:val="20"/>
          <w:szCs w:val="20"/>
        </w:rPr>
        <w:t>any</w:t>
      </w:r>
      <w:r w:rsidRPr="00383FDD">
        <w:rPr>
          <w:spacing w:val="-2"/>
          <w:sz w:val="20"/>
          <w:szCs w:val="20"/>
        </w:rPr>
        <w:t xml:space="preserve"> </w:t>
      </w:r>
      <w:r w:rsidRPr="00383FDD">
        <w:rPr>
          <w:sz w:val="20"/>
          <w:szCs w:val="20"/>
        </w:rPr>
        <w:t>game</w:t>
      </w:r>
      <w:r w:rsidRPr="00383FDD">
        <w:rPr>
          <w:spacing w:val="-42"/>
          <w:sz w:val="20"/>
          <w:szCs w:val="20"/>
        </w:rPr>
        <w:t xml:space="preserve"> </w:t>
      </w:r>
      <w:r w:rsidRPr="00383FDD">
        <w:rPr>
          <w:sz w:val="20"/>
          <w:szCs w:val="20"/>
        </w:rPr>
        <w:t>official</w:t>
      </w:r>
      <w:r w:rsidRPr="00383FDD">
        <w:rPr>
          <w:spacing w:val="-5"/>
          <w:sz w:val="20"/>
          <w:szCs w:val="20"/>
        </w:rPr>
        <w:t xml:space="preserve"> </w:t>
      </w:r>
      <w:r w:rsidRPr="00383FDD">
        <w:rPr>
          <w:sz w:val="20"/>
          <w:szCs w:val="20"/>
        </w:rPr>
        <w:t>that</w:t>
      </w:r>
      <w:r w:rsidRPr="00383FDD">
        <w:rPr>
          <w:spacing w:val="-9"/>
          <w:sz w:val="20"/>
          <w:szCs w:val="20"/>
        </w:rPr>
        <w:t xml:space="preserve"> </w:t>
      </w:r>
      <w:r w:rsidRPr="00383FDD">
        <w:rPr>
          <w:sz w:val="20"/>
          <w:szCs w:val="20"/>
        </w:rPr>
        <w:t>questions</w:t>
      </w:r>
      <w:r w:rsidRPr="00383FDD">
        <w:rPr>
          <w:spacing w:val="-3"/>
          <w:sz w:val="20"/>
          <w:szCs w:val="20"/>
        </w:rPr>
        <w:t xml:space="preserve"> </w:t>
      </w:r>
      <w:r w:rsidRPr="00383FDD">
        <w:rPr>
          <w:sz w:val="20"/>
          <w:szCs w:val="20"/>
        </w:rPr>
        <w:t>the</w:t>
      </w:r>
      <w:r w:rsidRPr="00383FDD">
        <w:rPr>
          <w:spacing w:val="-5"/>
          <w:sz w:val="20"/>
          <w:szCs w:val="20"/>
        </w:rPr>
        <w:t xml:space="preserve"> </w:t>
      </w:r>
      <w:r w:rsidRPr="00383FDD">
        <w:rPr>
          <w:sz w:val="20"/>
          <w:szCs w:val="20"/>
        </w:rPr>
        <w:t>integrity</w:t>
      </w:r>
      <w:r w:rsidRPr="00383FDD">
        <w:rPr>
          <w:spacing w:val="-1"/>
          <w:sz w:val="20"/>
          <w:szCs w:val="20"/>
        </w:rPr>
        <w:t xml:space="preserve"> </w:t>
      </w:r>
      <w:r w:rsidRPr="00383FDD">
        <w:rPr>
          <w:sz w:val="20"/>
          <w:szCs w:val="20"/>
        </w:rPr>
        <w:t>of</w:t>
      </w:r>
      <w:r w:rsidRPr="00383FDD">
        <w:rPr>
          <w:spacing w:val="-11"/>
          <w:sz w:val="20"/>
          <w:szCs w:val="20"/>
        </w:rPr>
        <w:t xml:space="preserve"> </w:t>
      </w:r>
      <w:r w:rsidRPr="00383FDD">
        <w:rPr>
          <w:sz w:val="20"/>
          <w:szCs w:val="20"/>
        </w:rPr>
        <w:t>an</w:t>
      </w:r>
      <w:r w:rsidRPr="00383FDD">
        <w:rPr>
          <w:spacing w:val="-6"/>
          <w:sz w:val="20"/>
          <w:szCs w:val="20"/>
        </w:rPr>
        <w:t xml:space="preserve"> </w:t>
      </w:r>
      <w:r w:rsidRPr="00383FDD">
        <w:rPr>
          <w:sz w:val="20"/>
          <w:szCs w:val="20"/>
        </w:rPr>
        <w:t>official.</w:t>
      </w:r>
      <w:r w:rsidRPr="00383FDD">
        <w:rPr>
          <w:spacing w:val="-43"/>
          <w:sz w:val="20"/>
          <w:szCs w:val="20"/>
        </w:rPr>
        <w:t xml:space="preserve"> </w:t>
      </w:r>
      <w:r w:rsidRPr="00383FDD">
        <w:rPr>
          <w:sz w:val="20"/>
          <w:szCs w:val="20"/>
        </w:rPr>
        <w:t>i.e., references to the number of fouls called</w:t>
      </w:r>
      <w:r w:rsidRPr="00383FDD">
        <w:rPr>
          <w:spacing w:val="1"/>
          <w:sz w:val="20"/>
          <w:szCs w:val="20"/>
        </w:rPr>
        <w:t xml:space="preserve"> </w:t>
      </w:r>
      <w:r w:rsidRPr="00383FDD">
        <w:rPr>
          <w:sz w:val="20"/>
          <w:szCs w:val="20"/>
        </w:rPr>
        <w:t>against a team, suggest an official is cheating a</w:t>
      </w:r>
      <w:r w:rsidRPr="00383FDD">
        <w:rPr>
          <w:spacing w:val="1"/>
          <w:sz w:val="20"/>
          <w:szCs w:val="20"/>
        </w:rPr>
        <w:t xml:space="preserve"> </w:t>
      </w:r>
      <w:r w:rsidRPr="00383FDD">
        <w:rPr>
          <w:sz w:val="20"/>
          <w:szCs w:val="20"/>
        </w:rPr>
        <w:t>team,</w:t>
      </w:r>
      <w:r w:rsidRPr="00383FDD">
        <w:rPr>
          <w:spacing w:val="-1"/>
          <w:sz w:val="20"/>
          <w:szCs w:val="20"/>
        </w:rPr>
        <w:t xml:space="preserve"> </w:t>
      </w:r>
      <w:r w:rsidRPr="00383FDD">
        <w:rPr>
          <w:sz w:val="20"/>
          <w:szCs w:val="20"/>
        </w:rPr>
        <w:t>etc.</w:t>
      </w:r>
    </w:p>
    <w:p w14:paraId="43B71303" w14:textId="77777777" w:rsidR="0058312D" w:rsidRPr="00383FDD" w:rsidRDefault="002E46CB" w:rsidP="00250A14">
      <w:pPr>
        <w:pStyle w:val="ListParagraph"/>
        <w:numPr>
          <w:ilvl w:val="0"/>
          <w:numId w:val="3"/>
        </w:numPr>
        <w:tabs>
          <w:tab w:val="left" w:pos="710"/>
          <w:tab w:val="left" w:pos="711"/>
        </w:tabs>
        <w:spacing w:before="4"/>
        <w:ind w:right="2279" w:hanging="361"/>
        <w:rPr>
          <w:sz w:val="20"/>
          <w:szCs w:val="20"/>
        </w:rPr>
      </w:pPr>
      <w:r w:rsidRPr="00383FDD">
        <w:rPr>
          <w:sz w:val="20"/>
          <w:szCs w:val="20"/>
        </w:rPr>
        <w:t>Using profanity, taunting, or baiting another</w:t>
      </w:r>
      <w:r w:rsidRPr="00383FDD">
        <w:rPr>
          <w:spacing w:val="1"/>
          <w:sz w:val="20"/>
          <w:szCs w:val="20"/>
        </w:rPr>
        <w:t xml:space="preserve"> </w:t>
      </w:r>
      <w:r w:rsidRPr="00383FDD">
        <w:rPr>
          <w:sz w:val="20"/>
          <w:szCs w:val="20"/>
        </w:rPr>
        <w:t>player</w:t>
      </w:r>
      <w:r w:rsidRPr="00383FDD">
        <w:rPr>
          <w:spacing w:val="-8"/>
          <w:sz w:val="20"/>
          <w:szCs w:val="20"/>
        </w:rPr>
        <w:t xml:space="preserve"> </w:t>
      </w:r>
      <w:r w:rsidRPr="00383FDD">
        <w:rPr>
          <w:sz w:val="20"/>
          <w:szCs w:val="20"/>
        </w:rPr>
        <w:t>or</w:t>
      </w:r>
      <w:r w:rsidRPr="00383FDD">
        <w:rPr>
          <w:spacing w:val="-7"/>
          <w:sz w:val="20"/>
          <w:szCs w:val="20"/>
        </w:rPr>
        <w:t xml:space="preserve"> </w:t>
      </w:r>
      <w:r w:rsidRPr="00383FDD">
        <w:rPr>
          <w:sz w:val="20"/>
          <w:szCs w:val="20"/>
        </w:rPr>
        <w:t>bench</w:t>
      </w:r>
      <w:r w:rsidRPr="00383FDD">
        <w:rPr>
          <w:spacing w:val="-5"/>
          <w:sz w:val="20"/>
          <w:szCs w:val="20"/>
        </w:rPr>
        <w:t xml:space="preserve"> </w:t>
      </w:r>
      <w:r w:rsidRPr="00383FDD">
        <w:rPr>
          <w:sz w:val="20"/>
          <w:szCs w:val="20"/>
        </w:rPr>
        <w:t>personnel,</w:t>
      </w:r>
      <w:r w:rsidRPr="00383FDD">
        <w:rPr>
          <w:spacing w:val="-6"/>
          <w:sz w:val="20"/>
          <w:szCs w:val="20"/>
        </w:rPr>
        <w:t xml:space="preserve"> </w:t>
      </w:r>
      <w:r w:rsidRPr="00383FDD">
        <w:rPr>
          <w:sz w:val="20"/>
          <w:szCs w:val="20"/>
        </w:rPr>
        <w:t>pointing</w:t>
      </w:r>
      <w:r w:rsidRPr="00383FDD">
        <w:rPr>
          <w:spacing w:val="-6"/>
          <w:sz w:val="20"/>
          <w:szCs w:val="20"/>
        </w:rPr>
        <w:t xml:space="preserve"> </w:t>
      </w:r>
      <w:r w:rsidRPr="00383FDD">
        <w:rPr>
          <w:sz w:val="20"/>
          <w:szCs w:val="20"/>
        </w:rPr>
        <w:t>a</w:t>
      </w:r>
      <w:r w:rsidRPr="00383FDD">
        <w:rPr>
          <w:spacing w:val="-9"/>
          <w:sz w:val="20"/>
          <w:szCs w:val="20"/>
        </w:rPr>
        <w:t xml:space="preserve"> </w:t>
      </w:r>
      <w:r w:rsidRPr="00383FDD">
        <w:rPr>
          <w:sz w:val="20"/>
          <w:szCs w:val="20"/>
        </w:rPr>
        <w:t>finger</w:t>
      </w:r>
      <w:r w:rsidRPr="00383FDD">
        <w:rPr>
          <w:spacing w:val="-7"/>
          <w:sz w:val="20"/>
          <w:szCs w:val="20"/>
        </w:rPr>
        <w:t xml:space="preserve"> </w:t>
      </w:r>
      <w:r w:rsidRPr="00383FDD">
        <w:rPr>
          <w:sz w:val="20"/>
          <w:szCs w:val="20"/>
        </w:rPr>
        <w:t>or</w:t>
      </w:r>
      <w:r w:rsidRPr="00383FDD">
        <w:rPr>
          <w:spacing w:val="-43"/>
          <w:sz w:val="20"/>
          <w:szCs w:val="20"/>
        </w:rPr>
        <w:t xml:space="preserve"> </w:t>
      </w:r>
      <w:r w:rsidRPr="00383FDD">
        <w:rPr>
          <w:sz w:val="20"/>
          <w:szCs w:val="20"/>
        </w:rPr>
        <w:t>making obscene gestures or derogatory</w:t>
      </w:r>
      <w:r w:rsidRPr="00383FDD">
        <w:rPr>
          <w:spacing w:val="1"/>
          <w:sz w:val="20"/>
          <w:szCs w:val="20"/>
        </w:rPr>
        <w:t xml:space="preserve"> </w:t>
      </w:r>
      <w:r w:rsidRPr="00383FDD">
        <w:rPr>
          <w:sz w:val="20"/>
          <w:szCs w:val="20"/>
        </w:rPr>
        <w:t>remarks or personnel comments during the</w:t>
      </w:r>
      <w:r w:rsidRPr="00383FDD">
        <w:rPr>
          <w:spacing w:val="1"/>
          <w:sz w:val="20"/>
          <w:szCs w:val="20"/>
        </w:rPr>
        <w:t xml:space="preserve"> </w:t>
      </w:r>
      <w:r w:rsidRPr="00383FDD">
        <w:rPr>
          <w:sz w:val="20"/>
          <w:szCs w:val="20"/>
        </w:rPr>
        <w:t>game about race, ethnicity, religion, gender,</w:t>
      </w:r>
      <w:r w:rsidRPr="00383FDD">
        <w:rPr>
          <w:spacing w:val="1"/>
          <w:sz w:val="20"/>
          <w:szCs w:val="20"/>
        </w:rPr>
        <w:t xml:space="preserve"> </w:t>
      </w:r>
      <w:r w:rsidRPr="00383FDD">
        <w:rPr>
          <w:sz w:val="20"/>
          <w:szCs w:val="20"/>
        </w:rPr>
        <w:t>etc.</w:t>
      </w:r>
    </w:p>
    <w:p w14:paraId="3A147E49" w14:textId="30D6688E" w:rsidR="0058312D" w:rsidRPr="00383FDD" w:rsidRDefault="002E46CB" w:rsidP="00250A14">
      <w:pPr>
        <w:pStyle w:val="ListParagraph"/>
        <w:numPr>
          <w:ilvl w:val="0"/>
          <w:numId w:val="3"/>
        </w:numPr>
        <w:tabs>
          <w:tab w:val="left" w:pos="710"/>
          <w:tab w:val="left" w:pos="711"/>
        </w:tabs>
        <w:spacing w:before="31"/>
        <w:ind w:right="2166" w:hanging="361"/>
        <w:rPr>
          <w:sz w:val="20"/>
          <w:szCs w:val="20"/>
        </w:rPr>
      </w:pPr>
      <w:r w:rsidRPr="00383FDD">
        <w:rPr>
          <w:sz w:val="20"/>
          <w:szCs w:val="20"/>
        </w:rPr>
        <w:t>Prolonged, negative responses to a call/no-call</w:t>
      </w:r>
      <w:r w:rsidRPr="00383FDD">
        <w:rPr>
          <w:spacing w:val="1"/>
          <w:sz w:val="20"/>
          <w:szCs w:val="20"/>
        </w:rPr>
        <w:t xml:space="preserve"> </w:t>
      </w:r>
      <w:r w:rsidRPr="00383FDD">
        <w:rPr>
          <w:sz w:val="20"/>
          <w:szCs w:val="20"/>
        </w:rPr>
        <w:t>which</w:t>
      </w:r>
      <w:r w:rsidRPr="00383FDD">
        <w:rPr>
          <w:spacing w:val="-7"/>
          <w:sz w:val="20"/>
          <w:szCs w:val="20"/>
        </w:rPr>
        <w:t xml:space="preserve"> </w:t>
      </w:r>
      <w:r w:rsidRPr="00383FDD">
        <w:rPr>
          <w:sz w:val="20"/>
          <w:szCs w:val="20"/>
        </w:rPr>
        <w:t>is</w:t>
      </w:r>
      <w:r w:rsidRPr="00383FDD">
        <w:rPr>
          <w:spacing w:val="-4"/>
          <w:sz w:val="20"/>
          <w:szCs w:val="20"/>
        </w:rPr>
        <w:t xml:space="preserve"> </w:t>
      </w:r>
      <w:r w:rsidRPr="00383FDD">
        <w:rPr>
          <w:sz w:val="20"/>
          <w:szCs w:val="20"/>
        </w:rPr>
        <w:t>disrespectful</w:t>
      </w:r>
      <w:r w:rsidRPr="00383FDD">
        <w:rPr>
          <w:spacing w:val="-7"/>
          <w:sz w:val="20"/>
          <w:szCs w:val="20"/>
        </w:rPr>
        <w:t xml:space="preserve"> </w:t>
      </w:r>
      <w:r w:rsidRPr="00383FDD">
        <w:rPr>
          <w:sz w:val="20"/>
          <w:szCs w:val="20"/>
        </w:rPr>
        <w:t>or</w:t>
      </w:r>
      <w:r w:rsidRPr="00383FDD">
        <w:rPr>
          <w:spacing w:val="-4"/>
          <w:sz w:val="20"/>
          <w:szCs w:val="20"/>
        </w:rPr>
        <w:t xml:space="preserve"> </w:t>
      </w:r>
      <w:r w:rsidRPr="00383FDD">
        <w:rPr>
          <w:sz w:val="20"/>
          <w:szCs w:val="20"/>
        </w:rPr>
        <w:t>unprofessional</w:t>
      </w:r>
      <w:r w:rsidRPr="00383FDD">
        <w:rPr>
          <w:spacing w:val="-6"/>
          <w:sz w:val="20"/>
          <w:szCs w:val="20"/>
        </w:rPr>
        <w:t xml:space="preserve"> </w:t>
      </w:r>
      <w:r w:rsidRPr="00383FDD">
        <w:rPr>
          <w:sz w:val="20"/>
          <w:szCs w:val="20"/>
        </w:rPr>
        <w:t>such</w:t>
      </w:r>
      <w:r w:rsidRPr="00383FDD">
        <w:rPr>
          <w:spacing w:val="-7"/>
          <w:sz w:val="20"/>
          <w:szCs w:val="20"/>
        </w:rPr>
        <w:t xml:space="preserve"> </w:t>
      </w:r>
      <w:r w:rsidRPr="00383FDD">
        <w:rPr>
          <w:sz w:val="20"/>
          <w:szCs w:val="20"/>
        </w:rPr>
        <w:t>as</w:t>
      </w:r>
      <w:r w:rsidR="00062549" w:rsidRPr="00383FDD">
        <w:rPr>
          <w:sz w:val="20"/>
          <w:szCs w:val="20"/>
        </w:rPr>
        <w:t xml:space="preserve"> </w:t>
      </w:r>
      <w:r w:rsidRPr="00383FDD">
        <w:rPr>
          <w:sz w:val="20"/>
          <w:szCs w:val="20"/>
        </w:rPr>
        <w:t>thrashing of arms in disgust, running and</w:t>
      </w:r>
      <w:r w:rsidRPr="00383FDD">
        <w:rPr>
          <w:spacing w:val="1"/>
          <w:sz w:val="20"/>
          <w:szCs w:val="20"/>
        </w:rPr>
        <w:t xml:space="preserve"> </w:t>
      </w:r>
      <w:r w:rsidRPr="00383FDD">
        <w:rPr>
          <w:sz w:val="20"/>
          <w:szCs w:val="20"/>
        </w:rPr>
        <w:t>jumping in disbelief, removing a coat and</w:t>
      </w:r>
      <w:r w:rsidRPr="00383FDD">
        <w:rPr>
          <w:spacing w:val="1"/>
          <w:sz w:val="20"/>
          <w:szCs w:val="20"/>
        </w:rPr>
        <w:t xml:space="preserve"> </w:t>
      </w:r>
      <w:r w:rsidRPr="00383FDD">
        <w:rPr>
          <w:sz w:val="20"/>
          <w:szCs w:val="20"/>
        </w:rPr>
        <w:t>throwing</w:t>
      </w:r>
      <w:r w:rsidRPr="00383FDD">
        <w:rPr>
          <w:spacing w:val="-8"/>
          <w:sz w:val="20"/>
          <w:szCs w:val="20"/>
        </w:rPr>
        <w:t xml:space="preserve"> </w:t>
      </w:r>
      <w:r w:rsidRPr="00383FDD">
        <w:rPr>
          <w:sz w:val="20"/>
          <w:szCs w:val="20"/>
        </w:rPr>
        <w:t>coat,</w:t>
      </w:r>
      <w:r w:rsidRPr="00383FDD">
        <w:rPr>
          <w:spacing w:val="-4"/>
          <w:sz w:val="20"/>
          <w:szCs w:val="20"/>
        </w:rPr>
        <w:t xml:space="preserve"> </w:t>
      </w:r>
      <w:r w:rsidRPr="00383FDD">
        <w:rPr>
          <w:sz w:val="20"/>
          <w:szCs w:val="20"/>
        </w:rPr>
        <w:t>throwing</w:t>
      </w:r>
      <w:r w:rsidRPr="00383FDD">
        <w:rPr>
          <w:spacing w:val="-6"/>
          <w:sz w:val="20"/>
          <w:szCs w:val="20"/>
        </w:rPr>
        <w:t xml:space="preserve"> </w:t>
      </w:r>
      <w:r w:rsidRPr="00383FDD">
        <w:rPr>
          <w:sz w:val="20"/>
          <w:szCs w:val="20"/>
        </w:rPr>
        <w:t>objects</w:t>
      </w:r>
      <w:r w:rsidRPr="00383FDD">
        <w:rPr>
          <w:spacing w:val="-3"/>
          <w:sz w:val="20"/>
          <w:szCs w:val="20"/>
        </w:rPr>
        <w:t xml:space="preserve"> </w:t>
      </w:r>
      <w:r w:rsidRPr="00383FDD">
        <w:rPr>
          <w:sz w:val="20"/>
          <w:szCs w:val="20"/>
        </w:rPr>
        <w:t>or</w:t>
      </w:r>
      <w:r w:rsidRPr="00383FDD">
        <w:rPr>
          <w:spacing w:val="-8"/>
          <w:sz w:val="20"/>
          <w:szCs w:val="20"/>
        </w:rPr>
        <w:t xml:space="preserve"> </w:t>
      </w:r>
      <w:r w:rsidRPr="00383FDD">
        <w:rPr>
          <w:sz w:val="20"/>
          <w:szCs w:val="20"/>
        </w:rPr>
        <w:t>materials</w:t>
      </w:r>
      <w:r w:rsidRPr="00383FDD">
        <w:rPr>
          <w:spacing w:val="-3"/>
          <w:sz w:val="20"/>
          <w:szCs w:val="20"/>
        </w:rPr>
        <w:t xml:space="preserve"> </w:t>
      </w:r>
      <w:r w:rsidRPr="00383FDD">
        <w:rPr>
          <w:sz w:val="20"/>
          <w:szCs w:val="20"/>
        </w:rPr>
        <w:t>on</w:t>
      </w:r>
      <w:r w:rsidRPr="00383FDD">
        <w:rPr>
          <w:spacing w:val="-42"/>
          <w:sz w:val="20"/>
          <w:szCs w:val="20"/>
        </w:rPr>
        <w:t xml:space="preserve"> </w:t>
      </w:r>
      <w:r w:rsidRPr="00383FDD">
        <w:rPr>
          <w:sz w:val="20"/>
          <w:szCs w:val="20"/>
        </w:rPr>
        <w:t>sideline, approaching or charging official in</w:t>
      </w:r>
      <w:r w:rsidRPr="00383FDD">
        <w:rPr>
          <w:spacing w:val="1"/>
          <w:sz w:val="20"/>
          <w:szCs w:val="20"/>
        </w:rPr>
        <w:t xml:space="preserve"> </w:t>
      </w:r>
      <w:r w:rsidR="002535B3" w:rsidRPr="00383FDD">
        <w:rPr>
          <w:sz w:val="20"/>
          <w:szCs w:val="20"/>
        </w:rPr>
        <w:t>an aggressive</w:t>
      </w:r>
      <w:r w:rsidRPr="00383FDD">
        <w:rPr>
          <w:spacing w:val="-1"/>
          <w:sz w:val="20"/>
          <w:szCs w:val="20"/>
        </w:rPr>
        <w:t xml:space="preserve"> </w:t>
      </w:r>
      <w:r w:rsidRPr="00383FDD">
        <w:rPr>
          <w:sz w:val="20"/>
          <w:szCs w:val="20"/>
        </w:rPr>
        <w:t>manner.</w:t>
      </w:r>
    </w:p>
    <w:p w14:paraId="3F3D9142" w14:textId="77777777" w:rsidR="0058312D" w:rsidRPr="00383FDD" w:rsidRDefault="002E46CB" w:rsidP="00250A14">
      <w:pPr>
        <w:pStyle w:val="ListParagraph"/>
        <w:numPr>
          <w:ilvl w:val="0"/>
          <w:numId w:val="3"/>
        </w:numPr>
        <w:tabs>
          <w:tab w:val="left" w:pos="710"/>
          <w:tab w:val="left" w:pos="711"/>
        </w:tabs>
        <w:spacing w:before="0"/>
        <w:ind w:right="2448" w:hanging="361"/>
        <w:rPr>
          <w:sz w:val="20"/>
          <w:szCs w:val="20"/>
        </w:rPr>
      </w:pPr>
      <w:r w:rsidRPr="00383FDD">
        <w:rPr>
          <w:sz w:val="20"/>
          <w:szCs w:val="20"/>
        </w:rPr>
        <w:t>Continued</w:t>
      </w:r>
      <w:r w:rsidRPr="00383FDD">
        <w:rPr>
          <w:spacing w:val="-6"/>
          <w:sz w:val="20"/>
          <w:szCs w:val="20"/>
        </w:rPr>
        <w:t xml:space="preserve"> </w:t>
      </w:r>
      <w:r w:rsidRPr="00383FDD">
        <w:rPr>
          <w:sz w:val="20"/>
          <w:szCs w:val="20"/>
        </w:rPr>
        <w:t>criticism</w:t>
      </w:r>
      <w:r w:rsidRPr="00383FDD">
        <w:rPr>
          <w:spacing w:val="-7"/>
          <w:sz w:val="20"/>
          <w:szCs w:val="20"/>
        </w:rPr>
        <w:t xml:space="preserve"> </w:t>
      </w:r>
      <w:r w:rsidRPr="00383FDD">
        <w:rPr>
          <w:sz w:val="20"/>
          <w:szCs w:val="20"/>
        </w:rPr>
        <w:t>during</w:t>
      </w:r>
      <w:r w:rsidRPr="00383FDD">
        <w:rPr>
          <w:spacing w:val="-6"/>
          <w:sz w:val="20"/>
          <w:szCs w:val="20"/>
        </w:rPr>
        <w:t xml:space="preserve"> </w:t>
      </w:r>
      <w:r w:rsidRPr="00383FDD">
        <w:rPr>
          <w:sz w:val="20"/>
          <w:szCs w:val="20"/>
        </w:rPr>
        <w:t>a</w:t>
      </w:r>
      <w:r w:rsidRPr="00383FDD">
        <w:rPr>
          <w:spacing w:val="-6"/>
          <w:sz w:val="20"/>
          <w:szCs w:val="20"/>
        </w:rPr>
        <w:t xml:space="preserve"> </w:t>
      </w:r>
      <w:r w:rsidRPr="00383FDD">
        <w:rPr>
          <w:sz w:val="20"/>
          <w:szCs w:val="20"/>
        </w:rPr>
        <w:t>game</w:t>
      </w:r>
      <w:r w:rsidRPr="00383FDD">
        <w:rPr>
          <w:spacing w:val="-8"/>
          <w:sz w:val="20"/>
          <w:szCs w:val="20"/>
        </w:rPr>
        <w:t xml:space="preserve"> </w:t>
      </w:r>
      <w:r w:rsidRPr="00383FDD">
        <w:rPr>
          <w:sz w:val="20"/>
          <w:szCs w:val="20"/>
        </w:rPr>
        <w:t>regarding</w:t>
      </w:r>
      <w:r w:rsidRPr="00383FDD">
        <w:rPr>
          <w:spacing w:val="-42"/>
          <w:sz w:val="20"/>
          <w:szCs w:val="20"/>
        </w:rPr>
        <w:t xml:space="preserve"> </w:t>
      </w:r>
      <w:r w:rsidRPr="00383FDD">
        <w:rPr>
          <w:sz w:val="20"/>
          <w:szCs w:val="20"/>
        </w:rPr>
        <w:t>the</w:t>
      </w:r>
      <w:r w:rsidRPr="00383FDD">
        <w:rPr>
          <w:spacing w:val="-4"/>
          <w:sz w:val="20"/>
          <w:szCs w:val="20"/>
        </w:rPr>
        <w:t xml:space="preserve"> </w:t>
      </w:r>
      <w:r w:rsidRPr="00383FDD">
        <w:rPr>
          <w:sz w:val="20"/>
          <w:szCs w:val="20"/>
        </w:rPr>
        <w:t>same</w:t>
      </w:r>
      <w:r w:rsidRPr="00383FDD">
        <w:rPr>
          <w:spacing w:val="-1"/>
          <w:sz w:val="20"/>
          <w:szCs w:val="20"/>
        </w:rPr>
        <w:t xml:space="preserve"> </w:t>
      </w:r>
      <w:r w:rsidRPr="00383FDD">
        <w:rPr>
          <w:sz w:val="20"/>
          <w:szCs w:val="20"/>
        </w:rPr>
        <w:t>or</w:t>
      </w:r>
      <w:r w:rsidRPr="00383FDD">
        <w:rPr>
          <w:spacing w:val="-2"/>
          <w:sz w:val="20"/>
          <w:szCs w:val="20"/>
        </w:rPr>
        <w:t xml:space="preserve"> </w:t>
      </w:r>
      <w:r w:rsidRPr="00383FDD">
        <w:rPr>
          <w:sz w:val="20"/>
          <w:szCs w:val="20"/>
        </w:rPr>
        <w:t>previous</w:t>
      </w:r>
      <w:r w:rsidRPr="00383FDD">
        <w:rPr>
          <w:spacing w:val="2"/>
          <w:sz w:val="20"/>
          <w:szCs w:val="20"/>
        </w:rPr>
        <w:t xml:space="preserve"> </w:t>
      </w:r>
      <w:r w:rsidRPr="00383FDD">
        <w:rPr>
          <w:sz w:val="20"/>
          <w:szCs w:val="20"/>
        </w:rPr>
        <w:t>incident.</w:t>
      </w:r>
    </w:p>
    <w:p w14:paraId="37FA698B" w14:textId="77777777" w:rsidR="0058312D" w:rsidRPr="00383FDD" w:rsidRDefault="002E46CB" w:rsidP="00250A14">
      <w:pPr>
        <w:pStyle w:val="ListParagraph"/>
        <w:numPr>
          <w:ilvl w:val="0"/>
          <w:numId w:val="3"/>
        </w:numPr>
        <w:tabs>
          <w:tab w:val="left" w:pos="710"/>
          <w:tab w:val="left" w:pos="711"/>
        </w:tabs>
        <w:spacing w:before="0"/>
        <w:ind w:right="2203" w:hanging="361"/>
        <w:rPr>
          <w:sz w:val="20"/>
          <w:szCs w:val="20"/>
        </w:rPr>
      </w:pPr>
      <w:r w:rsidRPr="00383FDD">
        <w:rPr>
          <w:sz w:val="20"/>
          <w:szCs w:val="20"/>
        </w:rPr>
        <w:t>Coaching box. Failure to comply with the rule</w:t>
      </w:r>
      <w:r w:rsidRPr="00383FDD">
        <w:rPr>
          <w:spacing w:val="1"/>
          <w:sz w:val="20"/>
          <w:szCs w:val="20"/>
        </w:rPr>
        <w:t xml:space="preserve"> </w:t>
      </w:r>
      <w:r w:rsidRPr="00383FDD">
        <w:rPr>
          <w:sz w:val="20"/>
          <w:szCs w:val="20"/>
        </w:rPr>
        <w:t>results</w:t>
      </w:r>
      <w:r w:rsidRPr="00383FDD">
        <w:rPr>
          <w:spacing w:val="-3"/>
          <w:sz w:val="20"/>
          <w:szCs w:val="20"/>
        </w:rPr>
        <w:t xml:space="preserve"> </w:t>
      </w:r>
      <w:r w:rsidRPr="00383FDD">
        <w:rPr>
          <w:sz w:val="20"/>
          <w:szCs w:val="20"/>
        </w:rPr>
        <w:t>in</w:t>
      </w:r>
      <w:r w:rsidRPr="00383FDD">
        <w:rPr>
          <w:spacing w:val="-4"/>
          <w:sz w:val="20"/>
          <w:szCs w:val="20"/>
        </w:rPr>
        <w:t xml:space="preserve"> </w:t>
      </w:r>
      <w:r w:rsidRPr="00383FDD">
        <w:rPr>
          <w:sz w:val="20"/>
          <w:szCs w:val="20"/>
        </w:rPr>
        <w:t>a</w:t>
      </w:r>
      <w:r w:rsidRPr="00383FDD">
        <w:rPr>
          <w:spacing w:val="-6"/>
          <w:sz w:val="20"/>
          <w:szCs w:val="20"/>
        </w:rPr>
        <w:t xml:space="preserve"> </w:t>
      </w:r>
      <w:r w:rsidRPr="00383FDD">
        <w:rPr>
          <w:sz w:val="20"/>
          <w:szCs w:val="20"/>
        </w:rPr>
        <w:t>distinct</w:t>
      </w:r>
      <w:r w:rsidRPr="00383FDD">
        <w:rPr>
          <w:spacing w:val="-6"/>
          <w:sz w:val="20"/>
          <w:szCs w:val="20"/>
        </w:rPr>
        <w:t xml:space="preserve"> </w:t>
      </w:r>
      <w:r w:rsidRPr="00383FDD">
        <w:rPr>
          <w:sz w:val="20"/>
          <w:szCs w:val="20"/>
        </w:rPr>
        <w:t>advantage</w:t>
      </w:r>
      <w:r w:rsidRPr="00383FDD">
        <w:rPr>
          <w:spacing w:val="-5"/>
          <w:sz w:val="20"/>
          <w:szCs w:val="20"/>
        </w:rPr>
        <w:t xml:space="preserve"> </w:t>
      </w:r>
      <w:r w:rsidRPr="00383FDD">
        <w:rPr>
          <w:sz w:val="20"/>
          <w:szCs w:val="20"/>
        </w:rPr>
        <w:t>that</w:t>
      </w:r>
      <w:r w:rsidRPr="00383FDD">
        <w:rPr>
          <w:spacing w:val="-6"/>
          <w:sz w:val="20"/>
          <w:szCs w:val="20"/>
        </w:rPr>
        <w:t xml:space="preserve"> </w:t>
      </w:r>
      <w:r w:rsidRPr="00383FDD">
        <w:rPr>
          <w:sz w:val="20"/>
          <w:szCs w:val="20"/>
        </w:rPr>
        <w:t>is</w:t>
      </w:r>
      <w:r w:rsidRPr="00383FDD">
        <w:rPr>
          <w:spacing w:val="-3"/>
          <w:sz w:val="20"/>
          <w:szCs w:val="20"/>
        </w:rPr>
        <w:t xml:space="preserve"> </w:t>
      </w:r>
      <w:r w:rsidRPr="00383FDD">
        <w:rPr>
          <w:sz w:val="20"/>
          <w:szCs w:val="20"/>
        </w:rPr>
        <w:t>not</w:t>
      </w:r>
      <w:r w:rsidRPr="00383FDD">
        <w:rPr>
          <w:spacing w:val="-6"/>
          <w:sz w:val="20"/>
          <w:szCs w:val="20"/>
        </w:rPr>
        <w:t xml:space="preserve"> </w:t>
      </w:r>
      <w:r w:rsidRPr="00383FDD">
        <w:rPr>
          <w:sz w:val="20"/>
          <w:szCs w:val="20"/>
        </w:rPr>
        <w:t>within</w:t>
      </w:r>
      <w:r w:rsidRPr="00383FDD">
        <w:rPr>
          <w:spacing w:val="-42"/>
          <w:sz w:val="20"/>
          <w:szCs w:val="20"/>
        </w:rPr>
        <w:t xml:space="preserve"> </w:t>
      </w:r>
      <w:r w:rsidRPr="00383FDD">
        <w:rPr>
          <w:sz w:val="20"/>
          <w:szCs w:val="20"/>
        </w:rPr>
        <w:t>the spirit and intent of the rules. After a</w:t>
      </w:r>
      <w:r w:rsidRPr="00383FDD">
        <w:rPr>
          <w:spacing w:val="1"/>
          <w:sz w:val="20"/>
          <w:szCs w:val="20"/>
        </w:rPr>
        <w:t xml:space="preserve"> </w:t>
      </w:r>
      <w:r w:rsidRPr="00383FDD">
        <w:rPr>
          <w:sz w:val="20"/>
          <w:szCs w:val="20"/>
        </w:rPr>
        <w:t>warning for the first violation, a technical foul</w:t>
      </w:r>
      <w:r w:rsidRPr="00383FDD">
        <w:rPr>
          <w:spacing w:val="1"/>
          <w:sz w:val="20"/>
          <w:szCs w:val="20"/>
        </w:rPr>
        <w:t xml:space="preserve"> </w:t>
      </w:r>
      <w:r w:rsidRPr="00383FDD">
        <w:rPr>
          <w:sz w:val="20"/>
          <w:szCs w:val="20"/>
        </w:rPr>
        <w:t>should be assessed for any subsequent</w:t>
      </w:r>
      <w:r w:rsidRPr="00383FDD">
        <w:rPr>
          <w:spacing w:val="1"/>
          <w:sz w:val="20"/>
          <w:szCs w:val="20"/>
        </w:rPr>
        <w:t xml:space="preserve"> </w:t>
      </w:r>
      <w:r w:rsidRPr="00383FDD">
        <w:rPr>
          <w:sz w:val="20"/>
          <w:szCs w:val="20"/>
        </w:rPr>
        <w:t>violation.</w:t>
      </w:r>
    </w:p>
    <w:p w14:paraId="1CAFC7CC" w14:textId="0E998943" w:rsidR="0058312D" w:rsidRPr="00383FDD" w:rsidRDefault="002E46CB" w:rsidP="00250A14">
      <w:pPr>
        <w:pStyle w:val="ListParagraph"/>
        <w:numPr>
          <w:ilvl w:val="0"/>
          <w:numId w:val="3"/>
        </w:numPr>
        <w:tabs>
          <w:tab w:val="left" w:pos="710"/>
          <w:tab w:val="left" w:pos="711"/>
        </w:tabs>
        <w:spacing w:before="2"/>
        <w:ind w:right="2333" w:hanging="361"/>
        <w:rPr>
          <w:sz w:val="20"/>
          <w:szCs w:val="20"/>
        </w:rPr>
      </w:pPr>
      <w:r w:rsidRPr="00383FDD">
        <w:rPr>
          <w:sz w:val="20"/>
          <w:szCs w:val="20"/>
        </w:rPr>
        <w:t>Assistant coaches and bench personnel. All</w:t>
      </w:r>
      <w:r w:rsidRPr="00383FDD">
        <w:rPr>
          <w:spacing w:val="1"/>
          <w:sz w:val="20"/>
          <w:szCs w:val="20"/>
        </w:rPr>
        <w:t xml:space="preserve"> </w:t>
      </w:r>
      <w:r w:rsidRPr="00383FDD">
        <w:rPr>
          <w:sz w:val="20"/>
          <w:szCs w:val="20"/>
        </w:rPr>
        <w:t>bench personnel are required to be seated</w:t>
      </w:r>
      <w:r w:rsidRPr="00383FDD">
        <w:rPr>
          <w:spacing w:val="1"/>
          <w:sz w:val="20"/>
          <w:szCs w:val="20"/>
        </w:rPr>
        <w:t xml:space="preserve"> </w:t>
      </w:r>
      <w:r w:rsidRPr="00383FDD">
        <w:rPr>
          <w:sz w:val="20"/>
          <w:szCs w:val="20"/>
        </w:rPr>
        <w:t>except the head coach while the ball is live</w:t>
      </w:r>
      <w:r w:rsidRPr="00383FDD">
        <w:rPr>
          <w:spacing w:val="1"/>
          <w:sz w:val="20"/>
          <w:szCs w:val="20"/>
        </w:rPr>
        <w:t xml:space="preserve"> </w:t>
      </w:r>
      <w:r w:rsidRPr="00383FDD">
        <w:rPr>
          <w:sz w:val="20"/>
          <w:szCs w:val="20"/>
        </w:rPr>
        <w:t xml:space="preserve">except to </w:t>
      </w:r>
      <w:r w:rsidR="00157EE4" w:rsidRPr="00383FDD">
        <w:rPr>
          <w:sz w:val="20"/>
          <w:szCs w:val="20"/>
        </w:rPr>
        <w:t>react</w:t>
      </w:r>
      <w:r w:rsidRPr="00383FDD">
        <w:rPr>
          <w:sz w:val="20"/>
          <w:szCs w:val="20"/>
        </w:rPr>
        <w:t xml:space="preserve"> spontaneously to an</w:t>
      </w:r>
      <w:r w:rsidRPr="00383FDD">
        <w:rPr>
          <w:spacing w:val="1"/>
          <w:sz w:val="20"/>
          <w:szCs w:val="20"/>
        </w:rPr>
        <w:t xml:space="preserve"> </w:t>
      </w:r>
      <w:r w:rsidRPr="00383FDD">
        <w:rPr>
          <w:sz w:val="20"/>
          <w:szCs w:val="20"/>
        </w:rPr>
        <w:t>outstanding</w:t>
      </w:r>
      <w:r w:rsidRPr="00383FDD">
        <w:rPr>
          <w:spacing w:val="-7"/>
          <w:sz w:val="20"/>
          <w:szCs w:val="20"/>
        </w:rPr>
        <w:t xml:space="preserve"> </w:t>
      </w:r>
      <w:r w:rsidRPr="00383FDD">
        <w:rPr>
          <w:sz w:val="20"/>
          <w:szCs w:val="20"/>
        </w:rPr>
        <w:t>play</w:t>
      </w:r>
      <w:r w:rsidRPr="00383FDD">
        <w:rPr>
          <w:spacing w:val="-3"/>
          <w:sz w:val="20"/>
          <w:szCs w:val="20"/>
        </w:rPr>
        <w:t xml:space="preserve"> </w:t>
      </w:r>
      <w:r w:rsidRPr="00383FDD">
        <w:rPr>
          <w:sz w:val="20"/>
          <w:szCs w:val="20"/>
        </w:rPr>
        <w:t>then</w:t>
      </w:r>
      <w:r w:rsidRPr="00383FDD">
        <w:rPr>
          <w:spacing w:val="-4"/>
          <w:sz w:val="20"/>
          <w:szCs w:val="20"/>
        </w:rPr>
        <w:t xml:space="preserve"> </w:t>
      </w:r>
      <w:r w:rsidRPr="00383FDD">
        <w:rPr>
          <w:sz w:val="20"/>
          <w:szCs w:val="20"/>
        </w:rPr>
        <w:t>they</w:t>
      </w:r>
      <w:r w:rsidRPr="00383FDD">
        <w:rPr>
          <w:spacing w:val="-4"/>
          <w:sz w:val="20"/>
          <w:szCs w:val="20"/>
        </w:rPr>
        <w:t xml:space="preserve"> </w:t>
      </w:r>
      <w:r w:rsidRPr="00383FDD">
        <w:rPr>
          <w:sz w:val="20"/>
          <w:szCs w:val="20"/>
        </w:rPr>
        <w:t>must</w:t>
      </w:r>
      <w:r w:rsidRPr="00383FDD">
        <w:rPr>
          <w:spacing w:val="-4"/>
          <w:sz w:val="20"/>
          <w:szCs w:val="20"/>
        </w:rPr>
        <w:t xml:space="preserve"> </w:t>
      </w:r>
      <w:r w:rsidRPr="00383FDD">
        <w:rPr>
          <w:sz w:val="20"/>
          <w:szCs w:val="20"/>
        </w:rPr>
        <w:t>immediately</w:t>
      </w:r>
      <w:r w:rsidRPr="00383FDD">
        <w:rPr>
          <w:spacing w:val="-42"/>
          <w:sz w:val="20"/>
          <w:szCs w:val="20"/>
        </w:rPr>
        <w:t xml:space="preserve"> </w:t>
      </w:r>
      <w:r w:rsidRPr="00383FDD">
        <w:rPr>
          <w:sz w:val="20"/>
          <w:szCs w:val="20"/>
        </w:rPr>
        <w:t>sit down. The official should warn the head</w:t>
      </w:r>
      <w:r w:rsidRPr="00383FDD">
        <w:rPr>
          <w:spacing w:val="1"/>
          <w:sz w:val="20"/>
          <w:szCs w:val="20"/>
        </w:rPr>
        <w:t xml:space="preserve"> </w:t>
      </w:r>
      <w:r w:rsidRPr="00383FDD">
        <w:rPr>
          <w:sz w:val="20"/>
          <w:szCs w:val="20"/>
        </w:rPr>
        <w:t>coach of any violations and ask the coach to</w:t>
      </w:r>
      <w:r w:rsidRPr="00383FDD">
        <w:rPr>
          <w:spacing w:val="1"/>
          <w:sz w:val="20"/>
          <w:szCs w:val="20"/>
        </w:rPr>
        <w:t xml:space="preserve"> </w:t>
      </w:r>
      <w:r w:rsidRPr="00383FDD">
        <w:rPr>
          <w:sz w:val="20"/>
          <w:szCs w:val="20"/>
        </w:rPr>
        <w:t>take care of the situation. This is the official</w:t>
      </w:r>
      <w:r w:rsidRPr="00383FDD">
        <w:rPr>
          <w:spacing w:val="1"/>
          <w:sz w:val="20"/>
          <w:szCs w:val="20"/>
        </w:rPr>
        <w:t xml:space="preserve"> </w:t>
      </w:r>
      <w:r w:rsidRPr="00383FDD">
        <w:rPr>
          <w:sz w:val="20"/>
          <w:szCs w:val="20"/>
        </w:rPr>
        <w:t>warning. Any future violation or blatant</w:t>
      </w:r>
      <w:r w:rsidRPr="00383FDD">
        <w:rPr>
          <w:spacing w:val="1"/>
          <w:sz w:val="20"/>
          <w:szCs w:val="20"/>
        </w:rPr>
        <w:t xml:space="preserve"> </w:t>
      </w:r>
      <w:r w:rsidRPr="00383FDD">
        <w:rPr>
          <w:sz w:val="20"/>
          <w:szCs w:val="20"/>
        </w:rPr>
        <w:t>violation</w:t>
      </w:r>
      <w:r w:rsidRPr="00383FDD">
        <w:rPr>
          <w:spacing w:val="-6"/>
          <w:sz w:val="20"/>
          <w:szCs w:val="20"/>
        </w:rPr>
        <w:t xml:space="preserve"> </w:t>
      </w:r>
      <w:r w:rsidRPr="00383FDD">
        <w:rPr>
          <w:sz w:val="20"/>
          <w:szCs w:val="20"/>
        </w:rPr>
        <w:t>shall</w:t>
      </w:r>
      <w:r w:rsidRPr="00383FDD">
        <w:rPr>
          <w:spacing w:val="-6"/>
          <w:sz w:val="20"/>
          <w:szCs w:val="20"/>
        </w:rPr>
        <w:t xml:space="preserve"> </w:t>
      </w:r>
      <w:r w:rsidRPr="00383FDD">
        <w:rPr>
          <w:sz w:val="20"/>
          <w:szCs w:val="20"/>
        </w:rPr>
        <w:t>result</w:t>
      </w:r>
      <w:r w:rsidRPr="00383FDD">
        <w:rPr>
          <w:spacing w:val="-5"/>
          <w:sz w:val="20"/>
          <w:szCs w:val="20"/>
        </w:rPr>
        <w:t xml:space="preserve"> </w:t>
      </w:r>
      <w:r w:rsidRPr="00383FDD">
        <w:rPr>
          <w:sz w:val="20"/>
          <w:szCs w:val="20"/>
        </w:rPr>
        <w:t>in</w:t>
      </w:r>
      <w:r w:rsidRPr="00383FDD">
        <w:rPr>
          <w:spacing w:val="-6"/>
          <w:sz w:val="20"/>
          <w:szCs w:val="20"/>
        </w:rPr>
        <w:t xml:space="preserve"> </w:t>
      </w:r>
      <w:r w:rsidRPr="00383FDD">
        <w:rPr>
          <w:sz w:val="20"/>
          <w:szCs w:val="20"/>
        </w:rPr>
        <w:t>a</w:t>
      </w:r>
      <w:r w:rsidRPr="00383FDD">
        <w:rPr>
          <w:spacing w:val="-2"/>
          <w:sz w:val="20"/>
          <w:szCs w:val="20"/>
        </w:rPr>
        <w:t xml:space="preserve"> </w:t>
      </w:r>
      <w:r w:rsidRPr="00383FDD">
        <w:rPr>
          <w:sz w:val="20"/>
          <w:szCs w:val="20"/>
        </w:rPr>
        <w:t>Class</w:t>
      </w:r>
      <w:r w:rsidRPr="00383FDD">
        <w:rPr>
          <w:spacing w:val="-6"/>
          <w:sz w:val="20"/>
          <w:szCs w:val="20"/>
        </w:rPr>
        <w:t xml:space="preserve"> </w:t>
      </w:r>
      <w:r w:rsidRPr="00383FDD">
        <w:rPr>
          <w:sz w:val="20"/>
          <w:szCs w:val="20"/>
        </w:rPr>
        <w:t>B</w:t>
      </w:r>
      <w:r w:rsidRPr="00383FDD">
        <w:rPr>
          <w:spacing w:val="-4"/>
          <w:sz w:val="20"/>
          <w:szCs w:val="20"/>
        </w:rPr>
        <w:t xml:space="preserve"> </w:t>
      </w:r>
      <w:r w:rsidRPr="00383FDD">
        <w:rPr>
          <w:sz w:val="20"/>
          <w:szCs w:val="20"/>
        </w:rPr>
        <w:t>technical</w:t>
      </w:r>
      <w:r w:rsidRPr="00383FDD">
        <w:rPr>
          <w:spacing w:val="-7"/>
          <w:sz w:val="20"/>
          <w:szCs w:val="20"/>
        </w:rPr>
        <w:t xml:space="preserve"> </w:t>
      </w:r>
      <w:r w:rsidRPr="00383FDD">
        <w:rPr>
          <w:sz w:val="20"/>
          <w:szCs w:val="20"/>
        </w:rPr>
        <w:t>foul</w:t>
      </w:r>
      <w:r w:rsidRPr="00383FDD">
        <w:rPr>
          <w:spacing w:val="-42"/>
          <w:sz w:val="20"/>
          <w:szCs w:val="20"/>
        </w:rPr>
        <w:t xml:space="preserve"> </w:t>
      </w:r>
      <w:r w:rsidRPr="00383FDD">
        <w:rPr>
          <w:sz w:val="20"/>
          <w:szCs w:val="20"/>
        </w:rPr>
        <w:t>that</w:t>
      </w:r>
      <w:r w:rsidRPr="00383FDD">
        <w:rPr>
          <w:spacing w:val="-2"/>
          <w:sz w:val="20"/>
          <w:szCs w:val="20"/>
        </w:rPr>
        <w:t xml:space="preserve"> </w:t>
      </w:r>
      <w:r w:rsidRPr="00383FDD">
        <w:rPr>
          <w:sz w:val="20"/>
          <w:szCs w:val="20"/>
        </w:rPr>
        <w:t>is</w:t>
      </w:r>
      <w:r w:rsidRPr="00383FDD">
        <w:rPr>
          <w:spacing w:val="1"/>
          <w:sz w:val="20"/>
          <w:szCs w:val="20"/>
        </w:rPr>
        <w:t xml:space="preserve"> </w:t>
      </w:r>
      <w:r w:rsidRPr="00383FDD">
        <w:rPr>
          <w:sz w:val="20"/>
          <w:szCs w:val="20"/>
        </w:rPr>
        <w:t>assessed</w:t>
      </w:r>
      <w:r w:rsidRPr="00383FDD">
        <w:rPr>
          <w:spacing w:val="-2"/>
          <w:sz w:val="20"/>
          <w:szCs w:val="20"/>
        </w:rPr>
        <w:t xml:space="preserve"> </w:t>
      </w:r>
      <w:r w:rsidRPr="00383FDD">
        <w:rPr>
          <w:sz w:val="20"/>
          <w:szCs w:val="20"/>
        </w:rPr>
        <w:t>to the</w:t>
      </w:r>
      <w:r w:rsidRPr="00383FDD">
        <w:rPr>
          <w:spacing w:val="-3"/>
          <w:sz w:val="20"/>
          <w:szCs w:val="20"/>
        </w:rPr>
        <w:t xml:space="preserve"> </w:t>
      </w:r>
      <w:r w:rsidRPr="00383FDD">
        <w:rPr>
          <w:sz w:val="20"/>
          <w:szCs w:val="20"/>
        </w:rPr>
        <w:t>head</w:t>
      </w:r>
      <w:r w:rsidRPr="00383FDD">
        <w:rPr>
          <w:spacing w:val="-2"/>
          <w:sz w:val="20"/>
          <w:szCs w:val="20"/>
        </w:rPr>
        <w:t xml:space="preserve"> </w:t>
      </w:r>
      <w:r w:rsidRPr="00383FDD">
        <w:rPr>
          <w:sz w:val="20"/>
          <w:szCs w:val="20"/>
        </w:rPr>
        <w:t>coach.</w:t>
      </w:r>
    </w:p>
    <w:p w14:paraId="1E90AFD5" w14:textId="77777777" w:rsidR="0058312D" w:rsidRPr="00383FDD" w:rsidRDefault="0058312D">
      <w:pPr>
        <w:pStyle w:val="BodyText"/>
        <w:spacing w:before="1"/>
        <w:ind w:left="0"/>
      </w:pPr>
    </w:p>
    <w:p w14:paraId="72E2837D" w14:textId="77777777" w:rsidR="00AE383E" w:rsidRDefault="00AE383E">
      <w:pPr>
        <w:ind w:left="211"/>
        <w:rPr>
          <w:b/>
          <w:sz w:val="20"/>
        </w:rPr>
      </w:pPr>
    </w:p>
    <w:p w14:paraId="2FB6463D" w14:textId="5598B2D1" w:rsidR="0058312D" w:rsidRDefault="002E46CB">
      <w:pPr>
        <w:ind w:left="211"/>
        <w:rPr>
          <w:b/>
          <w:sz w:val="20"/>
        </w:rPr>
      </w:pPr>
      <w:r>
        <w:rPr>
          <w:b/>
          <w:sz w:val="20"/>
        </w:rPr>
        <w:t>INCIDENTAL</w:t>
      </w:r>
      <w:r>
        <w:rPr>
          <w:b/>
          <w:spacing w:val="-9"/>
          <w:sz w:val="20"/>
        </w:rPr>
        <w:t xml:space="preserve"> </w:t>
      </w:r>
      <w:r w:rsidR="001F3DA1">
        <w:rPr>
          <w:b/>
          <w:sz w:val="20"/>
        </w:rPr>
        <w:t>AND</w:t>
      </w:r>
      <w:r>
        <w:rPr>
          <w:b/>
          <w:spacing w:val="-11"/>
          <w:sz w:val="20"/>
        </w:rPr>
        <w:t xml:space="preserve"> </w:t>
      </w:r>
      <w:r>
        <w:rPr>
          <w:b/>
          <w:sz w:val="20"/>
        </w:rPr>
        <w:t>INTENTIONAL</w:t>
      </w:r>
      <w:r>
        <w:rPr>
          <w:b/>
          <w:spacing w:val="-8"/>
          <w:sz w:val="20"/>
        </w:rPr>
        <w:t xml:space="preserve"> </w:t>
      </w:r>
      <w:r>
        <w:rPr>
          <w:b/>
          <w:sz w:val="20"/>
        </w:rPr>
        <w:t>PERSONAL</w:t>
      </w:r>
      <w:r>
        <w:rPr>
          <w:b/>
          <w:spacing w:val="-7"/>
          <w:sz w:val="20"/>
        </w:rPr>
        <w:t xml:space="preserve"> </w:t>
      </w:r>
      <w:r>
        <w:rPr>
          <w:b/>
          <w:sz w:val="20"/>
        </w:rPr>
        <w:t>CONTACT</w:t>
      </w:r>
    </w:p>
    <w:p w14:paraId="7EB14D0D" w14:textId="77777777" w:rsidR="0058312D" w:rsidRDefault="0058312D">
      <w:pPr>
        <w:pStyle w:val="BodyText"/>
        <w:spacing w:before="6"/>
        <w:ind w:left="0"/>
        <w:rPr>
          <w:b/>
          <w:sz w:val="19"/>
        </w:rPr>
      </w:pPr>
    </w:p>
    <w:p w14:paraId="1DE9D3CE" w14:textId="37603CD4" w:rsidR="0058312D" w:rsidRDefault="002E46CB" w:rsidP="00E94629">
      <w:pPr>
        <w:pStyle w:val="BodyText"/>
        <w:spacing w:before="1" w:after="120"/>
        <w:ind w:left="216" w:right="520"/>
      </w:pPr>
      <w:r>
        <w:t>When ten players in wheelchairs are moving rapidly in a limited area,</w:t>
      </w:r>
      <w:r>
        <w:rPr>
          <w:spacing w:val="1"/>
        </w:rPr>
        <w:t xml:space="preserve"> </w:t>
      </w:r>
      <w:r>
        <w:t>some</w:t>
      </w:r>
      <w:r>
        <w:rPr>
          <w:spacing w:val="-8"/>
        </w:rPr>
        <w:t xml:space="preserve"> </w:t>
      </w:r>
      <w:r>
        <w:t>contact</w:t>
      </w:r>
      <w:r>
        <w:rPr>
          <w:spacing w:val="-6"/>
        </w:rPr>
        <w:t xml:space="preserve"> </w:t>
      </w:r>
      <w:r>
        <w:t>is</w:t>
      </w:r>
      <w:r>
        <w:rPr>
          <w:spacing w:val="-3"/>
        </w:rPr>
        <w:t xml:space="preserve"> </w:t>
      </w:r>
      <w:r>
        <w:t>certain</w:t>
      </w:r>
      <w:r>
        <w:rPr>
          <w:spacing w:val="-6"/>
        </w:rPr>
        <w:t xml:space="preserve"> </w:t>
      </w:r>
      <w:r>
        <w:t>to</w:t>
      </w:r>
      <w:r>
        <w:rPr>
          <w:spacing w:val="-2"/>
        </w:rPr>
        <w:t xml:space="preserve"> </w:t>
      </w:r>
      <w:r>
        <w:t>occur.</w:t>
      </w:r>
      <w:r>
        <w:rPr>
          <w:spacing w:val="-6"/>
        </w:rPr>
        <w:t xml:space="preserve"> </w:t>
      </w:r>
      <w:r>
        <w:t>Contact,</w:t>
      </w:r>
      <w:r>
        <w:rPr>
          <w:spacing w:val="-4"/>
        </w:rPr>
        <w:t xml:space="preserve"> </w:t>
      </w:r>
      <w:r>
        <w:t>which</w:t>
      </w:r>
      <w:r>
        <w:rPr>
          <w:spacing w:val="-4"/>
        </w:rPr>
        <w:t xml:space="preserve"> </w:t>
      </w:r>
      <w:r>
        <w:t>is</w:t>
      </w:r>
      <w:r>
        <w:rPr>
          <w:spacing w:val="-3"/>
        </w:rPr>
        <w:t xml:space="preserve"> </w:t>
      </w:r>
      <w:r>
        <w:t>entirely</w:t>
      </w:r>
      <w:r>
        <w:rPr>
          <w:spacing w:val="-5"/>
        </w:rPr>
        <w:t xml:space="preserve"> </w:t>
      </w:r>
      <w:r>
        <w:t>incidental</w:t>
      </w:r>
      <w:r>
        <w:rPr>
          <w:spacing w:val="-6"/>
        </w:rPr>
        <w:t xml:space="preserve"> </w:t>
      </w:r>
      <w:r>
        <w:t>to</w:t>
      </w:r>
      <w:r>
        <w:rPr>
          <w:spacing w:val="-6"/>
        </w:rPr>
        <w:t xml:space="preserve"> </w:t>
      </w:r>
      <w:r>
        <w:t>an</w:t>
      </w:r>
      <w:r>
        <w:rPr>
          <w:spacing w:val="-42"/>
        </w:rPr>
        <w:t xml:space="preserve"> </w:t>
      </w:r>
      <w:r>
        <w:t>effort by opponents to reach a loose ball, or accidental contact, which</w:t>
      </w:r>
      <w:r>
        <w:rPr>
          <w:spacing w:val="1"/>
        </w:rPr>
        <w:t xml:space="preserve"> </w:t>
      </w:r>
      <w:r>
        <w:t>may</w:t>
      </w:r>
      <w:r>
        <w:rPr>
          <w:spacing w:val="-6"/>
        </w:rPr>
        <w:t xml:space="preserve"> </w:t>
      </w:r>
      <w:r>
        <w:t>result</w:t>
      </w:r>
      <w:r>
        <w:rPr>
          <w:spacing w:val="-6"/>
        </w:rPr>
        <w:t xml:space="preserve"> </w:t>
      </w:r>
      <w:r>
        <w:t>when</w:t>
      </w:r>
      <w:r>
        <w:rPr>
          <w:spacing w:val="-4"/>
        </w:rPr>
        <w:t xml:space="preserve"> </w:t>
      </w:r>
      <w:r>
        <w:t>opponents</w:t>
      </w:r>
      <w:r>
        <w:rPr>
          <w:spacing w:val="-2"/>
        </w:rPr>
        <w:t xml:space="preserve"> </w:t>
      </w:r>
      <w:r>
        <w:t>are</w:t>
      </w:r>
      <w:r>
        <w:rPr>
          <w:spacing w:val="-5"/>
        </w:rPr>
        <w:t xml:space="preserve"> </w:t>
      </w:r>
      <w:r>
        <w:t>in</w:t>
      </w:r>
      <w:r>
        <w:rPr>
          <w:spacing w:val="-7"/>
        </w:rPr>
        <w:t xml:space="preserve"> </w:t>
      </w:r>
      <w:r>
        <w:t>equally</w:t>
      </w:r>
      <w:r>
        <w:rPr>
          <w:spacing w:val="-3"/>
        </w:rPr>
        <w:t xml:space="preserve"> </w:t>
      </w:r>
      <w:r>
        <w:t>favorable</w:t>
      </w:r>
      <w:r>
        <w:rPr>
          <w:spacing w:val="-5"/>
        </w:rPr>
        <w:t xml:space="preserve"> </w:t>
      </w:r>
      <w:r>
        <w:t>positions</w:t>
      </w:r>
      <w:r>
        <w:rPr>
          <w:spacing w:val="2"/>
        </w:rPr>
        <w:t xml:space="preserve"> </w:t>
      </w:r>
      <w:r>
        <w:t>to</w:t>
      </w:r>
      <w:r>
        <w:rPr>
          <w:spacing w:val="-7"/>
        </w:rPr>
        <w:t xml:space="preserve"> </w:t>
      </w:r>
      <w:r>
        <w:t>perform</w:t>
      </w:r>
      <w:r w:rsidR="00062549">
        <w:t xml:space="preserve"> </w:t>
      </w:r>
      <w:r>
        <w:t>normal defensive or offensive movements should not be considered</w:t>
      </w:r>
      <w:r>
        <w:rPr>
          <w:spacing w:val="1"/>
        </w:rPr>
        <w:t xml:space="preserve"> </w:t>
      </w:r>
      <w:r>
        <w:t>illegal. Likewise, accidental contact which does not hinder the opponent</w:t>
      </w:r>
      <w:r>
        <w:rPr>
          <w:spacing w:val="1"/>
        </w:rPr>
        <w:t xml:space="preserve"> </w:t>
      </w:r>
      <w:r>
        <w:t>from participating in normal defensive or offensive movements, and</w:t>
      </w:r>
      <w:r>
        <w:rPr>
          <w:spacing w:val="1"/>
        </w:rPr>
        <w:t xml:space="preserve"> </w:t>
      </w:r>
      <w:r>
        <w:t>which</w:t>
      </w:r>
      <w:r>
        <w:rPr>
          <w:spacing w:val="-6"/>
        </w:rPr>
        <w:t xml:space="preserve"> </w:t>
      </w:r>
      <w:r>
        <w:t>is</w:t>
      </w:r>
      <w:r>
        <w:rPr>
          <w:spacing w:val="-3"/>
        </w:rPr>
        <w:t xml:space="preserve"> </w:t>
      </w:r>
      <w:r>
        <w:t>not</w:t>
      </w:r>
      <w:r>
        <w:rPr>
          <w:spacing w:val="-6"/>
        </w:rPr>
        <w:t xml:space="preserve"> </w:t>
      </w:r>
      <w:r>
        <w:t>the</w:t>
      </w:r>
      <w:r>
        <w:rPr>
          <w:spacing w:val="-4"/>
        </w:rPr>
        <w:t xml:space="preserve"> </w:t>
      </w:r>
      <w:r>
        <w:t>result</w:t>
      </w:r>
      <w:r>
        <w:rPr>
          <w:spacing w:val="-6"/>
        </w:rPr>
        <w:t xml:space="preserve"> </w:t>
      </w:r>
      <w:r>
        <w:t>of</w:t>
      </w:r>
      <w:r>
        <w:rPr>
          <w:spacing w:val="-7"/>
        </w:rPr>
        <w:t xml:space="preserve"> </w:t>
      </w:r>
      <w:r>
        <w:t>carelessness,</w:t>
      </w:r>
      <w:r>
        <w:rPr>
          <w:spacing w:val="-5"/>
        </w:rPr>
        <w:t xml:space="preserve"> </w:t>
      </w:r>
      <w:r>
        <w:t>should</w:t>
      </w:r>
      <w:r>
        <w:rPr>
          <w:spacing w:val="-7"/>
        </w:rPr>
        <w:t xml:space="preserve"> </w:t>
      </w:r>
      <w:r>
        <w:t>be</w:t>
      </w:r>
      <w:r>
        <w:rPr>
          <w:spacing w:val="-7"/>
        </w:rPr>
        <w:t xml:space="preserve"> </w:t>
      </w:r>
      <w:r>
        <w:t>considered</w:t>
      </w:r>
      <w:r>
        <w:rPr>
          <w:spacing w:val="-3"/>
        </w:rPr>
        <w:t xml:space="preserve"> </w:t>
      </w:r>
      <w:r>
        <w:t>incidental.</w:t>
      </w:r>
      <w:r>
        <w:rPr>
          <w:spacing w:val="-6"/>
        </w:rPr>
        <w:t xml:space="preserve"> </w:t>
      </w:r>
      <w:r>
        <w:t>If,</w:t>
      </w:r>
      <w:r>
        <w:rPr>
          <w:spacing w:val="-42"/>
        </w:rPr>
        <w:t xml:space="preserve"> </w:t>
      </w:r>
      <w:r>
        <w:t>however, a player approaches an opponent from behind or from an</w:t>
      </w:r>
      <w:r>
        <w:rPr>
          <w:spacing w:val="1"/>
        </w:rPr>
        <w:t xml:space="preserve"> </w:t>
      </w:r>
      <w:r>
        <w:t xml:space="preserve">unfavorable position, such that </w:t>
      </w:r>
      <w:r w:rsidR="006A5AFD">
        <w:t>they</w:t>
      </w:r>
      <w:r>
        <w:t xml:space="preserve"> ha</w:t>
      </w:r>
      <w:r w:rsidR="006A5AFD">
        <w:t>ve</w:t>
      </w:r>
      <w:r>
        <w:t xml:space="preserve"> no reasonable chance to play</w:t>
      </w:r>
      <w:r>
        <w:rPr>
          <w:spacing w:val="1"/>
        </w:rPr>
        <w:t xml:space="preserve"> </w:t>
      </w:r>
      <w:r>
        <w:t>the ball without making contact, the responsibility is on the player in the</w:t>
      </w:r>
      <w:r>
        <w:rPr>
          <w:spacing w:val="1"/>
        </w:rPr>
        <w:t xml:space="preserve"> </w:t>
      </w:r>
      <w:r>
        <w:t>unfavorable</w:t>
      </w:r>
      <w:r>
        <w:rPr>
          <w:spacing w:val="-17"/>
        </w:rPr>
        <w:t xml:space="preserve"> </w:t>
      </w:r>
      <w:r>
        <w:t>position.</w:t>
      </w:r>
    </w:p>
    <w:p w14:paraId="2E6F5124" w14:textId="77777777" w:rsidR="0058312D" w:rsidRDefault="002E46CB" w:rsidP="00E94629">
      <w:pPr>
        <w:pStyle w:val="BodyText"/>
        <w:spacing w:before="124" w:after="120"/>
        <w:ind w:left="216" w:right="846"/>
      </w:pPr>
      <w:r>
        <w:t>Intentional chair contact caused by a player to affect the progress or</w:t>
      </w:r>
      <w:r>
        <w:rPr>
          <w:spacing w:val="1"/>
        </w:rPr>
        <w:t xml:space="preserve"> </w:t>
      </w:r>
      <w:r>
        <w:t>position of another player is a form of blocking, charging, holding or</w:t>
      </w:r>
      <w:r>
        <w:rPr>
          <w:spacing w:val="1"/>
        </w:rPr>
        <w:t xml:space="preserve"> </w:t>
      </w:r>
      <w:r>
        <w:t>pushing. Note: Players that jam an opponent intentionally with their</w:t>
      </w:r>
      <w:r>
        <w:rPr>
          <w:spacing w:val="1"/>
        </w:rPr>
        <w:t xml:space="preserve"> </w:t>
      </w:r>
      <w:r>
        <w:t>footplates to stop the movement of the opposing player is a foul. This</w:t>
      </w:r>
      <w:r>
        <w:rPr>
          <w:spacing w:val="-43"/>
        </w:rPr>
        <w:t xml:space="preserve"> </w:t>
      </w:r>
      <w:r>
        <w:t>commonly happens when the offensive team makes a shot, then</w:t>
      </w:r>
      <w:r>
        <w:rPr>
          <w:spacing w:val="1"/>
        </w:rPr>
        <w:t xml:space="preserve"> </w:t>
      </w:r>
      <w:r>
        <w:t>transitions</w:t>
      </w:r>
      <w:r>
        <w:rPr>
          <w:spacing w:val="-2"/>
        </w:rPr>
        <w:t xml:space="preserve"> </w:t>
      </w:r>
      <w:r>
        <w:t>into</w:t>
      </w:r>
      <w:r>
        <w:rPr>
          <w:spacing w:val="-1"/>
        </w:rPr>
        <w:t xml:space="preserve"> </w:t>
      </w:r>
      <w:r>
        <w:t>a</w:t>
      </w:r>
      <w:r>
        <w:rPr>
          <w:spacing w:val="-6"/>
        </w:rPr>
        <w:t xml:space="preserve"> </w:t>
      </w:r>
      <w:r>
        <w:t>full</w:t>
      </w:r>
      <w:r>
        <w:rPr>
          <w:spacing w:val="-5"/>
        </w:rPr>
        <w:t xml:space="preserve"> </w:t>
      </w:r>
      <w:r>
        <w:t>court</w:t>
      </w:r>
      <w:r>
        <w:rPr>
          <w:spacing w:val="-8"/>
        </w:rPr>
        <w:t xml:space="preserve"> </w:t>
      </w:r>
      <w:r>
        <w:t>defense,</w:t>
      </w:r>
      <w:r>
        <w:rPr>
          <w:spacing w:val="-2"/>
        </w:rPr>
        <w:t xml:space="preserve"> </w:t>
      </w:r>
      <w:r>
        <w:t>and</w:t>
      </w:r>
      <w:r>
        <w:rPr>
          <w:spacing w:val="-6"/>
        </w:rPr>
        <w:t xml:space="preserve"> </w:t>
      </w:r>
      <w:r>
        <w:t>the</w:t>
      </w:r>
      <w:r>
        <w:rPr>
          <w:spacing w:val="-7"/>
        </w:rPr>
        <w:t xml:space="preserve"> </w:t>
      </w:r>
      <w:r>
        <w:t>defensive</w:t>
      </w:r>
      <w:r>
        <w:rPr>
          <w:spacing w:val="-5"/>
        </w:rPr>
        <w:t xml:space="preserve"> </w:t>
      </w:r>
      <w:r>
        <w:t>players</w:t>
      </w:r>
      <w:r>
        <w:rPr>
          <w:spacing w:val="3"/>
        </w:rPr>
        <w:t xml:space="preserve"> </w:t>
      </w:r>
      <w:r>
        <w:t>will</w:t>
      </w:r>
      <w:r>
        <w:rPr>
          <w:spacing w:val="-6"/>
        </w:rPr>
        <w:t xml:space="preserve"> </w:t>
      </w:r>
      <w:r>
        <w:t>jam</w:t>
      </w:r>
      <w:r>
        <w:rPr>
          <w:spacing w:val="-43"/>
        </w:rPr>
        <w:t xml:space="preserve"> </w:t>
      </w:r>
      <w:r>
        <w:t>their footplates into their opponents that are moving toward their</w:t>
      </w:r>
      <w:r>
        <w:rPr>
          <w:spacing w:val="1"/>
        </w:rPr>
        <w:t xml:space="preserve"> </w:t>
      </w:r>
      <w:r>
        <w:t>frontcourt.</w:t>
      </w:r>
    </w:p>
    <w:p w14:paraId="7F889A9B" w14:textId="77777777" w:rsidR="0058312D" w:rsidRDefault="0058312D">
      <w:pPr>
        <w:pStyle w:val="BodyText"/>
        <w:spacing w:before="11"/>
        <w:ind w:left="0"/>
        <w:rPr>
          <w:sz w:val="19"/>
        </w:rPr>
      </w:pPr>
    </w:p>
    <w:p w14:paraId="37D935E3" w14:textId="6CAA8BB6" w:rsidR="0058312D" w:rsidRDefault="00D11E82">
      <w:pPr>
        <w:pStyle w:val="Heading1"/>
        <w:spacing w:before="31"/>
      </w:pPr>
      <w:r>
        <w:t>MERCY RULE – JUNIOR DIVISION</w:t>
      </w:r>
    </w:p>
    <w:p w14:paraId="22F5065B" w14:textId="77777777" w:rsidR="0058312D" w:rsidRDefault="0058312D">
      <w:pPr>
        <w:pStyle w:val="BodyText"/>
        <w:spacing w:before="9"/>
        <w:ind w:left="0"/>
        <w:rPr>
          <w:b/>
          <w:sz w:val="19"/>
        </w:rPr>
      </w:pPr>
    </w:p>
    <w:p w14:paraId="0785DFFC" w14:textId="653B815B" w:rsidR="00C91B62" w:rsidRPr="00C5242A" w:rsidRDefault="00E94D1B" w:rsidP="00785226">
      <w:pPr>
        <w:shd w:val="clear" w:color="auto" w:fill="FFFFFF"/>
        <w:ind w:left="211"/>
        <w:rPr>
          <w:rFonts w:asciiTheme="minorHAnsi" w:eastAsia="Times New Roman" w:hAnsiTheme="minorHAnsi" w:cstheme="minorHAnsi"/>
          <w:color w:val="1D2228"/>
          <w:sz w:val="20"/>
          <w:szCs w:val="20"/>
        </w:rPr>
      </w:pPr>
      <w:r w:rsidRPr="00616E90">
        <w:rPr>
          <w:rFonts w:asciiTheme="minorHAnsi" w:hAnsiTheme="minorHAnsi" w:cstheme="minorHAnsi"/>
          <w:sz w:val="20"/>
          <w:szCs w:val="20"/>
          <w:shd w:val="clear" w:color="auto" w:fill="FFFFFF"/>
        </w:rPr>
        <w:t>W</w:t>
      </w:r>
      <w:r w:rsidR="000959F5" w:rsidRPr="00616E90">
        <w:rPr>
          <w:rFonts w:asciiTheme="minorHAnsi" w:hAnsiTheme="minorHAnsi" w:cstheme="minorHAnsi"/>
          <w:sz w:val="20"/>
          <w:szCs w:val="20"/>
          <w:shd w:val="clear" w:color="auto" w:fill="FFFFFF"/>
        </w:rPr>
        <w:t xml:space="preserve">hen a team is more than </w:t>
      </w:r>
      <w:r w:rsidR="002535B3" w:rsidRPr="00616E90">
        <w:rPr>
          <w:rFonts w:asciiTheme="minorHAnsi" w:hAnsiTheme="minorHAnsi" w:cstheme="minorHAnsi"/>
          <w:sz w:val="20"/>
          <w:szCs w:val="20"/>
          <w:shd w:val="clear" w:color="auto" w:fill="FFFFFF"/>
        </w:rPr>
        <w:t>twenty</w:t>
      </w:r>
      <w:r w:rsidR="000959F5" w:rsidRPr="00616E90">
        <w:rPr>
          <w:rFonts w:asciiTheme="minorHAnsi" w:hAnsiTheme="minorHAnsi" w:cstheme="minorHAnsi"/>
          <w:sz w:val="20"/>
          <w:szCs w:val="20"/>
          <w:shd w:val="clear" w:color="auto" w:fill="FFFFFF"/>
        </w:rPr>
        <w:t xml:space="preserve"> points </w:t>
      </w:r>
      <w:r w:rsidR="004E17DB" w:rsidRPr="00616E90">
        <w:rPr>
          <w:rFonts w:asciiTheme="minorHAnsi" w:hAnsiTheme="minorHAnsi" w:cstheme="minorHAnsi"/>
          <w:sz w:val="20"/>
          <w:szCs w:val="20"/>
          <w:shd w:val="clear" w:color="auto" w:fill="FFFFFF"/>
        </w:rPr>
        <w:t>ahead</w:t>
      </w:r>
      <w:r w:rsidR="000959F5" w:rsidRPr="00616E90">
        <w:rPr>
          <w:rFonts w:asciiTheme="minorHAnsi" w:hAnsiTheme="minorHAnsi" w:cstheme="minorHAnsi"/>
          <w:sz w:val="20"/>
          <w:szCs w:val="20"/>
          <w:shd w:val="clear" w:color="auto" w:fill="FFFFFF"/>
        </w:rPr>
        <w:t xml:space="preserve">, they must drop back to play defense at the </w:t>
      </w:r>
      <w:r w:rsidR="0011134C" w:rsidRPr="00616E90">
        <w:rPr>
          <w:rFonts w:asciiTheme="minorHAnsi" w:hAnsiTheme="minorHAnsi" w:cstheme="minorHAnsi"/>
          <w:sz w:val="20"/>
          <w:szCs w:val="20"/>
          <w:shd w:val="clear" w:color="auto" w:fill="FFFFFF"/>
        </w:rPr>
        <w:t>3-point</w:t>
      </w:r>
      <w:r w:rsidR="000959F5" w:rsidRPr="00616E90">
        <w:rPr>
          <w:rFonts w:asciiTheme="minorHAnsi" w:hAnsiTheme="minorHAnsi" w:cstheme="minorHAnsi"/>
          <w:sz w:val="20"/>
          <w:szCs w:val="20"/>
          <w:shd w:val="clear" w:color="auto" w:fill="FFFFFF"/>
        </w:rPr>
        <w:t xml:space="preserve"> line.</w:t>
      </w:r>
      <w:r w:rsidR="00616E90" w:rsidRPr="00616E90">
        <w:rPr>
          <w:rFonts w:asciiTheme="minorHAnsi" w:hAnsiTheme="minorHAnsi" w:cstheme="minorHAnsi"/>
          <w:sz w:val="20"/>
          <w:szCs w:val="20"/>
          <w:shd w:val="clear" w:color="auto" w:fill="FFFFFF"/>
        </w:rPr>
        <w:t xml:space="preserve"> </w:t>
      </w:r>
      <w:r w:rsidR="00C91B62" w:rsidRPr="00616E90">
        <w:rPr>
          <w:rFonts w:asciiTheme="minorHAnsi" w:eastAsia="Times New Roman" w:hAnsiTheme="minorHAnsi" w:cstheme="minorHAnsi"/>
          <w:color w:val="1D2228"/>
          <w:sz w:val="20"/>
          <w:szCs w:val="20"/>
        </w:rPr>
        <w:t xml:space="preserve">When the defensive team is ahead by 20 or more points in the game, they must take an initial defensive position inside their defensive 3-point line until all offensive players from the opposing team crosses half court by rule.  In the event the offensive team is deliberately </w:t>
      </w:r>
      <w:r w:rsidR="00B74C31" w:rsidRPr="00616E90">
        <w:rPr>
          <w:rFonts w:asciiTheme="minorHAnsi" w:eastAsia="Times New Roman" w:hAnsiTheme="minorHAnsi" w:cstheme="minorHAnsi"/>
          <w:color w:val="1D2228"/>
          <w:sz w:val="20"/>
          <w:szCs w:val="20"/>
        </w:rPr>
        <w:t>exploited</w:t>
      </w:r>
      <w:r w:rsidR="00C91B62" w:rsidRPr="00616E90">
        <w:rPr>
          <w:rFonts w:asciiTheme="minorHAnsi" w:eastAsia="Times New Roman" w:hAnsiTheme="minorHAnsi" w:cstheme="minorHAnsi"/>
          <w:color w:val="1D2228"/>
          <w:sz w:val="20"/>
          <w:szCs w:val="20"/>
        </w:rPr>
        <w:t xml:space="preserve"> and taking advantage of this rule by keeping players in the backcourt, a warning will </w:t>
      </w:r>
      <w:r w:rsidR="00C91B62" w:rsidRPr="00C5242A">
        <w:rPr>
          <w:rFonts w:asciiTheme="minorHAnsi" w:eastAsia="Times New Roman" w:hAnsiTheme="minorHAnsi" w:cstheme="minorHAnsi"/>
          <w:color w:val="1D2228"/>
          <w:sz w:val="20"/>
          <w:szCs w:val="20"/>
        </w:rPr>
        <w:t xml:space="preserve">be issues for delay of game and subsequent violations will be issues as a Class B technical foul. </w:t>
      </w:r>
      <w:r w:rsidR="00572D19" w:rsidRPr="00C5242A">
        <w:rPr>
          <w:rFonts w:asciiTheme="minorHAnsi" w:eastAsia="Times New Roman" w:hAnsiTheme="minorHAnsi" w:cstheme="minorHAnsi"/>
          <w:color w:val="1D2228"/>
          <w:sz w:val="20"/>
          <w:szCs w:val="20"/>
        </w:rPr>
        <w:t>This enforcement of the rule</w:t>
      </w:r>
      <w:r w:rsidR="00E032B7" w:rsidRPr="00C5242A">
        <w:rPr>
          <w:rFonts w:asciiTheme="minorHAnsi" w:eastAsia="Times New Roman" w:hAnsiTheme="minorHAnsi" w:cstheme="minorHAnsi"/>
          <w:color w:val="1D2228"/>
          <w:sz w:val="20"/>
          <w:szCs w:val="20"/>
        </w:rPr>
        <w:t xml:space="preserve"> also applies for back picking in the Prep division.</w:t>
      </w:r>
    </w:p>
    <w:p w14:paraId="474F2393" w14:textId="77777777" w:rsidR="00616E90" w:rsidRPr="00C5242A" w:rsidRDefault="00616E90" w:rsidP="00C91B62">
      <w:pPr>
        <w:shd w:val="clear" w:color="auto" w:fill="FFFFFF"/>
        <w:rPr>
          <w:rFonts w:asciiTheme="minorHAnsi" w:eastAsia="Times New Roman" w:hAnsiTheme="minorHAnsi" w:cstheme="minorHAnsi"/>
          <w:color w:val="1D2228"/>
          <w:sz w:val="20"/>
          <w:szCs w:val="20"/>
        </w:rPr>
      </w:pPr>
    </w:p>
    <w:p w14:paraId="35EE796D" w14:textId="77777777" w:rsidR="00C91B62" w:rsidRPr="00C5242A" w:rsidRDefault="00C91B62" w:rsidP="00785226">
      <w:pPr>
        <w:widowControl/>
        <w:shd w:val="clear" w:color="auto" w:fill="FFFFFF"/>
        <w:autoSpaceDE/>
        <w:autoSpaceDN/>
        <w:ind w:left="211"/>
        <w:rPr>
          <w:rFonts w:asciiTheme="minorHAnsi" w:eastAsia="Times New Roman" w:hAnsiTheme="minorHAnsi" w:cstheme="minorHAnsi"/>
          <w:color w:val="1D2228"/>
          <w:sz w:val="20"/>
          <w:szCs w:val="20"/>
        </w:rPr>
      </w:pPr>
      <w:r w:rsidRPr="00C5242A">
        <w:rPr>
          <w:rFonts w:asciiTheme="minorHAnsi" w:eastAsia="Times New Roman" w:hAnsiTheme="minorHAnsi" w:cstheme="minorHAnsi"/>
          <w:color w:val="1D2228"/>
          <w:sz w:val="20"/>
          <w:szCs w:val="20"/>
        </w:rPr>
        <w:t>Note: for teams who have players that have a severe disability that prevents them from moving up the court, the official will have the discretion on enforcement. </w:t>
      </w:r>
    </w:p>
    <w:p w14:paraId="0C6A1B3F" w14:textId="18B50AE4" w:rsidR="00C91B62" w:rsidRPr="00C5242A" w:rsidRDefault="00C91B62" w:rsidP="000959F5">
      <w:pPr>
        <w:pStyle w:val="BodyText"/>
        <w:spacing w:before="11"/>
        <w:rPr>
          <w:rFonts w:asciiTheme="minorHAnsi" w:hAnsiTheme="minorHAnsi" w:cstheme="minorHAnsi"/>
          <w:shd w:val="clear" w:color="auto" w:fill="FFFFFF"/>
        </w:rPr>
      </w:pPr>
    </w:p>
    <w:p w14:paraId="3DED097B" w14:textId="3E438DAA" w:rsidR="00BE45DA" w:rsidRPr="00C5242A" w:rsidRDefault="00317978" w:rsidP="009523F0">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If the team is out on the court</w:t>
      </w:r>
      <w:r w:rsidR="000601DE" w:rsidRPr="00C5242A">
        <w:rPr>
          <w:rFonts w:asciiTheme="minorHAnsi" w:hAnsiTheme="minorHAnsi" w:cstheme="minorHAnsi"/>
          <w:shd w:val="clear" w:color="auto" w:fill="FFFFFF"/>
        </w:rPr>
        <w:t xml:space="preserve"> playing defense</w:t>
      </w:r>
      <w:r w:rsidRPr="00C5242A">
        <w:rPr>
          <w:rFonts w:asciiTheme="minorHAnsi" w:hAnsiTheme="minorHAnsi" w:cstheme="minorHAnsi"/>
          <w:shd w:val="clear" w:color="auto" w:fill="FFFFFF"/>
        </w:rPr>
        <w:t xml:space="preserve"> farther than the </w:t>
      </w:r>
      <w:r w:rsidR="0011134C" w:rsidRPr="00C5242A">
        <w:rPr>
          <w:rFonts w:asciiTheme="minorHAnsi" w:hAnsiTheme="minorHAnsi" w:cstheme="minorHAnsi"/>
          <w:shd w:val="clear" w:color="auto" w:fill="FFFFFF"/>
        </w:rPr>
        <w:t>3-point</w:t>
      </w:r>
      <w:r w:rsidRPr="00C5242A">
        <w:rPr>
          <w:rFonts w:asciiTheme="minorHAnsi" w:hAnsiTheme="minorHAnsi" w:cstheme="minorHAnsi"/>
          <w:shd w:val="clear" w:color="auto" w:fill="FFFFFF"/>
        </w:rPr>
        <w:t xml:space="preserve"> line, they will be given a verbal warning by the officials.</w:t>
      </w:r>
      <w:r w:rsidR="00724558" w:rsidRPr="00C5242A">
        <w:rPr>
          <w:rFonts w:asciiTheme="minorHAnsi" w:hAnsiTheme="minorHAnsi" w:cstheme="minorHAnsi"/>
          <w:shd w:val="clear" w:color="auto" w:fill="FFFFFF"/>
        </w:rPr>
        <w:t xml:space="preserve"> After </w:t>
      </w:r>
      <w:r w:rsidR="005B37AE" w:rsidRPr="00C5242A">
        <w:rPr>
          <w:rFonts w:asciiTheme="minorHAnsi" w:hAnsiTheme="minorHAnsi" w:cstheme="minorHAnsi"/>
          <w:shd w:val="clear" w:color="auto" w:fill="FFFFFF"/>
        </w:rPr>
        <w:t>1</w:t>
      </w:r>
      <w:r w:rsidR="00724558" w:rsidRPr="00C5242A">
        <w:rPr>
          <w:rFonts w:asciiTheme="minorHAnsi" w:hAnsiTheme="minorHAnsi" w:cstheme="minorHAnsi"/>
          <w:shd w:val="clear" w:color="auto" w:fill="FFFFFF"/>
        </w:rPr>
        <w:t xml:space="preserve"> verbal warning per game per team, the officials will access </w:t>
      </w:r>
      <w:r w:rsidR="00DF3A59" w:rsidRPr="00C5242A">
        <w:rPr>
          <w:rFonts w:asciiTheme="minorHAnsi" w:hAnsiTheme="minorHAnsi" w:cstheme="minorHAnsi"/>
          <w:shd w:val="clear" w:color="auto" w:fill="FFFFFF"/>
        </w:rPr>
        <w:t>a</w:t>
      </w:r>
      <w:r w:rsidR="000601DE" w:rsidRPr="00C5242A">
        <w:rPr>
          <w:rFonts w:asciiTheme="minorHAnsi" w:hAnsiTheme="minorHAnsi" w:cstheme="minorHAnsi"/>
          <w:shd w:val="clear" w:color="auto" w:fill="FFFFFF"/>
        </w:rPr>
        <w:t xml:space="preserve"> </w:t>
      </w:r>
      <w:r w:rsidR="00616E90" w:rsidRPr="00C5242A">
        <w:rPr>
          <w:rFonts w:asciiTheme="minorHAnsi" w:hAnsiTheme="minorHAnsi" w:cstheme="minorHAnsi"/>
          <w:shd w:val="clear" w:color="auto" w:fill="FFFFFF"/>
        </w:rPr>
        <w:t>Class B</w:t>
      </w:r>
      <w:r w:rsidR="00724558" w:rsidRPr="00C5242A">
        <w:rPr>
          <w:rFonts w:asciiTheme="minorHAnsi" w:hAnsiTheme="minorHAnsi" w:cstheme="minorHAnsi"/>
          <w:shd w:val="clear" w:color="auto" w:fill="FFFFFF"/>
        </w:rPr>
        <w:t xml:space="preserve"> technical </w:t>
      </w:r>
      <w:r w:rsidR="00616E90" w:rsidRPr="00C5242A">
        <w:rPr>
          <w:rFonts w:asciiTheme="minorHAnsi" w:hAnsiTheme="minorHAnsi" w:cstheme="minorHAnsi"/>
          <w:shd w:val="clear" w:color="auto" w:fill="FFFFFF"/>
        </w:rPr>
        <w:t>foul</w:t>
      </w:r>
      <w:r w:rsidR="000601DE" w:rsidRPr="00C5242A">
        <w:rPr>
          <w:rFonts w:asciiTheme="minorHAnsi" w:hAnsiTheme="minorHAnsi" w:cstheme="minorHAnsi"/>
          <w:shd w:val="clear" w:color="auto" w:fill="FFFFFF"/>
        </w:rPr>
        <w:t xml:space="preserve">. </w:t>
      </w:r>
    </w:p>
    <w:p w14:paraId="6D207FAE" w14:textId="77777777" w:rsidR="00BE45DA" w:rsidRPr="00C5242A" w:rsidRDefault="00BE45DA" w:rsidP="000959F5">
      <w:pPr>
        <w:pStyle w:val="BodyText"/>
        <w:spacing w:before="11"/>
        <w:rPr>
          <w:rFonts w:asciiTheme="minorHAnsi" w:hAnsiTheme="minorHAnsi" w:cstheme="minorHAnsi"/>
          <w:shd w:val="clear" w:color="auto" w:fill="FFFFFF"/>
        </w:rPr>
      </w:pPr>
    </w:p>
    <w:p w14:paraId="4F459320" w14:textId="5D8F256C" w:rsidR="00B62E2B" w:rsidRPr="00C5242A" w:rsidRDefault="00B62E2B" w:rsidP="00B62E2B">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 xml:space="preserve">If a </w:t>
      </w:r>
      <w:r w:rsidR="000959F5" w:rsidRPr="00C5242A">
        <w:rPr>
          <w:rFonts w:asciiTheme="minorHAnsi" w:hAnsiTheme="minorHAnsi" w:cstheme="minorHAnsi"/>
          <w:shd w:val="clear" w:color="auto" w:fill="FFFFFF"/>
        </w:rPr>
        <w:t>team is up by 2</w:t>
      </w:r>
      <w:r w:rsidR="00CF38C0">
        <w:rPr>
          <w:rFonts w:asciiTheme="minorHAnsi" w:hAnsiTheme="minorHAnsi" w:cstheme="minorHAnsi"/>
          <w:shd w:val="clear" w:color="auto" w:fill="FFFFFF"/>
        </w:rPr>
        <w:t>0</w:t>
      </w:r>
      <w:r w:rsidR="000959F5" w:rsidRPr="00C5242A">
        <w:rPr>
          <w:rFonts w:asciiTheme="minorHAnsi" w:hAnsiTheme="minorHAnsi" w:cstheme="minorHAnsi"/>
          <w:shd w:val="clear" w:color="auto" w:fill="FFFFFF"/>
        </w:rPr>
        <w:t xml:space="preserve"> points or more in the final 2 minutes of the game or </w:t>
      </w:r>
      <w:r w:rsidRPr="00C5242A">
        <w:rPr>
          <w:rFonts w:asciiTheme="minorHAnsi" w:hAnsiTheme="minorHAnsi" w:cstheme="minorHAnsi"/>
          <w:shd w:val="clear" w:color="auto" w:fill="FFFFFF"/>
        </w:rPr>
        <w:t>3</w:t>
      </w:r>
      <w:r w:rsidR="00CF38C0">
        <w:rPr>
          <w:rFonts w:asciiTheme="minorHAnsi" w:hAnsiTheme="minorHAnsi" w:cstheme="minorHAnsi"/>
          <w:shd w:val="clear" w:color="auto" w:fill="FFFFFF"/>
        </w:rPr>
        <w:t>0</w:t>
      </w:r>
      <w:r w:rsidR="000959F5" w:rsidRPr="00C5242A">
        <w:rPr>
          <w:rFonts w:asciiTheme="minorHAnsi" w:hAnsiTheme="minorHAnsi" w:cstheme="minorHAnsi"/>
          <w:shd w:val="clear" w:color="auto" w:fill="FFFFFF"/>
        </w:rPr>
        <w:t xml:space="preserve"> points or more in the 2</w:t>
      </w:r>
      <w:r w:rsidR="000959F5" w:rsidRPr="00C5242A">
        <w:rPr>
          <w:rFonts w:asciiTheme="minorHAnsi" w:hAnsiTheme="minorHAnsi" w:cstheme="minorHAnsi"/>
          <w:shd w:val="clear" w:color="auto" w:fill="FFFFFF"/>
          <w:vertAlign w:val="superscript"/>
        </w:rPr>
        <w:t>nd</w:t>
      </w:r>
      <w:r w:rsidR="000959F5" w:rsidRPr="00C5242A">
        <w:rPr>
          <w:rFonts w:asciiTheme="minorHAnsi" w:hAnsiTheme="minorHAnsi" w:cstheme="minorHAnsi"/>
          <w:shd w:val="clear" w:color="auto" w:fill="FFFFFF"/>
        </w:rPr>
        <w:t xml:space="preserve"> half</w:t>
      </w:r>
      <w:r w:rsidRPr="00C5242A">
        <w:rPr>
          <w:rFonts w:asciiTheme="minorHAnsi" w:hAnsiTheme="minorHAnsi" w:cstheme="minorHAnsi"/>
          <w:shd w:val="clear" w:color="auto" w:fill="FFFFFF"/>
        </w:rPr>
        <w:t>, t</w:t>
      </w:r>
      <w:r w:rsidR="000959F5" w:rsidRPr="00C5242A">
        <w:rPr>
          <w:rFonts w:asciiTheme="minorHAnsi" w:hAnsiTheme="minorHAnsi" w:cstheme="minorHAnsi"/>
          <w:shd w:val="clear" w:color="auto" w:fill="FFFFFF"/>
        </w:rPr>
        <w:t xml:space="preserve">he </w:t>
      </w:r>
      <w:r w:rsidRPr="00C5242A">
        <w:rPr>
          <w:rFonts w:asciiTheme="minorHAnsi" w:hAnsiTheme="minorHAnsi" w:cstheme="minorHAnsi"/>
          <w:shd w:val="clear" w:color="auto" w:fill="FFFFFF"/>
        </w:rPr>
        <w:t xml:space="preserve">game </w:t>
      </w:r>
      <w:r w:rsidR="000959F5" w:rsidRPr="00C5242A">
        <w:rPr>
          <w:rFonts w:asciiTheme="minorHAnsi" w:hAnsiTheme="minorHAnsi" w:cstheme="minorHAnsi"/>
          <w:shd w:val="clear" w:color="auto" w:fill="FFFFFF"/>
        </w:rPr>
        <w:t xml:space="preserve">clock will continuously run except for stoppage due to time outs, injured players, or equipment timeout. The </w:t>
      </w:r>
      <w:r w:rsidR="002C773D" w:rsidRPr="00C5242A">
        <w:rPr>
          <w:rFonts w:asciiTheme="minorHAnsi" w:hAnsiTheme="minorHAnsi" w:cstheme="minorHAnsi"/>
          <w:shd w:val="clear" w:color="auto" w:fill="FFFFFF"/>
        </w:rPr>
        <w:t>officials</w:t>
      </w:r>
      <w:r w:rsidR="000959F5" w:rsidRPr="00C5242A">
        <w:rPr>
          <w:rFonts w:asciiTheme="minorHAnsi" w:hAnsiTheme="minorHAnsi" w:cstheme="minorHAnsi"/>
          <w:shd w:val="clear" w:color="auto" w:fill="FFFFFF"/>
        </w:rPr>
        <w:t xml:space="preserve"> have the discretion to stop the clock for any other situation</w:t>
      </w:r>
      <w:r w:rsidRPr="00C5242A">
        <w:rPr>
          <w:rFonts w:asciiTheme="minorHAnsi" w:hAnsiTheme="minorHAnsi" w:cstheme="minorHAnsi"/>
          <w:shd w:val="clear" w:color="auto" w:fill="FFFFFF"/>
        </w:rPr>
        <w:t>s</w:t>
      </w:r>
      <w:r w:rsidR="000959F5" w:rsidRPr="00C5242A">
        <w:rPr>
          <w:rFonts w:asciiTheme="minorHAnsi" w:hAnsiTheme="minorHAnsi" w:cstheme="minorHAnsi"/>
          <w:shd w:val="clear" w:color="auto" w:fill="FFFFFF"/>
        </w:rPr>
        <w:t xml:space="preserve"> not listed in the above scenario.</w:t>
      </w:r>
      <w:bookmarkStart w:id="32" w:name="_Toc140743087"/>
      <w:r w:rsidR="005B37AE" w:rsidRPr="00C5242A">
        <w:rPr>
          <w:rFonts w:asciiTheme="minorHAnsi" w:hAnsiTheme="minorHAnsi" w:cstheme="minorHAnsi"/>
          <w:shd w:val="clear" w:color="auto" w:fill="FFFFFF"/>
        </w:rPr>
        <w:t xml:space="preserve"> Once the score dictates the continuous running of the clock, it will continue to run regardless of </w:t>
      </w:r>
      <w:r w:rsidR="0020036D" w:rsidRPr="00C5242A">
        <w:rPr>
          <w:rFonts w:asciiTheme="minorHAnsi" w:hAnsiTheme="minorHAnsi" w:cstheme="minorHAnsi"/>
          <w:shd w:val="clear" w:color="auto" w:fill="FFFFFF"/>
        </w:rPr>
        <w:t xml:space="preserve">the </w:t>
      </w:r>
      <w:r w:rsidR="005B37AE" w:rsidRPr="00C5242A">
        <w:rPr>
          <w:rFonts w:asciiTheme="minorHAnsi" w:hAnsiTheme="minorHAnsi" w:cstheme="minorHAnsi"/>
          <w:shd w:val="clear" w:color="auto" w:fill="FFFFFF"/>
        </w:rPr>
        <w:t>score.</w:t>
      </w:r>
      <w:r w:rsidR="00112831" w:rsidRPr="00C5242A">
        <w:rPr>
          <w:rFonts w:asciiTheme="minorHAnsi" w:hAnsiTheme="minorHAnsi" w:cstheme="minorHAnsi"/>
          <w:shd w:val="clear" w:color="auto" w:fill="FFFFFF"/>
        </w:rPr>
        <w:t xml:space="preserve"> </w:t>
      </w:r>
    </w:p>
    <w:p w14:paraId="31693B26" w14:textId="77777777" w:rsidR="00164AA7" w:rsidRPr="00C5242A" w:rsidRDefault="00164AA7" w:rsidP="00B62E2B">
      <w:pPr>
        <w:pStyle w:val="BodyText"/>
        <w:spacing w:before="11"/>
        <w:rPr>
          <w:rFonts w:asciiTheme="minorHAnsi" w:hAnsiTheme="minorHAnsi" w:cstheme="minorHAnsi"/>
          <w:color w:val="FF0000"/>
          <w:shd w:val="clear" w:color="auto" w:fill="FFFFFF"/>
        </w:rPr>
      </w:pPr>
    </w:p>
    <w:p w14:paraId="6DCE5D23" w14:textId="2A13023A" w:rsidR="00164AA7" w:rsidRDefault="009F2CA9" w:rsidP="00B62E2B">
      <w:pPr>
        <w:pStyle w:val="BodyText"/>
        <w:spacing w:before="11"/>
        <w:rPr>
          <w:rFonts w:asciiTheme="minorHAnsi" w:hAnsiTheme="minorHAnsi" w:cstheme="minorHAnsi"/>
          <w:shd w:val="clear" w:color="auto" w:fill="FFFFFF"/>
        </w:rPr>
      </w:pPr>
      <w:r w:rsidRPr="00C5242A">
        <w:rPr>
          <w:rFonts w:asciiTheme="minorHAnsi" w:hAnsiTheme="minorHAnsi" w:cstheme="minorHAnsi"/>
          <w:shd w:val="clear" w:color="auto" w:fill="FFFFFF"/>
        </w:rPr>
        <w:t>Anytime in</w:t>
      </w:r>
      <w:r w:rsidR="00164AA7" w:rsidRPr="00C5242A">
        <w:rPr>
          <w:rFonts w:asciiTheme="minorHAnsi" w:hAnsiTheme="minorHAnsi" w:cstheme="minorHAnsi"/>
          <w:shd w:val="clear" w:color="auto" w:fill="FFFFFF"/>
        </w:rPr>
        <w:t xml:space="preserve"> the Prep division </w:t>
      </w:r>
      <w:r w:rsidRPr="00C5242A">
        <w:rPr>
          <w:rFonts w:asciiTheme="minorHAnsi" w:hAnsiTheme="minorHAnsi" w:cstheme="minorHAnsi"/>
          <w:shd w:val="clear" w:color="auto" w:fill="FFFFFF"/>
        </w:rPr>
        <w:t>when</w:t>
      </w:r>
      <w:r w:rsidR="00AD4BF6" w:rsidRPr="00C5242A">
        <w:rPr>
          <w:rFonts w:asciiTheme="minorHAnsi" w:hAnsiTheme="minorHAnsi" w:cstheme="minorHAnsi"/>
          <w:shd w:val="clear" w:color="auto" w:fill="FFFFFF"/>
        </w:rPr>
        <w:t xml:space="preserve"> the offensive</w:t>
      </w:r>
      <w:r w:rsidR="00164AA7" w:rsidRPr="00C5242A">
        <w:rPr>
          <w:rFonts w:asciiTheme="minorHAnsi" w:hAnsiTheme="minorHAnsi" w:cstheme="minorHAnsi"/>
          <w:shd w:val="clear" w:color="auto" w:fill="FFFFFF"/>
        </w:rPr>
        <w:t xml:space="preserve"> </w:t>
      </w:r>
      <w:r w:rsidR="003549C3" w:rsidRPr="00C5242A">
        <w:rPr>
          <w:rFonts w:asciiTheme="minorHAnsi" w:hAnsiTheme="minorHAnsi" w:cstheme="minorHAnsi"/>
          <w:shd w:val="clear" w:color="auto" w:fill="FFFFFF"/>
        </w:rPr>
        <w:t>team inbound</w:t>
      </w:r>
      <w:r w:rsidRPr="00C5242A">
        <w:rPr>
          <w:rFonts w:asciiTheme="minorHAnsi" w:hAnsiTheme="minorHAnsi" w:cstheme="minorHAnsi"/>
          <w:shd w:val="clear" w:color="auto" w:fill="FFFFFF"/>
        </w:rPr>
        <w:t>s</w:t>
      </w:r>
      <w:r w:rsidR="003549C3" w:rsidRPr="00C5242A">
        <w:rPr>
          <w:rFonts w:asciiTheme="minorHAnsi" w:hAnsiTheme="minorHAnsi" w:cstheme="minorHAnsi"/>
          <w:shd w:val="clear" w:color="auto" w:fill="FFFFFF"/>
        </w:rPr>
        <w:t xml:space="preserve"> the ball from the front court to the back court</w:t>
      </w:r>
      <w:r w:rsidRPr="00C5242A">
        <w:rPr>
          <w:rFonts w:asciiTheme="minorHAnsi" w:hAnsiTheme="minorHAnsi" w:cstheme="minorHAnsi"/>
          <w:shd w:val="clear" w:color="auto" w:fill="FFFFFF"/>
        </w:rPr>
        <w:t xml:space="preserve">, the team </w:t>
      </w:r>
      <w:r w:rsidR="003549C3" w:rsidRPr="00C5242A">
        <w:rPr>
          <w:rFonts w:asciiTheme="minorHAnsi" w:hAnsiTheme="minorHAnsi" w:cstheme="minorHAnsi"/>
          <w:shd w:val="clear" w:color="auto" w:fill="FFFFFF"/>
        </w:rPr>
        <w:t>will have 10 seconds to get the ball in the front court.</w:t>
      </w:r>
      <w:r w:rsidR="002B2FC0" w:rsidRPr="00C5242A">
        <w:rPr>
          <w:rFonts w:asciiTheme="minorHAnsi" w:hAnsiTheme="minorHAnsi" w:cstheme="minorHAnsi"/>
          <w:shd w:val="clear" w:color="auto" w:fill="FFFFFF"/>
        </w:rPr>
        <w:t xml:space="preserve"> Officials will signal with a visible 10 </w:t>
      </w:r>
      <w:r w:rsidR="002C773D" w:rsidRPr="00C5242A">
        <w:rPr>
          <w:rFonts w:asciiTheme="minorHAnsi" w:hAnsiTheme="minorHAnsi" w:cstheme="minorHAnsi"/>
          <w:shd w:val="clear" w:color="auto" w:fill="FFFFFF"/>
        </w:rPr>
        <w:t>second</w:t>
      </w:r>
      <w:r w:rsidR="002B2FC0" w:rsidRPr="00C5242A">
        <w:rPr>
          <w:rFonts w:asciiTheme="minorHAnsi" w:hAnsiTheme="minorHAnsi" w:cstheme="minorHAnsi"/>
          <w:shd w:val="clear" w:color="auto" w:fill="FFFFFF"/>
        </w:rPr>
        <w:t xml:space="preserve"> count.</w:t>
      </w:r>
      <w:r w:rsidR="0079725C">
        <w:rPr>
          <w:rFonts w:asciiTheme="minorHAnsi" w:hAnsiTheme="minorHAnsi" w:cstheme="minorHAnsi"/>
          <w:shd w:val="clear" w:color="auto" w:fill="FFFFFF"/>
        </w:rPr>
        <w:t xml:space="preserve"> </w:t>
      </w:r>
    </w:p>
    <w:p w14:paraId="48C28DE1" w14:textId="77777777" w:rsidR="00F670BE" w:rsidRDefault="00F670BE" w:rsidP="00B62E2B">
      <w:pPr>
        <w:pStyle w:val="BodyText"/>
        <w:spacing w:before="11"/>
        <w:rPr>
          <w:rFonts w:asciiTheme="minorHAnsi" w:hAnsiTheme="minorHAnsi" w:cstheme="minorHAnsi"/>
          <w:shd w:val="clear" w:color="auto" w:fill="FFFFFF"/>
        </w:rPr>
      </w:pPr>
    </w:p>
    <w:p w14:paraId="3E48A9AE" w14:textId="58130E52" w:rsidR="005626BE" w:rsidRPr="005626BE" w:rsidRDefault="00D96D3F" w:rsidP="005626BE">
      <w:pPr>
        <w:shd w:val="clear" w:color="auto" w:fill="FFFFFF"/>
        <w:rPr>
          <w:rFonts w:ascii="Helvetica" w:eastAsia="Times New Roman" w:hAnsi="Helvetica" w:cs="Times New Roman"/>
          <w:color w:val="1D1D1D"/>
          <w:sz w:val="20"/>
          <w:szCs w:val="20"/>
        </w:rPr>
      </w:pPr>
      <w:r>
        <w:rPr>
          <w:sz w:val="20"/>
        </w:rPr>
        <w:t xml:space="preserve">    </w:t>
      </w:r>
      <w:r w:rsidR="005626BE" w:rsidRPr="005626BE">
        <w:rPr>
          <w:rFonts w:ascii="Helvetica" w:eastAsia="Times New Roman" w:hAnsi="Helvetica" w:cs="Times New Roman"/>
          <w:color w:val="1D1D1D"/>
          <w:sz w:val="20"/>
          <w:szCs w:val="20"/>
        </w:rPr>
        <w:t>No press in the backcourt unless the</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 xml:space="preserve">offensive team calls a timeout in </w:t>
      </w:r>
      <w:r w:rsidR="005626BE">
        <w:rPr>
          <w:rFonts w:ascii="Helvetica" w:eastAsia="Times New Roman" w:hAnsi="Helvetica" w:cs="Times New Roman"/>
          <w:color w:val="1D1D1D"/>
          <w:sz w:val="20"/>
          <w:szCs w:val="20"/>
        </w:rPr>
        <w:t xml:space="preserve">   </w:t>
      </w:r>
      <w:r w:rsidR="005626BE" w:rsidRPr="005626BE">
        <w:rPr>
          <w:rFonts w:ascii="Helvetica" w:eastAsia="Times New Roman" w:hAnsi="Helvetica" w:cs="Times New Roman"/>
          <w:color w:val="1D1D1D"/>
          <w:sz w:val="20"/>
          <w:szCs w:val="20"/>
        </w:rPr>
        <w:t>their</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backcourt.</w:t>
      </w:r>
      <w:r w:rsidR="005626BE" w:rsidRPr="005626BE">
        <w:rPr>
          <w:rFonts w:ascii="Helvetica" w:eastAsia="Times New Roman" w:hAnsi="Helvetica" w:cs="Times New Roman"/>
          <w:color w:val="1D1D1D"/>
          <w:spacing w:val="-5"/>
          <w:sz w:val="20"/>
          <w:szCs w:val="20"/>
        </w:rPr>
        <w:t> </w:t>
      </w:r>
      <w:r w:rsidR="005626BE" w:rsidRPr="005626BE">
        <w:rPr>
          <w:rFonts w:ascii="Helvetica" w:eastAsia="Times New Roman" w:hAnsi="Helvetica" w:cs="Times New Roman"/>
          <w:color w:val="1D1D1D"/>
          <w:sz w:val="20"/>
          <w:szCs w:val="20"/>
        </w:rPr>
        <w:t>The</w:t>
      </w:r>
      <w:r w:rsidR="005626BE" w:rsidRPr="005626BE">
        <w:rPr>
          <w:rFonts w:ascii="Helvetica" w:eastAsia="Times New Roman" w:hAnsi="Helvetica" w:cs="Times New Roman"/>
          <w:color w:val="1D1D1D"/>
          <w:spacing w:val="-7"/>
          <w:sz w:val="20"/>
          <w:szCs w:val="20"/>
        </w:rPr>
        <w:t> </w:t>
      </w:r>
      <w:r w:rsidR="005626BE" w:rsidRPr="005626BE">
        <w:rPr>
          <w:rFonts w:ascii="Helvetica" w:eastAsia="Times New Roman" w:hAnsi="Helvetica" w:cs="Times New Roman"/>
          <w:color w:val="1D1D1D"/>
          <w:sz w:val="20"/>
          <w:szCs w:val="20"/>
        </w:rPr>
        <w:t>defense</w:t>
      </w:r>
      <w:r w:rsidR="005626BE" w:rsidRPr="005626BE">
        <w:rPr>
          <w:rFonts w:ascii="Helvetica" w:eastAsia="Times New Roman" w:hAnsi="Helvetica" w:cs="Times New Roman"/>
          <w:color w:val="1D1D1D"/>
          <w:spacing w:val="-4"/>
          <w:sz w:val="20"/>
          <w:szCs w:val="20"/>
        </w:rPr>
        <w:t> </w:t>
      </w:r>
      <w:r w:rsidR="005626BE" w:rsidRPr="005626BE">
        <w:rPr>
          <w:rFonts w:ascii="Helvetica" w:eastAsia="Times New Roman" w:hAnsi="Helvetica" w:cs="Times New Roman"/>
          <w:color w:val="1D1D1D"/>
          <w:sz w:val="20"/>
          <w:szCs w:val="20"/>
        </w:rPr>
        <w:t>may</w:t>
      </w:r>
      <w:r w:rsidR="005626BE" w:rsidRPr="005626BE">
        <w:rPr>
          <w:rFonts w:ascii="Helvetica" w:eastAsia="Times New Roman" w:hAnsi="Helvetica" w:cs="Times New Roman"/>
          <w:color w:val="1D1D1D"/>
          <w:spacing w:val="-5"/>
          <w:sz w:val="20"/>
          <w:szCs w:val="20"/>
        </w:rPr>
        <w:t> </w:t>
      </w:r>
      <w:r w:rsidR="005626BE" w:rsidRPr="005626BE">
        <w:rPr>
          <w:rFonts w:ascii="Helvetica" w:eastAsia="Times New Roman" w:hAnsi="Helvetica" w:cs="Times New Roman"/>
          <w:color w:val="1D1D1D"/>
          <w:sz w:val="20"/>
          <w:szCs w:val="20"/>
        </w:rPr>
        <w:t>apply</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a</w:t>
      </w:r>
      <w:r w:rsidR="005626BE" w:rsidRPr="005626BE">
        <w:rPr>
          <w:rFonts w:ascii="Helvetica" w:eastAsia="Times New Roman" w:hAnsi="Helvetica" w:cs="Times New Roman"/>
          <w:color w:val="1D1D1D"/>
          <w:spacing w:val="-5"/>
          <w:sz w:val="20"/>
          <w:szCs w:val="20"/>
        </w:rPr>
        <w:t> </w:t>
      </w:r>
      <w:r w:rsidR="005626BE" w:rsidRPr="005626BE">
        <w:rPr>
          <w:rFonts w:ascii="Helvetica" w:eastAsia="Times New Roman" w:hAnsi="Helvetica" w:cs="Times New Roman"/>
          <w:color w:val="1D1D1D"/>
          <w:sz w:val="20"/>
          <w:szCs w:val="20"/>
        </w:rPr>
        <w:t>full</w:t>
      </w:r>
      <w:r w:rsidR="005626BE" w:rsidRPr="005626BE">
        <w:rPr>
          <w:rFonts w:ascii="Helvetica" w:eastAsia="Times New Roman" w:hAnsi="Helvetica" w:cs="Times New Roman"/>
          <w:color w:val="1D1D1D"/>
          <w:spacing w:val="-43"/>
          <w:sz w:val="20"/>
          <w:szCs w:val="20"/>
        </w:rPr>
        <w:t> </w:t>
      </w:r>
      <w:r w:rsidR="005626BE" w:rsidRPr="005626BE">
        <w:rPr>
          <w:rFonts w:ascii="Helvetica" w:eastAsia="Times New Roman" w:hAnsi="Helvetica" w:cs="Times New Roman"/>
          <w:color w:val="1D1D1D"/>
          <w:sz w:val="20"/>
          <w:szCs w:val="20"/>
        </w:rPr>
        <w:t>court press immediately after the</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timeout.</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The</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10</w:t>
      </w:r>
      <w:r w:rsidR="005626BE" w:rsidRPr="005626BE">
        <w:rPr>
          <w:rFonts w:ascii="Helvetica" w:eastAsia="Times New Roman" w:hAnsi="Helvetica" w:cs="Times New Roman"/>
          <w:color w:val="1D1D1D"/>
          <w:spacing w:val="-2"/>
          <w:sz w:val="20"/>
          <w:szCs w:val="20"/>
        </w:rPr>
        <w:t> </w:t>
      </w:r>
      <w:r w:rsidR="005626BE" w:rsidRPr="005626BE">
        <w:rPr>
          <w:rFonts w:ascii="Helvetica" w:eastAsia="Times New Roman" w:hAnsi="Helvetica" w:cs="Times New Roman"/>
          <w:color w:val="1D1D1D"/>
          <w:sz w:val="20"/>
          <w:szCs w:val="20"/>
        </w:rPr>
        <w:t>second</w:t>
      </w:r>
      <w:r w:rsidR="005626BE" w:rsidRPr="005626BE">
        <w:rPr>
          <w:rFonts w:ascii="Helvetica" w:eastAsia="Times New Roman" w:hAnsi="Helvetica" w:cs="Times New Roman"/>
          <w:color w:val="1D1D1D"/>
          <w:spacing w:val="-1"/>
          <w:sz w:val="20"/>
          <w:szCs w:val="20"/>
        </w:rPr>
        <w:t> </w:t>
      </w:r>
      <w:r w:rsidR="005626BE" w:rsidRPr="005626BE">
        <w:rPr>
          <w:rFonts w:ascii="Helvetica" w:eastAsia="Times New Roman" w:hAnsi="Helvetica" w:cs="Times New Roman"/>
          <w:color w:val="1D1D1D"/>
          <w:sz w:val="20"/>
          <w:szCs w:val="20"/>
        </w:rPr>
        <w:t>backcourt count applies throughout the game.</w:t>
      </w:r>
    </w:p>
    <w:p w14:paraId="04A24C96" w14:textId="77777777" w:rsidR="005626BE" w:rsidRPr="005626BE" w:rsidRDefault="005626BE" w:rsidP="005626BE">
      <w:pPr>
        <w:widowControl/>
        <w:shd w:val="clear" w:color="auto" w:fill="FFFFFF"/>
        <w:autoSpaceDE/>
        <w:autoSpaceDN/>
        <w:rPr>
          <w:rFonts w:ascii="Helvetica" w:eastAsia="Times New Roman" w:hAnsi="Helvetica" w:cs="Times New Roman"/>
          <w:color w:val="1D1D1D"/>
          <w:sz w:val="20"/>
          <w:szCs w:val="20"/>
        </w:rPr>
      </w:pPr>
    </w:p>
    <w:p w14:paraId="6160B7D5" w14:textId="77777777" w:rsidR="005626BE" w:rsidRPr="005626BE" w:rsidRDefault="005626BE" w:rsidP="005626BE">
      <w:pPr>
        <w:widowControl/>
        <w:shd w:val="clear" w:color="auto" w:fill="FFFFFF"/>
        <w:autoSpaceDE/>
        <w:autoSpaceDN/>
        <w:rPr>
          <w:rFonts w:ascii="Helvetica" w:eastAsia="Times New Roman" w:hAnsi="Helvetica" w:cs="Times New Roman"/>
          <w:color w:val="1D1D1D"/>
          <w:sz w:val="20"/>
          <w:szCs w:val="20"/>
        </w:rPr>
      </w:pPr>
      <w:r w:rsidRPr="005626BE">
        <w:rPr>
          <w:rFonts w:ascii="Helvetica" w:eastAsia="Times New Roman" w:hAnsi="Helvetica" w:cs="Times New Roman"/>
          <w:color w:val="1D1D1D"/>
          <w:sz w:val="20"/>
          <w:szCs w:val="20"/>
        </w:rPr>
        <w:t>Since this rule only applies for backcourt timeouts. Anytime a ball is taken out in the front court, you can inbound the ball by throwing it into the backcourt.  The defense is not allowed to go in the backcourt to guard.  The 10 second count will be used to get the ball into the front court.  Reminder - any timeouts taken with the ball in the backcourt and the 10 second count is being used; your team will only have the remaining time on the 10 second count to get the ball across half court line.</w:t>
      </w:r>
    </w:p>
    <w:p w14:paraId="5BC3720C" w14:textId="56796010" w:rsidR="00F670BE" w:rsidRPr="00762D50" w:rsidRDefault="00F670BE" w:rsidP="00762D50">
      <w:pPr>
        <w:pStyle w:val="TableParagraph"/>
        <w:ind w:right="42"/>
        <w:rPr>
          <w:sz w:val="20"/>
        </w:rPr>
      </w:pPr>
    </w:p>
    <w:p w14:paraId="6B72EFE9" w14:textId="77777777" w:rsidR="00B62E2B" w:rsidRPr="00B62E2B" w:rsidRDefault="00B62E2B" w:rsidP="00B62E2B">
      <w:pPr>
        <w:pStyle w:val="BodyText"/>
        <w:spacing w:before="11"/>
        <w:rPr>
          <w:sz w:val="19"/>
        </w:rPr>
      </w:pPr>
    </w:p>
    <w:p w14:paraId="1886BDE0" w14:textId="6CF35D0C" w:rsidR="0058312D" w:rsidRDefault="002E46CB">
      <w:pPr>
        <w:pStyle w:val="Heading1"/>
        <w:spacing w:before="1"/>
      </w:pPr>
      <w:r>
        <w:t>USE</w:t>
      </w:r>
      <w:r>
        <w:rPr>
          <w:spacing w:val="-5"/>
        </w:rPr>
        <w:t xml:space="preserve"> </w:t>
      </w:r>
      <w:r>
        <w:t>OF</w:t>
      </w:r>
      <w:r>
        <w:rPr>
          <w:spacing w:val="-11"/>
        </w:rPr>
        <w:t xml:space="preserve"> </w:t>
      </w:r>
      <w:r>
        <w:t>CUSHIONS</w:t>
      </w:r>
      <w:bookmarkEnd w:id="32"/>
    </w:p>
    <w:p w14:paraId="042F0887" w14:textId="77777777" w:rsidR="0058312D" w:rsidRDefault="0058312D">
      <w:pPr>
        <w:pStyle w:val="BodyText"/>
        <w:spacing w:before="8"/>
        <w:ind w:left="0"/>
        <w:rPr>
          <w:b/>
          <w:sz w:val="19"/>
        </w:rPr>
      </w:pPr>
    </w:p>
    <w:p w14:paraId="1B66E7D4" w14:textId="024AE946" w:rsidR="0058312D" w:rsidRDefault="002E46CB">
      <w:pPr>
        <w:pStyle w:val="BodyText"/>
        <w:ind w:right="527"/>
      </w:pPr>
      <w:r>
        <w:t>This rule is quite clear and concise and should be rigidly enforced. The</w:t>
      </w:r>
      <w:r>
        <w:rPr>
          <w:spacing w:val="1"/>
        </w:rPr>
        <w:t xml:space="preserve"> </w:t>
      </w:r>
      <w:r>
        <w:t>only</w:t>
      </w:r>
      <w:r>
        <w:rPr>
          <w:spacing w:val="-6"/>
        </w:rPr>
        <w:t xml:space="preserve"> </w:t>
      </w:r>
      <w:r>
        <w:t>exception</w:t>
      </w:r>
      <w:r>
        <w:rPr>
          <w:spacing w:val="-1"/>
        </w:rPr>
        <w:t xml:space="preserve"> </w:t>
      </w:r>
      <w:r>
        <w:t>to</w:t>
      </w:r>
      <w:r>
        <w:rPr>
          <w:spacing w:val="-6"/>
        </w:rPr>
        <w:t xml:space="preserve"> </w:t>
      </w:r>
      <w:r>
        <w:t>this</w:t>
      </w:r>
      <w:r>
        <w:rPr>
          <w:spacing w:val="-4"/>
        </w:rPr>
        <w:t xml:space="preserve"> </w:t>
      </w:r>
      <w:r>
        <w:t>is</w:t>
      </w:r>
      <w:r>
        <w:rPr>
          <w:spacing w:val="-3"/>
        </w:rPr>
        <w:t xml:space="preserve"> </w:t>
      </w:r>
      <w:r>
        <w:t>the</w:t>
      </w:r>
      <w:r>
        <w:rPr>
          <w:spacing w:val="-8"/>
        </w:rPr>
        <w:t xml:space="preserve"> </w:t>
      </w:r>
      <w:r>
        <w:t>special</w:t>
      </w:r>
      <w:r>
        <w:rPr>
          <w:spacing w:val="-4"/>
        </w:rPr>
        <w:t xml:space="preserve"> </w:t>
      </w:r>
      <w:r>
        <w:t>modification</w:t>
      </w:r>
      <w:r>
        <w:rPr>
          <w:spacing w:val="-5"/>
        </w:rPr>
        <w:t xml:space="preserve"> </w:t>
      </w:r>
      <w:r>
        <w:t>permitted</w:t>
      </w:r>
      <w:r>
        <w:rPr>
          <w:spacing w:val="-4"/>
        </w:rPr>
        <w:t xml:space="preserve"> </w:t>
      </w:r>
      <w:r>
        <w:t>for</w:t>
      </w:r>
      <w:r>
        <w:rPr>
          <w:spacing w:val="-2"/>
        </w:rPr>
        <w:t xml:space="preserve"> </w:t>
      </w:r>
      <w:r>
        <w:t>spinal</w:t>
      </w:r>
      <w:r>
        <w:rPr>
          <w:spacing w:val="-6"/>
        </w:rPr>
        <w:t xml:space="preserve"> </w:t>
      </w:r>
      <w:r>
        <w:t>cord</w:t>
      </w:r>
      <w:r>
        <w:rPr>
          <w:spacing w:val="-42"/>
        </w:rPr>
        <w:t xml:space="preserve"> </w:t>
      </w:r>
      <w:r>
        <w:t xml:space="preserve">injured Class I players with a </w:t>
      </w:r>
      <w:r w:rsidR="000B09DB">
        <w:t>single leg</w:t>
      </w:r>
      <w:r>
        <w:t>, above the knee (AK) amputation.</w:t>
      </w:r>
      <w:r>
        <w:rPr>
          <w:spacing w:val="1"/>
        </w:rPr>
        <w:t xml:space="preserve"> </w:t>
      </w:r>
      <w:r>
        <w:t xml:space="preserve">Modifications </w:t>
      </w:r>
      <w:r w:rsidR="00373683">
        <w:t>to</w:t>
      </w:r>
      <w:r>
        <w:t xml:space="preserve"> the dimensions of the cushion for such players may be</w:t>
      </w:r>
      <w:r>
        <w:rPr>
          <w:spacing w:val="1"/>
        </w:rPr>
        <w:t xml:space="preserve"> </w:t>
      </w:r>
      <w:r>
        <w:t>made</w:t>
      </w:r>
      <w:r>
        <w:rPr>
          <w:spacing w:val="-4"/>
        </w:rPr>
        <w:t xml:space="preserve"> </w:t>
      </w:r>
      <w:r>
        <w:t>as</w:t>
      </w:r>
      <w:r>
        <w:rPr>
          <w:spacing w:val="1"/>
        </w:rPr>
        <w:t xml:space="preserve"> </w:t>
      </w:r>
      <w:r>
        <w:t>follows:</w:t>
      </w:r>
    </w:p>
    <w:p w14:paraId="55D8801D" w14:textId="77777777" w:rsidR="0058312D" w:rsidRDefault="002E46CB" w:rsidP="00A003E4">
      <w:pPr>
        <w:pStyle w:val="ListParagraph"/>
        <w:numPr>
          <w:ilvl w:val="0"/>
          <w:numId w:val="47"/>
        </w:numPr>
        <w:tabs>
          <w:tab w:val="left" w:pos="752"/>
        </w:tabs>
        <w:spacing w:before="122"/>
        <w:ind w:right="581"/>
        <w:rPr>
          <w:sz w:val="20"/>
        </w:rPr>
      </w:pPr>
      <w:r>
        <w:rPr>
          <w:sz w:val="20"/>
        </w:rPr>
        <w:t>An</w:t>
      </w:r>
      <w:r>
        <w:rPr>
          <w:spacing w:val="-4"/>
          <w:sz w:val="20"/>
        </w:rPr>
        <w:t xml:space="preserve"> </w:t>
      </w:r>
      <w:r>
        <w:rPr>
          <w:sz w:val="20"/>
        </w:rPr>
        <w:t>extension</w:t>
      </w:r>
      <w:r>
        <w:rPr>
          <w:spacing w:val="-3"/>
          <w:sz w:val="20"/>
        </w:rPr>
        <w:t xml:space="preserve"> </w:t>
      </w:r>
      <w:r>
        <w:rPr>
          <w:sz w:val="20"/>
        </w:rPr>
        <w:t>of</w:t>
      </w:r>
      <w:r>
        <w:rPr>
          <w:spacing w:val="-7"/>
          <w:sz w:val="20"/>
        </w:rPr>
        <w:t xml:space="preserve"> </w:t>
      </w:r>
      <w:r>
        <w:rPr>
          <w:sz w:val="20"/>
        </w:rPr>
        <w:t>the</w:t>
      </w:r>
      <w:r>
        <w:rPr>
          <w:spacing w:val="-5"/>
          <w:sz w:val="20"/>
        </w:rPr>
        <w:t xml:space="preserve"> </w:t>
      </w:r>
      <w:r>
        <w:rPr>
          <w:sz w:val="20"/>
        </w:rPr>
        <w:t>cushion</w:t>
      </w:r>
      <w:r>
        <w:rPr>
          <w:spacing w:val="-5"/>
          <w:sz w:val="20"/>
        </w:rPr>
        <w:t xml:space="preserve"> </w:t>
      </w:r>
      <w:r>
        <w:rPr>
          <w:sz w:val="20"/>
        </w:rPr>
        <w:t>beyond</w:t>
      </w:r>
      <w:r>
        <w:rPr>
          <w:spacing w:val="2"/>
          <w:sz w:val="20"/>
        </w:rPr>
        <w:t xml:space="preserve"> </w:t>
      </w:r>
      <w:r>
        <w:rPr>
          <w:sz w:val="20"/>
        </w:rPr>
        <w:t>the</w:t>
      </w:r>
      <w:r>
        <w:rPr>
          <w:spacing w:val="-5"/>
          <w:sz w:val="20"/>
        </w:rPr>
        <w:t xml:space="preserve"> </w:t>
      </w:r>
      <w:r>
        <w:rPr>
          <w:sz w:val="20"/>
        </w:rPr>
        <w:t>front</w:t>
      </w:r>
      <w:r>
        <w:rPr>
          <w:spacing w:val="-6"/>
          <w:sz w:val="20"/>
        </w:rPr>
        <w:t xml:space="preserve"> </w:t>
      </w:r>
      <w:r>
        <w:rPr>
          <w:sz w:val="20"/>
        </w:rPr>
        <w:t>edge</w:t>
      </w:r>
      <w:r>
        <w:rPr>
          <w:spacing w:val="-4"/>
          <w:sz w:val="20"/>
        </w:rPr>
        <w:t xml:space="preserve"> </w:t>
      </w:r>
      <w:r>
        <w:rPr>
          <w:sz w:val="20"/>
        </w:rPr>
        <w:t>of</w:t>
      </w:r>
      <w:r>
        <w:rPr>
          <w:spacing w:val="-8"/>
          <w:sz w:val="20"/>
        </w:rPr>
        <w:t xml:space="preserve"> </w:t>
      </w:r>
      <w:r>
        <w:rPr>
          <w:sz w:val="20"/>
        </w:rPr>
        <w:t>the</w:t>
      </w:r>
      <w:r>
        <w:rPr>
          <w:spacing w:val="-4"/>
          <w:sz w:val="20"/>
        </w:rPr>
        <w:t xml:space="preserve"> </w:t>
      </w:r>
      <w:r>
        <w:rPr>
          <w:sz w:val="20"/>
        </w:rPr>
        <w:t>seat</w:t>
      </w:r>
      <w:r>
        <w:rPr>
          <w:spacing w:val="-2"/>
          <w:sz w:val="20"/>
        </w:rPr>
        <w:t xml:space="preserve"> </w:t>
      </w:r>
      <w:r>
        <w:rPr>
          <w:sz w:val="20"/>
        </w:rPr>
        <w:t>may</w:t>
      </w:r>
      <w:r>
        <w:rPr>
          <w:spacing w:val="-42"/>
          <w:sz w:val="20"/>
        </w:rPr>
        <w:t xml:space="preserve"> </w:t>
      </w:r>
      <w:r>
        <w:rPr>
          <w:sz w:val="20"/>
        </w:rPr>
        <w:t>be constructed on the side of the amputation which shall not</w:t>
      </w:r>
      <w:r>
        <w:rPr>
          <w:spacing w:val="1"/>
          <w:sz w:val="20"/>
        </w:rPr>
        <w:t xml:space="preserve"> </w:t>
      </w:r>
      <w:r>
        <w:rPr>
          <w:sz w:val="20"/>
        </w:rPr>
        <w:t>extend more than 1" past the vertical line drawn from the most</w:t>
      </w:r>
      <w:r>
        <w:rPr>
          <w:spacing w:val="1"/>
          <w:sz w:val="20"/>
        </w:rPr>
        <w:t xml:space="preserve"> </w:t>
      </w:r>
      <w:r>
        <w:rPr>
          <w:sz w:val="20"/>
        </w:rPr>
        <w:t>forward part</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player's knee</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ground.</w:t>
      </w:r>
    </w:p>
    <w:p w14:paraId="6DB7B90A" w14:textId="77777777" w:rsidR="0058312D" w:rsidRDefault="002E46CB" w:rsidP="00A003E4">
      <w:pPr>
        <w:pStyle w:val="ListParagraph"/>
        <w:numPr>
          <w:ilvl w:val="0"/>
          <w:numId w:val="47"/>
        </w:numPr>
        <w:tabs>
          <w:tab w:val="left" w:pos="752"/>
        </w:tabs>
        <w:spacing w:before="117"/>
        <w:ind w:right="822"/>
        <w:rPr>
          <w:sz w:val="20"/>
        </w:rPr>
      </w:pPr>
      <w:r>
        <w:rPr>
          <w:sz w:val="20"/>
        </w:rPr>
        <w:t>The thickness of the extended portion of the cushion may be</w:t>
      </w:r>
      <w:r>
        <w:rPr>
          <w:spacing w:val="1"/>
          <w:sz w:val="20"/>
        </w:rPr>
        <w:t xml:space="preserve"> </w:t>
      </w:r>
      <w:r>
        <w:rPr>
          <w:sz w:val="20"/>
        </w:rPr>
        <w:t>increased</w:t>
      </w:r>
      <w:r>
        <w:rPr>
          <w:spacing w:val="-3"/>
          <w:sz w:val="20"/>
        </w:rPr>
        <w:t xml:space="preserve"> </w:t>
      </w:r>
      <w:r>
        <w:rPr>
          <w:sz w:val="20"/>
        </w:rPr>
        <w:t>to</w:t>
      </w:r>
      <w:r>
        <w:rPr>
          <w:spacing w:val="-4"/>
          <w:sz w:val="20"/>
        </w:rPr>
        <w:t xml:space="preserve"> </w:t>
      </w:r>
      <w:r>
        <w:rPr>
          <w:sz w:val="20"/>
        </w:rPr>
        <w:t>accommodate</w:t>
      </w:r>
      <w:r>
        <w:rPr>
          <w:spacing w:val="-4"/>
          <w:sz w:val="20"/>
        </w:rPr>
        <w:t xml:space="preserve"> </w:t>
      </w:r>
      <w:r>
        <w:rPr>
          <w:sz w:val="20"/>
        </w:rPr>
        <w:t>a</w:t>
      </w:r>
      <w:r>
        <w:rPr>
          <w:spacing w:val="-2"/>
          <w:sz w:val="20"/>
        </w:rPr>
        <w:t xml:space="preserve"> </w:t>
      </w:r>
      <w:r>
        <w:rPr>
          <w:sz w:val="20"/>
        </w:rPr>
        <w:t>concave</w:t>
      </w:r>
      <w:r>
        <w:rPr>
          <w:spacing w:val="-5"/>
          <w:sz w:val="20"/>
        </w:rPr>
        <w:t xml:space="preserve"> </w:t>
      </w:r>
      <w:r>
        <w:rPr>
          <w:sz w:val="20"/>
        </w:rPr>
        <w:t>pocket</w:t>
      </w:r>
      <w:r>
        <w:rPr>
          <w:spacing w:val="-6"/>
          <w:sz w:val="20"/>
        </w:rPr>
        <w:t xml:space="preserve"> </w:t>
      </w:r>
      <w:r>
        <w:rPr>
          <w:sz w:val="20"/>
        </w:rPr>
        <w:t>which</w:t>
      </w:r>
      <w:r>
        <w:rPr>
          <w:spacing w:val="-4"/>
          <w:sz w:val="20"/>
        </w:rPr>
        <w:t xml:space="preserve"> </w:t>
      </w:r>
      <w:r>
        <w:rPr>
          <w:sz w:val="20"/>
        </w:rPr>
        <w:t>shall</w:t>
      </w:r>
      <w:r>
        <w:rPr>
          <w:spacing w:val="-3"/>
          <w:sz w:val="20"/>
        </w:rPr>
        <w:t xml:space="preserve"> </w:t>
      </w:r>
      <w:r>
        <w:rPr>
          <w:sz w:val="20"/>
        </w:rPr>
        <w:t>have a</w:t>
      </w:r>
      <w:r>
        <w:rPr>
          <w:spacing w:val="-42"/>
          <w:sz w:val="20"/>
        </w:rPr>
        <w:t xml:space="preserve"> </w:t>
      </w:r>
      <w:r>
        <w:rPr>
          <w:sz w:val="20"/>
        </w:rPr>
        <w:t>depth and width no greater than 1/4 of the diameter of the</w:t>
      </w:r>
      <w:r>
        <w:rPr>
          <w:spacing w:val="1"/>
          <w:sz w:val="20"/>
        </w:rPr>
        <w:t xml:space="preserve"> </w:t>
      </w:r>
      <w:r>
        <w:rPr>
          <w:sz w:val="20"/>
        </w:rPr>
        <w:t>basketball</w:t>
      </w:r>
      <w:r>
        <w:rPr>
          <w:spacing w:val="-3"/>
          <w:sz w:val="20"/>
        </w:rPr>
        <w:t xml:space="preserve"> </w:t>
      </w:r>
      <w:r>
        <w:rPr>
          <w:sz w:val="20"/>
        </w:rPr>
        <w:t>(i.e.,</w:t>
      </w:r>
      <w:r>
        <w:rPr>
          <w:spacing w:val="6"/>
          <w:sz w:val="20"/>
        </w:rPr>
        <w:t xml:space="preserve"> </w:t>
      </w:r>
      <w:r>
        <w:rPr>
          <w:sz w:val="20"/>
        </w:rPr>
        <w:t>2</w:t>
      </w:r>
      <w:r>
        <w:rPr>
          <w:spacing w:val="-17"/>
          <w:sz w:val="20"/>
        </w:rPr>
        <w:t xml:space="preserve"> </w:t>
      </w:r>
      <w:r>
        <w:rPr>
          <w:sz w:val="20"/>
        </w:rPr>
        <w:t>1/2").</w:t>
      </w:r>
    </w:p>
    <w:p w14:paraId="05841B02" w14:textId="4E839BE9" w:rsidR="00F25F1D" w:rsidRPr="006F6853" w:rsidRDefault="002E46CB" w:rsidP="00A003E4">
      <w:pPr>
        <w:pStyle w:val="ListParagraph"/>
        <w:numPr>
          <w:ilvl w:val="0"/>
          <w:numId w:val="47"/>
        </w:numPr>
        <w:tabs>
          <w:tab w:val="left" w:pos="752"/>
        </w:tabs>
        <w:spacing w:before="1"/>
        <w:ind w:right="496"/>
        <w:rPr>
          <w:sz w:val="20"/>
        </w:rPr>
      </w:pPr>
      <w:r>
        <w:rPr>
          <w:sz w:val="20"/>
        </w:rPr>
        <w:t>The extension shall be of the same material prescribed for all</w:t>
      </w:r>
      <w:r>
        <w:rPr>
          <w:spacing w:val="1"/>
          <w:sz w:val="20"/>
        </w:rPr>
        <w:t xml:space="preserve"> </w:t>
      </w:r>
      <w:r>
        <w:rPr>
          <w:sz w:val="20"/>
        </w:rPr>
        <w:t>cushions</w:t>
      </w:r>
      <w:r>
        <w:rPr>
          <w:spacing w:val="-3"/>
          <w:sz w:val="20"/>
        </w:rPr>
        <w:t xml:space="preserve"> </w:t>
      </w:r>
      <w:r>
        <w:rPr>
          <w:sz w:val="20"/>
        </w:rPr>
        <w:t>and</w:t>
      </w:r>
      <w:r>
        <w:rPr>
          <w:spacing w:val="-5"/>
          <w:sz w:val="20"/>
        </w:rPr>
        <w:t xml:space="preserve"> </w:t>
      </w:r>
      <w:r>
        <w:rPr>
          <w:sz w:val="20"/>
        </w:rPr>
        <w:t>shall</w:t>
      </w:r>
      <w:r>
        <w:rPr>
          <w:spacing w:val="-3"/>
          <w:sz w:val="20"/>
        </w:rPr>
        <w:t xml:space="preserve"> </w:t>
      </w:r>
      <w:r>
        <w:rPr>
          <w:sz w:val="20"/>
        </w:rPr>
        <w:t>not</w:t>
      </w:r>
      <w:r>
        <w:rPr>
          <w:spacing w:val="-5"/>
          <w:sz w:val="20"/>
        </w:rPr>
        <w:t xml:space="preserve"> </w:t>
      </w:r>
      <w:r>
        <w:rPr>
          <w:sz w:val="20"/>
        </w:rPr>
        <w:t>contain</w:t>
      </w:r>
      <w:r>
        <w:rPr>
          <w:spacing w:val="-5"/>
          <w:sz w:val="20"/>
        </w:rPr>
        <w:t xml:space="preserve"> </w:t>
      </w:r>
      <w:r>
        <w:rPr>
          <w:sz w:val="20"/>
        </w:rPr>
        <w:t>or</w:t>
      </w:r>
      <w:r>
        <w:rPr>
          <w:spacing w:val="-2"/>
          <w:sz w:val="20"/>
        </w:rPr>
        <w:t xml:space="preserve"> </w:t>
      </w:r>
      <w:r>
        <w:rPr>
          <w:sz w:val="20"/>
        </w:rPr>
        <w:t>consist</w:t>
      </w:r>
      <w:r>
        <w:rPr>
          <w:spacing w:val="-2"/>
          <w:sz w:val="20"/>
        </w:rPr>
        <w:t xml:space="preserve"> </w:t>
      </w:r>
      <w:r>
        <w:rPr>
          <w:sz w:val="20"/>
        </w:rPr>
        <w:t>of</w:t>
      </w:r>
      <w:r>
        <w:rPr>
          <w:spacing w:val="-8"/>
          <w:sz w:val="20"/>
        </w:rPr>
        <w:t xml:space="preserve"> </w:t>
      </w:r>
      <w:r>
        <w:rPr>
          <w:sz w:val="20"/>
        </w:rPr>
        <w:t>any</w:t>
      </w:r>
      <w:r>
        <w:rPr>
          <w:spacing w:val="-2"/>
          <w:sz w:val="20"/>
        </w:rPr>
        <w:t xml:space="preserve"> </w:t>
      </w:r>
      <w:r>
        <w:rPr>
          <w:sz w:val="20"/>
        </w:rPr>
        <w:t>material</w:t>
      </w:r>
      <w:r>
        <w:rPr>
          <w:spacing w:val="-3"/>
          <w:sz w:val="20"/>
        </w:rPr>
        <w:t xml:space="preserve"> </w:t>
      </w:r>
      <w:r>
        <w:rPr>
          <w:sz w:val="20"/>
        </w:rPr>
        <w:t>that</w:t>
      </w:r>
      <w:r>
        <w:rPr>
          <w:spacing w:val="-3"/>
          <w:sz w:val="20"/>
        </w:rPr>
        <w:t xml:space="preserve"> </w:t>
      </w:r>
      <w:r>
        <w:rPr>
          <w:sz w:val="20"/>
        </w:rPr>
        <w:t>is</w:t>
      </w:r>
      <w:r>
        <w:rPr>
          <w:spacing w:val="4"/>
          <w:sz w:val="20"/>
        </w:rPr>
        <w:t xml:space="preserve"> </w:t>
      </w:r>
      <w:r>
        <w:rPr>
          <w:sz w:val="20"/>
        </w:rPr>
        <w:t>rigid</w:t>
      </w:r>
      <w:r>
        <w:rPr>
          <w:spacing w:val="-42"/>
          <w:sz w:val="20"/>
        </w:rPr>
        <w:t xml:space="preserve"> </w:t>
      </w:r>
      <w:r>
        <w:rPr>
          <w:sz w:val="20"/>
        </w:rPr>
        <w:t>or</w:t>
      </w:r>
      <w:r>
        <w:rPr>
          <w:spacing w:val="-3"/>
          <w:sz w:val="20"/>
        </w:rPr>
        <w:t xml:space="preserve"> </w:t>
      </w:r>
      <w:r>
        <w:rPr>
          <w:sz w:val="20"/>
        </w:rPr>
        <w:t>no</w:t>
      </w:r>
      <w:r w:rsidR="007E23CF">
        <w:rPr>
          <w:sz w:val="20"/>
        </w:rPr>
        <w:t>t pliable</w:t>
      </w:r>
      <w:r>
        <w:rPr>
          <w:sz w:val="20"/>
        </w:rPr>
        <w:t>.</w:t>
      </w:r>
      <w:bookmarkStart w:id="33" w:name="_Hlk138845910"/>
    </w:p>
    <w:bookmarkEnd w:id="33"/>
    <w:p w14:paraId="206918BD" w14:textId="77777777" w:rsidR="0058312D" w:rsidRPr="00E94629" w:rsidRDefault="0058312D" w:rsidP="00E94629">
      <w:pPr>
        <w:pStyle w:val="Heading1"/>
        <w:spacing w:before="31"/>
        <w:rPr>
          <w:color w:val="FF0000"/>
        </w:rPr>
      </w:pPr>
    </w:p>
    <w:p w14:paraId="7AE6D057" w14:textId="77777777" w:rsidR="0058312D" w:rsidRDefault="002E46CB">
      <w:pPr>
        <w:pStyle w:val="Heading1"/>
        <w:spacing w:before="1"/>
      </w:pPr>
      <w:bookmarkStart w:id="34" w:name="_Toc140743088"/>
      <w:r>
        <w:t>NWBA</w:t>
      </w:r>
      <w:r>
        <w:rPr>
          <w:spacing w:val="-7"/>
        </w:rPr>
        <w:t xml:space="preserve"> </w:t>
      </w:r>
      <w:r>
        <w:t>THREE</w:t>
      </w:r>
      <w:r>
        <w:rPr>
          <w:spacing w:val="-3"/>
        </w:rPr>
        <w:t xml:space="preserve"> </w:t>
      </w:r>
      <w:r>
        <w:t>SECOND</w:t>
      </w:r>
      <w:r>
        <w:rPr>
          <w:spacing w:val="-7"/>
        </w:rPr>
        <w:t xml:space="preserve"> </w:t>
      </w:r>
      <w:r>
        <w:t>RULE</w:t>
      </w:r>
      <w:bookmarkEnd w:id="34"/>
    </w:p>
    <w:p w14:paraId="03D396F7" w14:textId="77777777" w:rsidR="0058312D" w:rsidRDefault="0058312D">
      <w:pPr>
        <w:pStyle w:val="BodyText"/>
        <w:spacing w:before="8"/>
        <w:ind w:left="0"/>
        <w:rPr>
          <w:b/>
          <w:sz w:val="19"/>
        </w:rPr>
      </w:pPr>
    </w:p>
    <w:p w14:paraId="675330DC" w14:textId="2C715AD0" w:rsidR="0058312D" w:rsidRDefault="002E46CB">
      <w:pPr>
        <w:pStyle w:val="BodyText"/>
        <w:spacing w:line="237" w:lineRule="auto"/>
        <w:ind w:right="506"/>
      </w:pPr>
      <w:r>
        <w:t>The</w:t>
      </w:r>
      <w:r>
        <w:rPr>
          <w:spacing w:val="-3"/>
        </w:rPr>
        <w:t xml:space="preserve"> </w:t>
      </w:r>
      <w:r>
        <w:t>player</w:t>
      </w:r>
      <w:r>
        <w:rPr>
          <w:spacing w:val="-2"/>
        </w:rPr>
        <w:t xml:space="preserve"> </w:t>
      </w:r>
      <w:r>
        <w:t>shall</w:t>
      </w:r>
      <w:r>
        <w:rPr>
          <w:spacing w:val="-1"/>
        </w:rPr>
        <w:t xml:space="preserve"> </w:t>
      </w:r>
      <w:r>
        <w:t>not</w:t>
      </w:r>
      <w:r>
        <w:rPr>
          <w:spacing w:val="-2"/>
        </w:rPr>
        <w:t xml:space="preserve"> </w:t>
      </w:r>
      <w:r>
        <w:t>remain</w:t>
      </w:r>
      <w:r>
        <w:rPr>
          <w:spacing w:val="-1"/>
        </w:rPr>
        <w:t xml:space="preserve"> </w:t>
      </w:r>
      <w:r>
        <w:t>for</w:t>
      </w:r>
      <w:r>
        <w:rPr>
          <w:spacing w:val="-1"/>
        </w:rPr>
        <w:t xml:space="preserve"> </w:t>
      </w:r>
      <w:r>
        <w:t>3</w:t>
      </w:r>
      <w:r>
        <w:rPr>
          <w:spacing w:val="-3"/>
        </w:rPr>
        <w:t xml:space="preserve"> </w:t>
      </w:r>
      <w:r>
        <w:t>seconds</w:t>
      </w:r>
      <w:r>
        <w:rPr>
          <w:spacing w:val="-2"/>
        </w:rPr>
        <w:t xml:space="preserve"> </w:t>
      </w:r>
      <w:r>
        <w:t>in the</w:t>
      </w:r>
      <w:r>
        <w:rPr>
          <w:spacing w:val="-3"/>
        </w:rPr>
        <w:t xml:space="preserve"> </w:t>
      </w:r>
      <w:r>
        <w:t>free</w:t>
      </w:r>
      <w:r>
        <w:rPr>
          <w:spacing w:val="-3"/>
        </w:rPr>
        <w:t xml:space="preserve"> </w:t>
      </w:r>
      <w:r>
        <w:t>throw</w:t>
      </w:r>
      <w:r>
        <w:rPr>
          <w:spacing w:val="-2"/>
        </w:rPr>
        <w:t xml:space="preserve"> </w:t>
      </w:r>
      <w:r>
        <w:t>lane</w:t>
      </w:r>
      <w:r>
        <w:rPr>
          <w:spacing w:val="-3"/>
        </w:rPr>
        <w:t xml:space="preserve"> </w:t>
      </w:r>
      <w:r>
        <w:t>between</w:t>
      </w:r>
      <w:r>
        <w:rPr>
          <w:spacing w:val="-42"/>
        </w:rPr>
        <w:t xml:space="preserve"> </w:t>
      </w:r>
      <w:r>
        <w:t>the end boundary and the farthest edge of the free throw line while the</w:t>
      </w:r>
      <w:r>
        <w:rPr>
          <w:spacing w:val="1"/>
        </w:rPr>
        <w:t xml:space="preserve"> </w:t>
      </w:r>
      <w:r>
        <w:t>ball</w:t>
      </w:r>
      <w:r>
        <w:rPr>
          <w:spacing w:val="-2"/>
        </w:rPr>
        <w:t xml:space="preserve"> </w:t>
      </w:r>
      <w:r>
        <w:t>is</w:t>
      </w:r>
      <w:r>
        <w:rPr>
          <w:spacing w:val="-1"/>
        </w:rPr>
        <w:t xml:space="preserve"> </w:t>
      </w:r>
      <w:r>
        <w:t>in</w:t>
      </w:r>
      <w:r>
        <w:rPr>
          <w:spacing w:val="1"/>
        </w:rPr>
        <w:t xml:space="preserve"> </w:t>
      </w:r>
      <w:r>
        <w:t>control</w:t>
      </w:r>
      <w:r>
        <w:rPr>
          <w:spacing w:val="-6"/>
        </w:rPr>
        <w:t xml:space="preserve"> </w:t>
      </w:r>
      <w:r>
        <w:t>of</w:t>
      </w:r>
      <w:r>
        <w:rPr>
          <w:spacing w:val="-3"/>
        </w:rPr>
        <w:t xml:space="preserve"> </w:t>
      </w:r>
      <w:r>
        <w:t>the</w:t>
      </w:r>
      <w:r>
        <w:rPr>
          <w:spacing w:val="-1"/>
        </w:rPr>
        <w:t xml:space="preserve"> </w:t>
      </w:r>
      <w:r>
        <w:t>player’s</w:t>
      </w:r>
      <w:r>
        <w:rPr>
          <w:spacing w:val="-1"/>
        </w:rPr>
        <w:t xml:space="preserve"> </w:t>
      </w:r>
      <w:r>
        <w:t>team</w:t>
      </w:r>
      <w:r>
        <w:rPr>
          <w:spacing w:val="-1"/>
        </w:rPr>
        <w:t xml:space="preserve"> </w:t>
      </w:r>
      <w:r>
        <w:t>in</w:t>
      </w:r>
      <w:r w:rsidR="00444703">
        <w:rPr>
          <w:spacing w:val="-2"/>
        </w:rPr>
        <w:t xml:space="preserve"> their</w:t>
      </w:r>
      <w:r>
        <w:t xml:space="preserve"> frontcourt.</w:t>
      </w:r>
    </w:p>
    <w:p w14:paraId="7D864B6C" w14:textId="26F6C7D6" w:rsidR="0058312D" w:rsidRPr="00823923" w:rsidRDefault="00CF38C0">
      <w:pPr>
        <w:pStyle w:val="BodyText"/>
        <w:spacing w:before="125"/>
        <w:ind w:right="530"/>
      </w:pPr>
      <w:r>
        <w:t>Allowance</w:t>
      </w:r>
      <w:r w:rsidR="002E46CB">
        <w:t xml:space="preserve"> shall be made if the wheels of the opposing players should</w:t>
      </w:r>
      <w:r w:rsidR="002E46CB">
        <w:rPr>
          <w:spacing w:val="1"/>
        </w:rPr>
        <w:t xml:space="preserve"> </w:t>
      </w:r>
      <w:r w:rsidR="002E46CB">
        <w:t>lock together, or, for a player who having been in the restricted area for</w:t>
      </w:r>
      <w:r w:rsidR="002E46CB">
        <w:rPr>
          <w:spacing w:val="1"/>
        </w:rPr>
        <w:t xml:space="preserve"> </w:t>
      </w:r>
      <w:r w:rsidR="002E46CB">
        <w:t>less than 3 seconds, dribbles pivots, or moves in for a try for a goal. If the</w:t>
      </w:r>
      <w:r w:rsidR="002E46CB">
        <w:rPr>
          <w:spacing w:val="1"/>
        </w:rPr>
        <w:t xml:space="preserve"> </w:t>
      </w:r>
      <w:r w:rsidR="002E46CB">
        <w:t>player passes the ball instead of trying for a goal, the player will be called</w:t>
      </w:r>
      <w:r w:rsidR="002E46CB">
        <w:rPr>
          <w:spacing w:val="1"/>
        </w:rPr>
        <w:t xml:space="preserve"> </w:t>
      </w:r>
      <w:r w:rsidR="002E46CB">
        <w:t>for a violation. The count shall not be terminated during an interrupted</w:t>
      </w:r>
      <w:r w:rsidR="002E46CB">
        <w:rPr>
          <w:spacing w:val="1"/>
        </w:rPr>
        <w:t xml:space="preserve"> </w:t>
      </w:r>
      <w:r w:rsidR="002E46CB">
        <w:t>dribble. All lines designating the free throw lane are part of the lane and</w:t>
      </w:r>
      <w:r w:rsidR="002E46CB">
        <w:rPr>
          <w:spacing w:val="1"/>
        </w:rPr>
        <w:t xml:space="preserve"> </w:t>
      </w:r>
      <w:r w:rsidR="002E46CB">
        <w:t>touching these lines with one or more wheels constitutes being in the</w:t>
      </w:r>
      <w:r w:rsidR="002E46CB">
        <w:rPr>
          <w:spacing w:val="1"/>
        </w:rPr>
        <w:t xml:space="preserve"> </w:t>
      </w:r>
      <w:r w:rsidR="002E46CB">
        <w:t>lane.</w:t>
      </w:r>
      <w:r w:rsidR="002E46CB">
        <w:rPr>
          <w:spacing w:val="-6"/>
        </w:rPr>
        <w:t xml:space="preserve"> </w:t>
      </w:r>
      <w:r w:rsidR="002E46CB">
        <w:t xml:space="preserve"> Any player attempting to</w:t>
      </w:r>
      <w:r w:rsidR="002E46CB">
        <w:rPr>
          <w:spacing w:val="1"/>
        </w:rPr>
        <w:t xml:space="preserve"> </w:t>
      </w:r>
      <w:r w:rsidR="002E46CB">
        <w:t>leave the lane area that becomes involved in the play, (setting a pick for a</w:t>
      </w:r>
      <w:r w:rsidR="002E46CB">
        <w:rPr>
          <w:spacing w:val="-43"/>
        </w:rPr>
        <w:t xml:space="preserve"> </w:t>
      </w:r>
      <w:r w:rsidR="002E46CB">
        <w:t>player driving to the basket, or prior to a shot attempt does not clear the</w:t>
      </w:r>
      <w:r w:rsidR="002E46CB">
        <w:rPr>
          <w:spacing w:val="1"/>
        </w:rPr>
        <w:t xml:space="preserve"> </w:t>
      </w:r>
      <w:r w:rsidR="002E46CB">
        <w:t>lane area, then turns their chair to gain a better rebounding position on</w:t>
      </w:r>
      <w:r w:rsidR="002E46CB">
        <w:rPr>
          <w:spacing w:val="1"/>
        </w:rPr>
        <w:t xml:space="preserve"> </w:t>
      </w:r>
      <w:r w:rsidR="002E46CB">
        <w:t>the</w:t>
      </w:r>
      <w:r w:rsidR="002E46CB">
        <w:rPr>
          <w:spacing w:val="-4"/>
        </w:rPr>
        <w:t xml:space="preserve"> </w:t>
      </w:r>
      <w:r w:rsidR="002E46CB">
        <w:t>anticipated</w:t>
      </w:r>
      <w:r w:rsidR="002E46CB">
        <w:rPr>
          <w:spacing w:val="1"/>
        </w:rPr>
        <w:t xml:space="preserve"> </w:t>
      </w:r>
      <w:r w:rsidR="002E46CB">
        <w:t>shot</w:t>
      </w:r>
      <w:r w:rsidR="002E46CB">
        <w:rPr>
          <w:spacing w:val="-5"/>
        </w:rPr>
        <w:t xml:space="preserve"> </w:t>
      </w:r>
      <w:r w:rsidR="002E46CB">
        <w:t>attempt)</w:t>
      </w:r>
      <w:r w:rsidR="002E46CB">
        <w:rPr>
          <w:spacing w:val="-2"/>
        </w:rPr>
        <w:t xml:space="preserve"> </w:t>
      </w:r>
      <w:r w:rsidR="002E46CB">
        <w:t>shall</w:t>
      </w:r>
      <w:r w:rsidR="002E46CB">
        <w:rPr>
          <w:spacing w:val="-3"/>
        </w:rPr>
        <w:t xml:space="preserve"> </w:t>
      </w:r>
      <w:r w:rsidR="002E46CB">
        <w:t>be</w:t>
      </w:r>
      <w:r w:rsidR="002E46CB">
        <w:rPr>
          <w:spacing w:val="-2"/>
        </w:rPr>
        <w:t xml:space="preserve"> </w:t>
      </w:r>
      <w:r w:rsidR="002E46CB">
        <w:t>called for</w:t>
      </w:r>
      <w:r w:rsidR="002E46CB">
        <w:rPr>
          <w:spacing w:val="-3"/>
        </w:rPr>
        <w:t xml:space="preserve"> </w:t>
      </w:r>
      <w:r w:rsidR="002E46CB">
        <w:t>a</w:t>
      </w:r>
      <w:r w:rsidR="002E46CB">
        <w:rPr>
          <w:spacing w:val="2"/>
        </w:rPr>
        <w:t xml:space="preserve"> </w:t>
      </w:r>
      <w:r w:rsidR="002E46CB">
        <w:t>3</w:t>
      </w:r>
      <w:r w:rsidR="002E46CB">
        <w:rPr>
          <w:spacing w:val="-6"/>
        </w:rPr>
        <w:t xml:space="preserve"> </w:t>
      </w:r>
      <w:r w:rsidR="002E46CB">
        <w:t>second</w:t>
      </w:r>
      <w:r w:rsidR="002E46CB">
        <w:rPr>
          <w:spacing w:val="-2"/>
        </w:rPr>
        <w:t xml:space="preserve"> </w:t>
      </w:r>
      <w:r w:rsidR="002E46CB">
        <w:t>violation.</w:t>
      </w:r>
      <w:r w:rsidR="008E436A">
        <w:t xml:space="preserve"> </w:t>
      </w:r>
      <w:r w:rsidR="000B09DB" w:rsidRPr="00823923">
        <w:t>The player</w:t>
      </w:r>
      <w:r w:rsidR="008E436A" w:rsidRPr="00823923">
        <w:t xml:space="preserve"> must leave the lane at the closest exit spot that is available. Offensive players who are legally guarded in the lane and cannot </w:t>
      </w:r>
      <w:r w:rsidR="00B34C02" w:rsidRPr="00823923">
        <w:t>leave due to superior guarding position will be called for 3 seconds.</w:t>
      </w:r>
      <w:r w:rsidR="00E1076A" w:rsidRPr="00823923">
        <w:t xml:space="preserve"> Defensive players who back their big wheels</w:t>
      </w:r>
      <w:r w:rsidR="0013583B" w:rsidRPr="00823923">
        <w:t xml:space="preserve"> over the opponent foot plate or move their foot plate </w:t>
      </w:r>
      <w:r w:rsidR="00952DC2" w:rsidRPr="00823923">
        <w:t>between the opponent</w:t>
      </w:r>
      <w:r w:rsidR="00823923" w:rsidRPr="00823923">
        <w:t>’</w:t>
      </w:r>
      <w:r w:rsidR="00952DC2" w:rsidRPr="00823923">
        <w:t>s big wheels will be called for defensive holding.</w:t>
      </w:r>
    </w:p>
    <w:p w14:paraId="2AF780BD" w14:textId="360CB872" w:rsidR="00B13670" w:rsidRPr="00610552" w:rsidRDefault="00B13670" w:rsidP="00610552">
      <w:pPr>
        <w:pStyle w:val="Heading1"/>
        <w:ind w:left="0" w:right="533"/>
        <w:rPr>
          <w:b w:val="0"/>
          <w:bCs w:val="0"/>
          <w:color w:val="FF0000"/>
        </w:rPr>
      </w:pPr>
      <w:bookmarkStart w:id="35" w:name="_Hlk138845664"/>
    </w:p>
    <w:p w14:paraId="1607510F" w14:textId="763B0FAC" w:rsidR="00E94629" w:rsidRDefault="00E94629" w:rsidP="0074328D">
      <w:pPr>
        <w:pStyle w:val="Heading1"/>
        <w:spacing w:before="1"/>
        <w:ind w:left="0" w:firstLine="211"/>
      </w:pPr>
      <w:bookmarkStart w:id="36" w:name="_Toc140743089"/>
      <w:bookmarkEnd w:id="35"/>
      <w:r>
        <w:t>THROW-IN</w:t>
      </w:r>
      <w:bookmarkEnd w:id="36"/>
    </w:p>
    <w:p w14:paraId="31BD57C2" w14:textId="77777777" w:rsidR="00E94629" w:rsidRDefault="00E94629" w:rsidP="00E94629">
      <w:pPr>
        <w:pStyle w:val="BodyText"/>
        <w:spacing w:before="6"/>
        <w:ind w:left="0"/>
        <w:rPr>
          <w:b/>
          <w:sz w:val="19"/>
        </w:rPr>
      </w:pPr>
    </w:p>
    <w:p w14:paraId="47DC86DE" w14:textId="0EC268CA" w:rsidR="00E94629" w:rsidRDefault="00E94629" w:rsidP="00E94629">
      <w:pPr>
        <w:pStyle w:val="BodyText"/>
        <w:ind w:right="536"/>
      </w:pPr>
      <w:r>
        <w:t>This rule is intended to eliminate dead ball fouls in the free-throw lane</w:t>
      </w:r>
      <w:r>
        <w:rPr>
          <w:spacing w:val="1"/>
        </w:rPr>
        <w:t xml:space="preserve"> </w:t>
      </w:r>
      <w:r>
        <w:t>prior to a throw-in. Before placing the ball at the disposal of the thrower-</w:t>
      </w:r>
      <w:r>
        <w:rPr>
          <w:spacing w:val="1"/>
        </w:rPr>
        <w:t xml:space="preserve"> </w:t>
      </w:r>
      <w:r>
        <w:t>in</w:t>
      </w:r>
      <w:r>
        <w:rPr>
          <w:spacing w:val="-7"/>
        </w:rPr>
        <w:t xml:space="preserve"> </w:t>
      </w:r>
      <w:r>
        <w:t>(in</w:t>
      </w:r>
      <w:r>
        <w:rPr>
          <w:spacing w:val="-6"/>
        </w:rPr>
        <w:t xml:space="preserve"> </w:t>
      </w:r>
      <w:r w:rsidR="003B6B42">
        <w:t>their</w:t>
      </w:r>
      <w:r>
        <w:rPr>
          <w:spacing w:val="-4"/>
        </w:rPr>
        <w:t xml:space="preserve"> </w:t>
      </w:r>
      <w:r>
        <w:t>frontcourt),</w:t>
      </w:r>
      <w:r>
        <w:rPr>
          <w:spacing w:val="-6"/>
        </w:rPr>
        <w:t xml:space="preserve"> </w:t>
      </w:r>
      <w:r>
        <w:t>officials</w:t>
      </w:r>
      <w:r>
        <w:rPr>
          <w:spacing w:val="-4"/>
        </w:rPr>
        <w:t xml:space="preserve"> </w:t>
      </w:r>
      <w:r>
        <w:t>should</w:t>
      </w:r>
      <w:r>
        <w:rPr>
          <w:spacing w:val="-5"/>
        </w:rPr>
        <w:t xml:space="preserve"> </w:t>
      </w:r>
      <w:r>
        <w:t>ensure</w:t>
      </w:r>
      <w:r>
        <w:rPr>
          <w:spacing w:val="-5"/>
        </w:rPr>
        <w:t xml:space="preserve"> </w:t>
      </w:r>
      <w:r>
        <w:t>that</w:t>
      </w:r>
      <w:r>
        <w:rPr>
          <w:spacing w:val="-7"/>
        </w:rPr>
        <w:t xml:space="preserve"> </w:t>
      </w:r>
      <w:r>
        <w:t>no</w:t>
      </w:r>
      <w:r>
        <w:rPr>
          <w:spacing w:val="-3"/>
        </w:rPr>
        <w:t xml:space="preserve"> </w:t>
      </w:r>
      <w:r>
        <w:t>teammates</w:t>
      </w:r>
      <w:r>
        <w:rPr>
          <w:spacing w:val="-2"/>
        </w:rPr>
        <w:t xml:space="preserve"> </w:t>
      </w:r>
      <w:r>
        <w:t>of</w:t>
      </w:r>
      <w:r>
        <w:rPr>
          <w:spacing w:val="-6"/>
        </w:rPr>
        <w:t xml:space="preserve"> </w:t>
      </w:r>
      <w:r>
        <w:t>the</w:t>
      </w:r>
      <w:r>
        <w:rPr>
          <w:spacing w:val="-42"/>
        </w:rPr>
        <w:t xml:space="preserve"> </w:t>
      </w:r>
      <w:r>
        <w:t>in</w:t>
      </w:r>
      <w:r w:rsidR="000B09DB">
        <w:t>-bounding</w:t>
      </w:r>
      <w:r>
        <w:t xml:space="preserve"> team </w:t>
      </w:r>
      <w:r w:rsidR="009664A3">
        <w:t>are</w:t>
      </w:r>
      <w:r>
        <w:t xml:space="preserve"> located within the free-throw lane. The ball is</w:t>
      </w:r>
      <w:r>
        <w:rPr>
          <w:spacing w:val="1"/>
        </w:rPr>
        <w:t xml:space="preserve"> </w:t>
      </w:r>
      <w:r>
        <w:t>"placed at the disposal of the thrower-in" when the official starts the act</w:t>
      </w:r>
      <w:r>
        <w:rPr>
          <w:spacing w:val="1"/>
        </w:rPr>
        <w:t xml:space="preserve"> </w:t>
      </w:r>
      <w:r>
        <w:t xml:space="preserve">of offering the ball to the </w:t>
      </w:r>
      <w:r w:rsidR="000B09DB">
        <w:t>throw</w:t>
      </w:r>
      <w:r>
        <w:t>-in (or when the official places the ball</w:t>
      </w:r>
      <w:r>
        <w:rPr>
          <w:spacing w:val="1"/>
        </w:rPr>
        <w:t xml:space="preserve"> </w:t>
      </w:r>
      <w:r>
        <w:t>on the floor if no player of the team entitled to the throw-in is present).</w:t>
      </w:r>
      <w:r>
        <w:rPr>
          <w:spacing w:val="1"/>
        </w:rPr>
        <w:t xml:space="preserve"> </w:t>
      </w:r>
      <w:r>
        <w:t>Thus, it is not necessary for the thrower-in to touch the ball for a lane</w:t>
      </w:r>
      <w:r>
        <w:rPr>
          <w:spacing w:val="1"/>
        </w:rPr>
        <w:t xml:space="preserve"> </w:t>
      </w:r>
      <w:r>
        <w:t>violation</w:t>
      </w:r>
      <w:r>
        <w:rPr>
          <w:spacing w:val="5"/>
        </w:rPr>
        <w:t xml:space="preserve"> </w:t>
      </w:r>
      <w:r>
        <w:t>to</w:t>
      </w:r>
      <w:r>
        <w:rPr>
          <w:spacing w:val="-2"/>
        </w:rPr>
        <w:t xml:space="preserve"> </w:t>
      </w:r>
      <w:r>
        <w:t>be</w:t>
      </w:r>
      <w:r>
        <w:rPr>
          <w:spacing w:val="-1"/>
        </w:rPr>
        <w:t xml:space="preserve"> </w:t>
      </w:r>
      <w:r>
        <w:t>assessed.</w:t>
      </w:r>
    </w:p>
    <w:p w14:paraId="61342D73" w14:textId="77777777" w:rsidR="006A5AFD" w:rsidRDefault="006A5AFD" w:rsidP="00E94629">
      <w:pPr>
        <w:pStyle w:val="BodyText"/>
        <w:ind w:right="536"/>
      </w:pPr>
    </w:p>
    <w:p w14:paraId="722EC0DF" w14:textId="020A538E" w:rsidR="00E94629" w:rsidRPr="00077114" w:rsidRDefault="00E94629" w:rsidP="00E94629">
      <w:pPr>
        <w:pStyle w:val="BodyText"/>
        <w:ind w:right="536"/>
      </w:pPr>
      <w:r w:rsidRPr="00077114">
        <w:t xml:space="preserve">The player who administers the throw in may bounce the ball before throwing the ball in, </w:t>
      </w:r>
      <w:proofErr w:type="gramStart"/>
      <w:r w:rsidRPr="00077114">
        <w:t>as long as</w:t>
      </w:r>
      <w:proofErr w:type="gramEnd"/>
      <w:r w:rsidRPr="00077114">
        <w:t xml:space="preserve"> the ball bounces touches the out of bounds area during the bounce. </w:t>
      </w:r>
    </w:p>
    <w:p w14:paraId="3F6DD2F4" w14:textId="77777777" w:rsidR="00E94629" w:rsidRDefault="00E94629" w:rsidP="00E94629">
      <w:pPr>
        <w:pStyle w:val="BodyText"/>
        <w:ind w:left="0" w:right="538"/>
      </w:pPr>
    </w:p>
    <w:p w14:paraId="7342A8B7" w14:textId="031BC81F" w:rsidR="00E94629" w:rsidRPr="009917FF" w:rsidRDefault="00E94629" w:rsidP="00E94629">
      <w:pPr>
        <w:pStyle w:val="BodyText"/>
        <w:ind w:right="538"/>
        <w:rPr>
          <w:b/>
          <w:bCs/>
        </w:rPr>
      </w:pPr>
      <w:r w:rsidRPr="009917FF">
        <w:rPr>
          <w:b/>
          <w:bCs/>
        </w:rPr>
        <w:t>C</w:t>
      </w:r>
      <w:r w:rsidR="008D2BFC">
        <w:rPr>
          <w:b/>
          <w:bCs/>
        </w:rPr>
        <w:t>OURT DIMENSIONS</w:t>
      </w:r>
      <w:r w:rsidRPr="009917FF">
        <w:rPr>
          <w:b/>
          <w:bCs/>
        </w:rPr>
        <w:t xml:space="preserve"> </w:t>
      </w:r>
    </w:p>
    <w:p w14:paraId="5F4F58A8" w14:textId="77777777" w:rsidR="00E94629" w:rsidRPr="009917FF" w:rsidRDefault="00E94629" w:rsidP="00E94629">
      <w:pPr>
        <w:pStyle w:val="BodyText"/>
        <w:ind w:right="538"/>
      </w:pPr>
    </w:p>
    <w:p w14:paraId="28DCA902" w14:textId="70787C82" w:rsidR="002433D5" w:rsidRDefault="00E94629" w:rsidP="002433D5">
      <w:pPr>
        <w:pStyle w:val="BodyText"/>
        <w:ind w:right="538"/>
      </w:pPr>
      <w:r w:rsidRPr="009917FF">
        <w:t xml:space="preserve">When </w:t>
      </w:r>
      <w:r w:rsidR="002433D5">
        <w:t xml:space="preserve">adult </w:t>
      </w:r>
      <w:r w:rsidRPr="009917FF">
        <w:t xml:space="preserve">tournaments are played on multiple courts with different 3-point line distances, the officials will use the 3-point line distance that is consistent on all floors. </w:t>
      </w:r>
      <w:r w:rsidR="002433D5" w:rsidRPr="009917FF">
        <w:t>A</w:t>
      </w:r>
      <w:r w:rsidR="005904FC">
        <w:t>dult</w:t>
      </w:r>
      <w:r w:rsidR="002433D5" w:rsidRPr="009917FF">
        <w:t xml:space="preserve"> division</w:t>
      </w:r>
      <w:r w:rsidR="002433D5">
        <w:t>s</w:t>
      </w:r>
      <w:r w:rsidR="002433D5" w:rsidRPr="009917FF">
        <w:t xml:space="preserve"> will use the NCAA </w:t>
      </w:r>
      <w:r w:rsidR="002433D5">
        <w:t>3-point</w:t>
      </w:r>
      <w:r w:rsidR="002433D5" w:rsidRPr="009917FF">
        <w:t xml:space="preserve"> line distance (22’ 1 ¾”).  </w:t>
      </w:r>
    </w:p>
    <w:p w14:paraId="6B8F175E" w14:textId="344C825A" w:rsidR="002433D5" w:rsidRDefault="002433D5" w:rsidP="00E94629">
      <w:pPr>
        <w:pStyle w:val="BodyText"/>
        <w:ind w:right="538"/>
      </w:pPr>
    </w:p>
    <w:p w14:paraId="02091FB1" w14:textId="594D6A35" w:rsidR="00E94629" w:rsidRDefault="002433D5" w:rsidP="005904FC">
      <w:pPr>
        <w:pStyle w:val="BodyText"/>
        <w:ind w:left="0" w:right="538" w:firstLine="211"/>
      </w:pPr>
      <w:r>
        <w:t>All Junior</w:t>
      </w:r>
      <w:r w:rsidR="00E94629" w:rsidRPr="009917FF">
        <w:t xml:space="preserve"> teams will use high school 3-point line distance (19’ 9”).  </w:t>
      </w:r>
    </w:p>
    <w:p w14:paraId="5D245742" w14:textId="77777777" w:rsidR="00E94629" w:rsidRPr="009917FF" w:rsidRDefault="00E94629" w:rsidP="00E94629">
      <w:pPr>
        <w:pStyle w:val="BodyText"/>
        <w:ind w:right="538"/>
      </w:pPr>
    </w:p>
    <w:p w14:paraId="33118A0A" w14:textId="645D1A08" w:rsidR="00E94629" w:rsidRPr="009917FF" w:rsidRDefault="00E94629" w:rsidP="00E94629">
      <w:pPr>
        <w:pStyle w:val="BodyText"/>
        <w:ind w:right="538"/>
      </w:pPr>
      <w:r w:rsidRPr="009917FF">
        <w:t>The restricted area in front of the baskets will not be enforced according to the NCAA Rule Book at all levels of the NWBA. Very few floors have this restricted area</w:t>
      </w:r>
      <w:r w:rsidR="005E2414">
        <w:t xml:space="preserve"> marked on the playing floor</w:t>
      </w:r>
      <w:r w:rsidRPr="009917FF">
        <w:t xml:space="preserve"> and it would pose a problem of consistency in the NWBA.</w:t>
      </w:r>
    </w:p>
    <w:p w14:paraId="42E97914" w14:textId="77777777" w:rsidR="00E94629" w:rsidRPr="009917FF" w:rsidRDefault="00E94629" w:rsidP="00E94629">
      <w:pPr>
        <w:pStyle w:val="BodyText"/>
        <w:ind w:right="538"/>
      </w:pPr>
    </w:p>
    <w:p w14:paraId="2E132310" w14:textId="7607348B" w:rsidR="00E94629" w:rsidRDefault="00E94629" w:rsidP="004216DB">
      <w:pPr>
        <w:pStyle w:val="BodyText"/>
        <w:spacing w:before="120" w:after="120"/>
        <w:ind w:right="538"/>
      </w:pPr>
      <w:r w:rsidRPr="009917FF">
        <w:t xml:space="preserve">The rule </w:t>
      </w:r>
      <w:r w:rsidR="005E2414">
        <w:t>regarding resetting the shot clock on</w:t>
      </w:r>
      <w:r w:rsidRPr="009917FF">
        <w:t xml:space="preserve"> offensive rebounds to 20 seconds during live play w</w:t>
      </w:r>
      <w:r w:rsidR="005E2414">
        <w:t>ill be used when all shot clock on all courts in a specific tournament can be res</w:t>
      </w:r>
      <w:r w:rsidR="00C6358E">
        <w:t>e</w:t>
      </w:r>
      <w:r w:rsidR="005E2414">
        <w:t xml:space="preserve">t during live play.  </w:t>
      </w:r>
      <w:r w:rsidRPr="009917FF">
        <w:t xml:space="preserve">If </w:t>
      </w:r>
      <w:r w:rsidR="005E2414">
        <w:t>a</w:t>
      </w:r>
      <w:r w:rsidRPr="009917FF">
        <w:t xml:space="preserve"> tournament is played in multiple gyms, then all the shot clocks </w:t>
      </w:r>
      <w:r w:rsidR="00A9779B" w:rsidRPr="009917FF">
        <w:t>must</w:t>
      </w:r>
      <w:r w:rsidRPr="009917FF">
        <w:t xml:space="preserve"> be reset to 20 seconds during live play.  If the clocks </w:t>
      </w:r>
      <w:r w:rsidR="001524FB" w:rsidRPr="009917FF">
        <w:t>cannot</w:t>
      </w:r>
      <w:r w:rsidRPr="009917FF">
        <w:t xml:space="preserve"> be reset to 20 seconds during live play, the games will be played with a full 30 second reset on the shot clock with each offensive rebound.</w:t>
      </w:r>
    </w:p>
    <w:p w14:paraId="7897D28B" w14:textId="5CAF1513" w:rsidR="00E94629" w:rsidRDefault="00E94629" w:rsidP="00E94629">
      <w:pPr>
        <w:pStyle w:val="Heading1"/>
        <w:spacing w:before="39" w:after="12"/>
        <w:ind w:left="545" w:right="489"/>
        <w:jc w:val="center"/>
      </w:pPr>
      <w:bookmarkStart w:id="37" w:name="_Toc140743090"/>
      <w:r>
        <w:t>JUNIOR</w:t>
      </w:r>
      <w:r>
        <w:rPr>
          <w:spacing w:val="-3"/>
        </w:rPr>
        <w:t xml:space="preserve"> </w:t>
      </w:r>
      <w:r>
        <w:t>DIVISION</w:t>
      </w:r>
      <w:r>
        <w:rPr>
          <w:spacing w:val="-5"/>
        </w:rPr>
        <w:t xml:space="preserve"> </w:t>
      </w:r>
      <w:r>
        <w:t>PLAYING</w:t>
      </w:r>
      <w:r>
        <w:rPr>
          <w:spacing w:val="-4"/>
        </w:rPr>
        <w:t xml:space="preserve"> </w:t>
      </w:r>
      <w:r>
        <w:t>RULES</w:t>
      </w:r>
      <w:bookmarkEnd w:id="37"/>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6"/>
        <w:gridCol w:w="1651"/>
        <w:gridCol w:w="3257"/>
      </w:tblGrid>
      <w:tr w:rsidR="00E94629" w14:paraId="704F9D87" w14:textId="77777777" w:rsidTr="00D366F4">
        <w:trPr>
          <w:trHeight w:val="375"/>
        </w:trPr>
        <w:tc>
          <w:tcPr>
            <w:tcW w:w="6264" w:type="dxa"/>
            <w:gridSpan w:val="3"/>
            <w:tcBorders>
              <w:bottom w:val="single" w:sz="12" w:space="0" w:color="000000"/>
            </w:tcBorders>
          </w:tcPr>
          <w:p w14:paraId="7375266A" w14:textId="77777777" w:rsidR="00E94629" w:rsidRPr="00383FDD" w:rsidRDefault="00E94629" w:rsidP="00D366F4">
            <w:pPr>
              <w:pStyle w:val="TableParagraph"/>
              <w:spacing w:before="42"/>
              <w:ind w:left="295"/>
              <w:rPr>
                <w:rFonts w:asciiTheme="minorHAnsi" w:hAnsiTheme="minorHAnsi" w:cstheme="minorHAnsi"/>
                <w:sz w:val="20"/>
              </w:rPr>
            </w:pPr>
            <w:r w:rsidRPr="00383FDD">
              <w:rPr>
                <w:rFonts w:asciiTheme="minorHAnsi" w:hAnsiTheme="minorHAnsi" w:cstheme="minorHAnsi"/>
                <w:sz w:val="20"/>
              </w:rPr>
              <w:t>National</w:t>
            </w:r>
            <w:r w:rsidRPr="00383FDD">
              <w:rPr>
                <w:rFonts w:asciiTheme="minorHAnsi" w:hAnsiTheme="minorHAnsi" w:cstheme="minorHAnsi"/>
                <w:spacing w:val="-7"/>
                <w:sz w:val="20"/>
              </w:rPr>
              <w:t xml:space="preserve"> </w:t>
            </w:r>
            <w:r w:rsidRPr="00383FDD">
              <w:rPr>
                <w:rFonts w:asciiTheme="minorHAnsi" w:hAnsiTheme="minorHAnsi" w:cstheme="minorHAnsi"/>
                <w:sz w:val="20"/>
              </w:rPr>
              <w:t>Wheelchair</w:t>
            </w:r>
            <w:r w:rsidRPr="00383FDD">
              <w:rPr>
                <w:rFonts w:asciiTheme="minorHAnsi" w:hAnsiTheme="minorHAnsi" w:cstheme="minorHAnsi"/>
                <w:spacing w:val="-2"/>
                <w:sz w:val="20"/>
              </w:rPr>
              <w:t xml:space="preserve"> </w:t>
            </w:r>
            <w:r w:rsidRPr="00383FDD">
              <w:rPr>
                <w:rFonts w:asciiTheme="minorHAnsi" w:hAnsiTheme="minorHAnsi" w:cstheme="minorHAnsi"/>
                <w:sz w:val="20"/>
              </w:rPr>
              <w:t>Basketball</w:t>
            </w:r>
            <w:r w:rsidRPr="00383FDD">
              <w:rPr>
                <w:rFonts w:asciiTheme="minorHAnsi" w:hAnsiTheme="minorHAnsi" w:cstheme="minorHAnsi"/>
                <w:spacing w:val="-2"/>
                <w:sz w:val="20"/>
              </w:rPr>
              <w:t xml:space="preserve"> </w:t>
            </w:r>
            <w:r w:rsidRPr="00383FDD">
              <w:rPr>
                <w:rFonts w:asciiTheme="minorHAnsi" w:hAnsiTheme="minorHAnsi" w:cstheme="minorHAnsi"/>
                <w:sz w:val="20"/>
              </w:rPr>
              <w:t>Association</w:t>
            </w:r>
            <w:r w:rsidRPr="00383FDD">
              <w:rPr>
                <w:rFonts w:asciiTheme="minorHAnsi" w:hAnsiTheme="minorHAnsi" w:cstheme="minorHAnsi"/>
                <w:spacing w:val="-6"/>
                <w:sz w:val="20"/>
              </w:rPr>
              <w:t xml:space="preserve"> </w:t>
            </w:r>
            <w:r w:rsidRPr="00383FDD">
              <w:rPr>
                <w:rFonts w:asciiTheme="minorHAnsi" w:hAnsiTheme="minorHAnsi" w:cstheme="minorHAnsi"/>
                <w:sz w:val="20"/>
              </w:rPr>
              <w:t>Junior</w:t>
            </w:r>
            <w:r w:rsidRPr="00383FDD">
              <w:rPr>
                <w:rFonts w:asciiTheme="minorHAnsi" w:hAnsiTheme="minorHAnsi" w:cstheme="minorHAnsi"/>
                <w:spacing w:val="-6"/>
                <w:sz w:val="20"/>
              </w:rPr>
              <w:t xml:space="preserve"> </w:t>
            </w:r>
            <w:r w:rsidRPr="00383FDD">
              <w:rPr>
                <w:rFonts w:asciiTheme="minorHAnsi" w:hAnsiTheme="minorHAnsi" w:cstheme="minorHAnsi"/>
                <w:sz w:val="20"/>
              </w:rPr>
              <w:t>Division</w:t>
            </w:r>
            <w:r w:rsidRPr="00383FDD">
              <w:rPr>
                <w:rFonts w:asciiTheme="minorHAnsi" w:hAnsiTheme="minorHAnsi" w:cstheme="minorHAnsi"/>
                <w:spacing w:val="-5"/>
                <w:sz w:val="20"/>
              </w:rPr>
              <w:t xml:space="preserve"> </w:t>
            </w:r>
            <w:r w:rsidRPr="00383FDD">
              <w:rPr>
                <w:rFonts w:asciiTheme="minorHAnsi" w:hAnsiTheme="minorHAnsi" w:cstheme="minorHAnsi"/>
                <w:sz w:val="20"/>
              </w:rPr>
              <w:t>Playing</w:t>
            </w:r>
            <w:r w:rsidRPr="00383FDD">
              <w:rPr>
                <w:rFonts w:asciiTheme="minorHAnsi" w:hAnsiTheme="minorHAnsi" w:cstheme="minorHAnsi"/>
                <w:spacing w:val="-5"/>
                <w:sz w:val="20"/>
              </w:rPr>
              <w:t xml:space="preserve"> </w:t>
            </w:r>
            <w:r w:rsidRPr="00383FDD">
              <w:rPr>
                <w:rFonts w:asciiTheme="minorHAnsi" w:hAnsiTheme="minorHAnsi" w:cstheme="minorHAnsi"/>
                <w:sz w:val="20"/>
              </w:rPr>
              <w:t>Rules</w:t>
            </w:r>
          </w:p>
        </w:tc>
      </w:tr>
      <w:tr w:rsidR="00E94629" w14:paraId="33F82911" w14:textId="77777777" w:rsidTr="00D366F4">
        <w:trPr>
          <w:trHeight w:val="325"/>
        </w:trPr>
        <w:tc>
          <w:tcPr>
            <w:tcW w:w="1356" w:type="dxa"/>
            <w:tcBorders>
              <w:top w:val="single" w:sz="12" w:space="0" w:color="000000"/>
              <w:bottom w:val="single" w:sz="4" w:space="0" w:color="000000"/>
              <w:right w:val="single" w:sz="4" w:space="0" w:color="000000"/>
            </w:tcBorders>
          </w:tcPr>
          <w:p w14:paraId="395B28F9" w14:textId="77777777" w:rsidR="00E94629" w:rsidRPr="00383FDD" w:rsidRDefault="00E94629" w:rsidP="00D366F4">
            <w:pPr>
              <w:pStyle w:val="TableParagraph"/>
              <w:ind w:left="0"/>
              <w:rPr>
                <w:rFonts w:asciiTheme="minorHAnsi" w:hAnsiTheme="minorHAnsi" w:cstheme="minorHAnsi"/>
                <w:sz w:val="18"/>
              </w:rPr>
            </w:pPr>
          </w:p>
        </w:tc>
        <w:tc>
          <w:tcPr>
            <w:tcW w:w="1651" w:type="dxa"/>
            <w:tcBorders>
              <w:top w:val="single" w:sz="12" w:space="0" w:color="000000"/>
              <w:left w:val="single" w:sz="4" w:space="0" w:color="000000"/>
              <w:bottom w:val="single" w:sz="4" w:space="0" w:color="000000"/>
              <w:right w:val="single" w:sz="4" w:space="0" w:color="000000"/>
            </w:tcBorders>
          </w:tcPr>
          <w:p w14:paraId="793FA5B4" w14:textId="77777777" w:rsidR="00E94629" w:rsidRPr="00383FDD" w:rsidRDefault="00E94629" w:rsidP="00D366F4">
            <w:pPr>
              <w:pStyle w:val="TableParagraph"/>
              <w:spacing w:before="34"/>
              <w:ind w:left="569"/>
              <w:rPr>
                <w:rFonts w:asciiTheme="minorHAnsi" w:hAnsiTheme="minorHAnsi" w:cstheme="minorHAnsi"/>
                <w:sz w:val="20"/>
              </w:rPr>
            </w:pPr>
            <w:r w:rsidRPr="00383FDD">
              <w:rPr>
                <w:rFonts w:asciiTheme="minorHAnsi" w:hAnsiTheme="minorHAnsi" w:cstheme="minorHAnsi"/>
                <w:sz w:val="20"/>
              </w:rPr>
              <w:t>Varsity</w:t>
            </w:r>
          </w:p>
        </w:tc>
        <w:tc>
          <w:tcPr>
            <w:tcW w:w="3257" w:type="dxa"/>
            <w:tcBorders>
              <w:top w:val="single" w:sz="12" w:space="0" w:color="000000"/>
              <w:left w:val="single" w:sz="4" w:space="0" w:color="000000"/>
              <w:bottom w:val="single" w:sz="4" w:space="0" w:color="000000"/>
            </w:tcBorders>
          </w:tcPr>
          <w:p w14:paraId="19C4F503" w14:textId="77777777" w:rsidR="00E94629" w:rsidRPr="00383FDD" w:rsidRDefault="00E94629" w:rsidP="00D366F4">
            <w:pPr>
              <w:pStyle w:val="TableParagraph"/>
              <w:spacing w:before="34"/>
              <w:ind w:left="1439" w:right="1384"/>
              <w:jc w:val="center"/>
              <w:rPr>
                <w:rFonts w:asciiTheme="minorHAnsi" w:hAnsiTheme="minorHAnsi" w:cstheme="minorHAnsi"/>
                <w:sz w:val="20"/>
              </w:rPr>
            </w:pPr>
            <w:r w:rsidRPr="00383FDD">
              <w:rPr>
                <w:rFonts w:asciiTheme="minorHAnsi" w:hAnsiTheme="minorHAnsi" w:cstheme="minorHAnsi"/>
                <w:sz w:val="20"/>
              </w:rPr>
              <w:t>Prep</w:t>
            </w:r>
          </w:p>
        </w:tc>
      </w:tr>
      <w:tr w:rsidR="00E94629" w14:paraId="74F098A6" w14:textId="77777777" w:rsidTr="00D366F4">
        <w:trPr>
          <w:trHeight w:val="1706"/>
        </w:trPr>
        <w:tc>
          <w:tcPr>
            <w:tcW w:w="1356" w:type="dxa"/>
            <w:tcBorders>
              <w:top w:val="single" w:sz="4" w:space="0" w:color="000000"/>
              <w:bottom w:val="single" w:sz="4" w:space="0" w:color="000000"/>
              <w:right w:val="single" w:sz="4" w:space="0" w:color="000000"/>
            </w:tcBorders>
          </w:tcPr>
          <w:p w14:paraId="524C34C3" w14:textId="77777777" w:rsidR="00E94629" w:rsidRPr="00383FDD" w:rsidRDefault="00E94629" w:rsidP="00D366F4">
            <w:pPr>
              <w:pStyle w:val="TableParagraph"/>
              <w:ind w:left="0"/>
              <w:rPr>
                <w:rFonts w:asciiTheme="minorHAnsi" w:hAnsiTheme="minorHAnsi" w:cstheme="minorHAnsi"/>
                <w:b/>
                <w:sz w:val="20"/>
              </w:rPr>
            </w:pPr>
          </w:p>
          <w:p w14:paraId="5090F089" w14:textId="77777777" w:rsidR="00E94629" w:rsidRPr="00383FDD" w:rsidRDefault="00E94629" w:rsidP="00D366F4">
            <w:pPr>
              <w:pStyle w:val="TableParagraph"/>
              <w:spacing w:before="10"/>
              <w:ind w:left="0"/>
              <w:rPr>
                <w:rFonts w:asciiTheme="minorHAnsi" w:hAnsiTheme="minorHAnsi" w:cstheme="minorHAnsi"/>
                <w:b/>
                <w:sz w:val="19"/>
              </w:rPr>
            </w:pPr>
          </w:p>
          <w:p w14:paraId="63688D7C"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Age</w:t>
            </w:r>
          </w:p>
        </w:tc>
        <w:tc>
          <w:tcPr>
            <w:tcW w:w="1651" w:type="dxa"/>
            <w:tcBorders>
              <w:top w:val="single" w:sz="4" w:space="0" w:color="000000"/>
              <w:left w:val="single" w:sz="4" w:space="0" w:color="000000"/>
              <w:bottom w:val="single" w:sz="4" w:space="0" w:color="000000"/>
              <w:right w:val="single" w:sz="4" w:space="0" w:color="000000"/>
            </w:tcBorders>
          </w:tcPr>
          <w:p w14:paraId="3D08C675" w14:textId="77777777" w:rsidR="00E94629" w:rsidRPr="00383FDD" w:rsidRDefault="00E94629" w:rsidP="00D366F4">
            <w:pPr>
              <w:pStyle w:val="TableParagraph"/>
              <w:spacing w:before="7"/>
              <w:ind w:left="0"/>
              <w:rPr>
                <w:rFonts w:asciiTheme="minorHAnsi" w:hAnsiTheme="minorHAnsi" w:cstheme="minorHAnsi"/>
                <w:b/>
                <w:sz w:val="19"/>
              </w:rPr>
            </w:pPr>
          </w:p>
          <w:p w14:paraId="14B24C60" w14:textId="77777777" w:rsidR="00E94629" w:rsidRPr="00383FDD" w:rsidRDefault="00E94629" w:rsidP="00D366F4">
            <w:pPr>
              <w:pStyle w:val="TableParagraph"/>
              <w:ind w:left="19" w:right="118"/>
              <w:rPr>
                <w:rFonts w:asciiTheme="minorHAnsi" w:hAnsiTheme="minorHAnsi" w:cstheme="minorHAnsi"/>
                <w:sz w:val="20"/>
              </w:rPr>
            </w:pPr>
            <w:r w:rsidRPr="00383FDD">
              <w:rPr>
                <w:rFonts w:asciiTheme="minorHAnsi" w:hAnsiTheme="minorHAnsi" w:cstheme="minorHAnsi"/>
                <w:spacing w:val="-1"/>
                <w:sz w:val="20"/>
              </w:rPr>
              <w:t>21</w:t>
            </w:r>
            <w:r w:rsidRPr="00383FDD">
              <w:rPr>
                <w:rFonts w:asciiTheme="minorHAnsi" w:hAnsiTheme="minorHAnsi" w:cstheme="minorHAnsi"/>
                <w:spacing w:val="-10"/>
                <w:sz w:val="20"/>
              </w:rPr>
              <w:t xml:space="preserve"> </w:t>
            </w:r>
            <w:r w:rsidRPr="00383FDD">
              <w:rPr>
                <w:rFonts w:asciiTheme="minorHAnsi" w:hAnsiTheme="minorHAnsi" w:cstheme="minorHAnsi"/>
                <w:spacing w:val="-1"/>
                <w:sz w:val="20"/>
              </w:rPr>
              <w:t>and</w:t>
            </w:r>
            <w:r w:rsidRPr="00383FDD">
              <w:rPr>
                <w:rFonts w:asciiTheme="minorHAnsi" w:hAnsiTheme="minorHAnsi" w:cstheme="minorHAnsi"/>
                <w:spacing w:val="-9"/>
                <w:sz w:val="20"/>
              </w:rPr>
              <w:t xml:space="preserve"> </w:t>
            </w:r>
            <w:r w:rsidRPr="00383FDD">
              <w:rPr>
                <w:rFonts w:asciiTheme="minorHAnsi" w:hAnsiTheme="minorHAnsi" w:cstheme="minorHAnsi"/>
                <w:spacing w:val="-1"/>
                <w:sz w:val="20"/>
              </w:rPr>
              <w:t>Under</w:t>
            </w:r>
            <w:r w:rsidRPr="00383FDD">
              <w:rPr>
                <w:rFonts w:asciiTheme="minorHAnsi" w:hAnsiTheme="minorHAnsi" w:cstheme="minorHAnsi"/>
                <w:spacing w:val="-7"/>
                <w:sz w:val="20"/>
              </w:rPr>
              <w:t xml:space="preserve"> </w:t>
            </w:r>
            <w:r w:rsidRPr="00383FDD">
              <w:rPr>
                <w:rFonts w:asciiTheme="minorHAnsi" w:hAnsiTheme="minorHAnsi" w:cstheme="minorHAnsi"/>
                <w:sz w:val="20"/>
              </w:rPr>
              <w:t>AND</w:t>
            </w:r>
            <w:r w:rsidRPr="00383FDD">
              <w:rPr>
                <w:rFonts w:asciiTheme="minorHAnsi" w:hAnsiTheme="minorHAnsi" w:cstheme="minorHAnsi"/>
                <w:spacing w:val="-42"/>
                <w:sz w:val="20"/>
              </w:rPr>
              <w:t xml:space="preserve"> </w:t>
            </w:r>
            <w:r w:rsidRPr="00383FDD">
              <w:rPr>
                <w:rFonts w:asciiTheme="minorHAnsi" w:hAnsiTheme="minorHAnsi" w:cstheme="minorHAnsi"/>
                <w:sz w:val="20"/>
              </w:rPr>
              <w:t>enrolled in a</w:t>
            </w:r>
            <w:r w:rsidRPr="00383FDD">
              <w:rPr>
                <w:rFonts w:asciiTheme="minorHAnsi" w:hAnsiTheme="minorHAnsi" w:cstheme="minorHAnsi"/>
                <w:spacing w:val="1"/>
                <w:sz w:val="20"/>
              </w:rPr>
              <w:t xml:space="preserve"> </w:t>
            </w:r>
            <w:r w:rsidRPr="00383FDD">
              <w:rPr>
                <w:rFonts w:asciiTheme="minorHAnsi" w:hAnsiTheme="minorHAnsi" w:cstheme="minorHAnsi"/>
                <w:sz w:val="20"/>
              </w:rPr>
              <w:t>recognized high</w:t>
            </w:r>
            <w:r w:rsidRPr="00383FDD">
              <w:rPr>
                <w:rFonts w:asciiTheme="minorHAnsi" w:hAnsiTheme="minorHAnsi" w:cstheme="minorHAnsi"/>
                <w:spacing w:val="1"/>
                <w:sz w:val="20"/>
              </w:rPr>
              <w:t xml:space="preserve"> </w:t>
            </w:r>
            <w:r w:rsidRPr="00383FDD">
              <w:rPr>
                <w:rFonts w:asciiTheme="minorHAnsi" w:hAnsiTheme="minorHAnsi" w:cstheme="minorHAnsi"/>
                <w:sz w:val="20"/>
              </w:rPr>
              <w:t>school</w:t>
            </w:r>
            <w:r w:rsidRPr="00383FDD">
              <w:rPr>
                <w:rFonts w:asciiTheme="minorHAnsi" w:hAnsiTheme="minorHAnsi" w:cstheme="minorHAnsi"/>
                <w:spacing w:val="-5"/>
                <w:sz w:val="20"/>
              </w:rPr>
              <w:t xml:space="preserve"> </w:t>
            </w:r>
            <w:r w:rsidRPr="00383FDD">
              <w:rPr>
                <w:rFonts w:asciiTheme="minorHAnsi" w:hAnsiTheme="minorHAnsi" w:cstheme="minorHAnsi"/>
                <w:sz w:val="20"/>
              </w:rPr>
              <w:t>program.</w:t>
            </w:r>
          </w:p>
        </w:tc>
        <w:tc>
          <w:tcPr>
            <w:tcW w:w="3257" w:type="dxa"/>
            <w:tcBorders>
              <w:top w:val="single" w:sz="4" w:space="0" w:color="000000"/>
              <w:left w:val="single" w:sz="4" w:space="0" w:color="000000"/>
              <w:bottom w:val="single" w:sz="4" w:space="0" w:color="000000"/>
            </w:tcBorders>
          </w:tcPr>
          <w:p w14:paraId="1728B87F" w14:textId="77777777" w:rsidR="00E94629" w:rsidRPr="00383FDD" w:rsidRDefault="00E94629" w:rsidP="00D366F4">
            <w:pPr>
              <w:pStyle w:val="TableParagraph"/>
              <w:spacing w:before="1"/>
              <w:ind w:right="133"/>
              <w:rPr>
                <w:rFonts w:asciiTheme="minorHAnsi" w:hAnsiTheme="minorHAnsi" w:cstheme="minorHAnsi"/>
                <w:sz w:val="20"/>
              </w:rPr>
            </w:pPr>
            <w:r w:rsidRPr="00383FDD">
              <w:rPr>
                <w:rFonts w:asciiTheme="minorHAnsi" w:hAnsiTheme="minorHAnsi" w:cstheme="minorHAnsi"/>
                <w:sz w:val="20"/>
              </w:rPr>
              <w:t>A</w:t>
            </w:r>
            <w:r w:rsidRPr="00383FDD">
              <w:rPr>
                <w:rFonts w:asciiTheme="minorHAnsi" w:hAnsiTheme="minorHAnsi" w:cstheme="minorHAnsi"/>
                <w:spacing w:val="-7"/>
                <w:sz w:val="20"/>
              </w:rPr>
              <w:t xml:space="preserve"> </w:t>
            </w:r>
            <w:r w:rsidRPr="00383FDD">
              <w:rPr>
                <w:rFonts w:asciiTheme="minorHAnsi" w:hAnsiTheme="minorHAnsi" w:cstheme="minorHAnsi"/>
                <w:sz w:val="20"/>
              </w:rPr>
              <w:t>player</w:t>
            </w:r>
            <w:r w:rsidRPr="00383FDD">
              <w:rPr>
                <w:rFonts w:asciiTheme="minorHAnsi" w:hAnsiTheme="minorHAnsi" w:cstheme="minorHAnsi"/>
                <w:spacing w:val="-4"/>
                <w:sz w:val="20"/>
              </w:rPr>
              <w:t xml:space="preserve"> </w:t>
            </w:r>
            <w:r w:rsidRPr="00383FDD">
              <w:rPr>
                <w:rFonts w:asciiTheme="minorHAnsi" w:hAnsiTheme="minorHAnsi" w:cstheme="minorHAnsi"/>
                <w:sz w:val="20"/>
              </w:rPr>
              <w:t>is</w:t>
            </w:r>
            <w:r w:rsidRPr="00383FDD">
              <w:rPr>
                <w:rFonts w:asciiTheme="minorHAnsi" w:hAnsiTheme="minorHAnsi" w:cstheme="minorHAnsi"/>
                <w:spacing w:val="-2"/>
                <w:sz w:val="20"/>
              </w:rPr>
              <w:t xml:space="preserve"> </w:t>
            </w:r>
            <w:r w:rsidRPr="00383FDD">
              <w:rPr>
                <w:rFonts w:asciiTheme="minorHAnsi" w:hAnsiTheme="minorHAnsi" w:cstheme="minorHAnsi"/>
                <w:sz w:val="20"/>
              </w:rPr>
              <w:t>eligible</w:t>
            </w:r>
            <w:r w:rsidRPr="00383FDD">
              <w:rPr>
                <w:rFonts w:asciiTheme="minorHAnsi" w:hAnsiTheme="minorHAnsi" w:cstheme="minorHAnsi"/>
                <w:spacing w:val="-5"/>
                <w:sz w:val="20"/>
              </w:rPr>
              <w:t xml:space="preserve"> </w:t>
            </w:r>
            <w:r w:rsidRPr="00383FDD">
              <w:rPr>
                <w:rFonts w:asciiTheme="minorHAnsi" w:hAnsiTheme="minorHAnsi" w:cstheme="minorHAnsi"/>
                <w:sz w:val="20"/>
              </w:rPr>
              <w:t>for</w:t>
            </w:r>
            <w:r w:rsidRPr="00383FDD">
              <w:rPr>
                <w:rFonts w:asciiTheme="minorHAnsi" w:hAnsiTheme="minorHAnsi" w:cstheme="minorHAnsi"/>
                <w:spacing w:val="-3"/>
                <w:sz w:val="20"/>
              </w:rPr>
              <w:t xml:space="preserve"> </w:t>
            </w:r>
            <w:r w:rsidRPr="00383FDD">
              <w:rPr>
                <w:rFonts w:asciiTheme="minorHAnsi" w:hAnsiTheme="minorHAnsi" w:cstheme="minorHAnsi"/>
                <w:sz w:val="20"/>
              </w:rPr>
              <w:t>Prep</w:t>
            </w:r>
            <w:r w:rsidRPr="00383FDD">
              <w:rPr>
                <w:rFonts w:asciiTheme="minorHAnsi" w:hAnsiTheme="minorHAnsi" w:cstheme="minorHAnsi"/>
                <w:spacing w:val="-4"/>
                <w:sz w:val="20"/>
              </w:rPr>
              <w:t xml:space="preserve"> </w:t>
            </w:r>
            <w:r w:rsidRPr="00383FDD">
              <w:rPr>
                <w:rFonts w:asciiTheme="minorHAnsi" w:hAnsiTheme="minorHAnsi" w:cstheme="minorHAnsi"/>
                <w:sz w:val="20"/>
              </w:rPr>
              <w:t>play</w:t>
            </w:r>
            <w:r w:rsidRPr="00383FDD">
              <w:rPr>
                <w:rFonts w:asciiTheme="minorHAnsi" w:hAnsiTheme="minorHAnsi" w:cstheme="minorHAnsi"/>
                <w:spacing w:val="-4"/>
                <w:sz w:val="20"/>
              </w:rPr>
              <w:t xml:space="preserve"> </w:t>
            </w:r>
            <w:r w:rsidRPr="00383FDD">
              <w:rPr>
                <w:rFonts w:asciiTheme="minorHAnsi" w:hAnsiTheme="minorHAnsi" w:cstheme="minorHAnsi"/>
                <w:sz w:val="20"/>
              </w:rPr>
              <w:t>if</w:t>
            </w:r>
            <w:r w:rsidRPr="00383FDD">
              <w:rPr>
                <w:rFonts w:asciiTheme="minorHAnsi" w:hAnsiTheme="minorHAnsi" w:cstheme="minorHAnsi"/>
                <w:spacing w:val="-8"/>
                <w:sz w:val="20"/>
              </w:rPr>
              <w:t xml:space="preserve"> </w:t>
            </w:r>
            <w:r w:rsidRPr="00383FDD">
              <w:rPr>
                <w:rFonts w:asciiTheme="minorHAnsi" w:hAnsiTheme="minorHAnsi" w:cstheme="minorHAnsi"/>
                <w:sz w:val="20"/>
              </w:rPr>
              <w:t>they</w:t>
            </w:r>
            <w:r w:rsidRPr="00383FDD">
              <w:rPr>
                <w:rFonts w:asciiTheme="minorHAnsi" w:hAnsiTheme="minorHAnsi" w:cstheme="minorHAnsi"/>
                <w:spacing w:val="-42"/>
                <w:sz w:val="20"/>
              </w:rPr>
              <w:t xml:space="preserve"> </w:t>
            </w:r>
            <w:r w:rsidRPr="00383FDD">
              <w:rPr>
                <w:rFonts w:asciiTheme="minorHAnsi" w:hAnsiTheme="minorHAnsi" w:cstheme="minorHAnsi"/>
                <w:sz w:val="20"/>
              </w:rPr>
              <w:t>meet</w:t>
            </w:r>
            <w:r w:rsidRPr="00383FDD">
              <w:rPr>
                <w:rFonts w:asciiTheme="minorHAnsi" w:hAnsiTheme="minorHAnsi" w:cstheme="minorHAnsi"/>
                <w:spacing w:val="-5"/>
                <w:sz w:val="20"/>
              </w:rPr>
              <w:t xml:space="preserve"> </w:t>
            </w:r>
            <w:r w:rsidRPr="00383FDD">
              <w:rPr>
                <w:rFonts w:asciiTheme="minorHAnsi" w:hAnsiTheme="minorHAnsi" w:cstheme="minorHAnsi"/>
                <w:sz w:val="20"/>
              </w:rPr>
              <w:t>the</w:t>
            </w:r>
            <w:r w:rsidRPr="00383FDD">
              <w:rPr>
                <w:rFonts w:asciiTheme="minorHAnsi" w:hAnsiTheme="minorHAnsi" w:cstheme="minorHAnsi"/>
                <w:spacing w:val="-4"/>
                <w:sz w:val="20"/>
              </w:rPr>
              <w:t xml:space="preserve"> </w:t>
            </w:r>
            <w:r w:rsidRPr="00383FDD">
              <w:rPr>
                <w:rFonts w:asciiTheme="minorHAnsi" w:hAnsiTheme="minorHAnsi" w:cstheme="minorHAnsi"/>
                <w:sz w:val="20"/>
              </w:rPr>
              <w:t>following</w:t>
            </w:r>
            <w:r w:rsidRPr="00383FDD">
              <w:rPr>
                <w:rFonts w:asciiTheme="minorHAnsi" w:hAnsiTheme="minorHAnsi" w:cstheme="minorHAnsi"/>
                <w:spacing w:val="-1"/>
                <w:sz w:val="20"/>
              </w:rPr>
              <w:t xml:space="preserve"> </w:t>
            </w:r>
            <w:r w:rsidRPr="00383FDD">
              <w:rPr>
                <w:rFonts w:asciiTheme="minorHAnsi" w:hAnsiTheme="minorHAnsi" w:cstheme="minorHAnsi"/>
                <w:sz w:val="20"/>
              </w:rPr>
              <w:t>requirements:</w:t>
            </w:r>
          </w:p>
          <w:p w14:paraId="103AADC4" w14:textId="77777777" w:rsidR="00E94629" w:rsidRPr="00383FDD" w:rsidRDefault="00E94629" w:rsidP="00D366F4">
            <w:pPr>
              <w:pStyle w:val="TableParagraph"/>
              <w:spacing w:line="243" w:lineRule="exact"/>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5"/>
                <w:sz w:val="20"/>
              </w:rPr>
              <w:t xml:space="preserve"> </w:t>
            </w:r>
            <w:r w:rsidRPr="00383FDD">
              <w:rPr>
                <w:rFonts w:asciiTheme="minorHAnsi" w:hAnsiTheme="minorHAnsi" w:cstheme="minorHAnsi"/>
                <w:sz w:val="20"/>
              </w:rPr>
              <w:t>Male</w:t>
            </w:r>
            <w:r w:rsidRPr="00383FDD">
              <w:rPr>
                <w:rFonts w:asciiTheme="minorHAnsi" w:hAnsiTheme="minorHAnsi" w:cstheme="minorHAnsi"/>
                <w:spacing w:val="-2"/>
                <w:sz w:val="20"/>
              </w:rPr>
              <w:t xml:space="preserve"> </w:t>
            </w:r>
            <w:r w:rsidRPr="00383FDD">
              <w:rPr>
                <w:rFonts w:asciiTheme="minorHAnsi" w:hAnsiTheme="minorHAnsi" w:cstheme="minorHAnsi"/>
                <w:sz w:val="20"/>
              </w:rPr>
              <w:t>13</w:t>
            </w:r>
            <w:r w:rsidRPr="00383FDD">
              <w:rPr>
                <w:rFonts w:asciiTheme="minorHAnsi" w:hAnsiTheme="minorHAnsi" w:cstheme="minorHAnsi"/>
                <w:spacing w:val="-5"/>
                <w:sz w:val="20"/>
              </w:rPr>
              <w:t xml:space="preserve"> </w:t>
            </w:r>
            <w:r w:rsidRPr="00383FDD">
              <w:rPr>
                <w:rFonts w:asciiTheme="minorHAnsi" w:hAnsiTheme="minorHAnsi" w:cstheme="minorHAnsi"/>
                <w:sz w:val="20"/>
              </w:rPr>
              <w:t>years and</w:t>
            </w:r>
            <w:r w:rsidRPr="00383FDD">
              <w:rPr>
                <w:rFonts w:asciiTheme="minorHAnsi" w:hAnsiTheme="minorHAnsi" w:cstheme="minorHAnsi"/>
                <w:spacing w:val="-3"/>
                <w:sz w:val="20"/>
              </w:rPr>
              <w:t xml:space="preserve"> </w:t>
            </w:r>
            <w:r w:rsidRPr="00383FDD">
              <w:rPr>
                <w:rFonts w:asciiTheme="minorHAnsi" w:hAnsiTheme="minorHAnsi" w:cstheme="minorHAnsi"/>
                <w:sz w:val="20"/>
              </w:rPr>
              <w:t>under</w:t>
            </w:r>
          </w:p>
          <w:p w14:paraId="3628F293" w14:textId="77777777" w:rsidR="00E94629" w:rsidRPr="00383FDD" w:rsidRDefault="00E94629" w:rsidP="00D366F4">
            <w:pPr>
              <w:pStyle w:val="TableParagraph"/>
              <w:spacing w:before="1"/>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5"/>
                <w:sz w:val="20"/>
              </w:rPr>
              <w:t xml:space="preserve"> </w:t>
            </w:r>
            <w:r w:rsidRPr="00383FDD">
              <w:rPr>
                <w:rFonts w:asciiTheme="minorHAnsi" w:hAnsiTheme="minorHAnsi" w:cstheme="minorHAnsi"/>
                <w:sz w:val="20"/>
              </w:rPr>
              <w:t>Female</w:t>
            </w:r>
            <w:r w:rsidRPr="00383FDD">
              <w:rPr>
                <w:rFonts w:asciiTheme="minorHAnsi" w:hAnsiTheme="minorHAnsi" w:cstheme="minorHAnsi"/>
                <w:spacing w:val="-2"/>
                <w:sz w:val="20"/>
              </w:rPr>
              <w:t xml:space="preserve"> </w:t>
            </w:r>
            <w:r w:rsidRPr="00383FDD">
              <w:rPr>
                <w:rFonts w:asciiTheme="minorHAnsi" w:hAnsiTheme="minorHAnsi" w:cstheme="minorHAnsi"/>
                <w:sz w:val="20"/>
              </w:rPr>
              <w:t>13</w:t>
            </w:r>
            <w:r w:rsidRPr="00383FDD">
              <w:rPr>
                <w:rFonts w:asciiTheme="minorHAnsi" w:hAnsiTheme="minorHAnsi" w:cstheme="minorHAnsi"/>
                <w:spacing w:val="-7"/>
                <w:sz w:val="20"/>
              </w:rPr>
              <w:t xml:space="preserve"> </w:t>
            </w:r>
            <w:r w:rsidRPr="00383FDD">
              <w:rPr>
                <w:rFonts w:asciiTheme="minorHAnsi" w:hAnsiTheme="minorHAnsi" w:cstheme="minorHAnsi"/>
                <w:sz w:val="20"/>
              </w:rPr>
              <w:t>years</w:t>
            </w:r>
            <w:r w:rsidRPr="00383FDD">
              <w:rPr>
                <w:rFonts w:asciiTheme="minorHAnsi" w:hAnsiTheme="minorHAnsi" w:cstheme="minorHAnsi"/>
                <w:spacing w:val="-2"/>
                <w:sz w:val="20"/>
              </w:rPr>
              <w:t xml:space="preserve"> </w:t>
            </w:r>
            <w:r w:rsidRPr="00383FDD">
              <w:rPr>
                <w:rFonts w:asciiTheme="minorHAnsi" w:hAnsiTheme="minorHAnsi" w:cstheme="minorHAnsi"/>
                <w:sz w:val="20"/>
              </w:rPr>
              <w:t>and</w:t>
            </w:r>
            <w:r w:rsidRPr="00383FDD">
              <w:rPr>
                <w:rFonts w:asciiTheme="minorHAnsi" w:hAnsiTheme="minorHAnsi" w:cstheme="minorHAnsi"/>
                <w:spacing w:val="-2"/>
                <w:sz w:val="20"/>
              </w:rPr>
              <w:t xml:space="preserve"> </w:t>
            </w:r>
            <w:r w:rsidRPr="00383FDD">
              <w:rPr>
                <w:rFonts w:asciiTheme="minorHAnsi" w:hAnsiTheme="minorHAnsi" w:cstheme="minorHAnsi"/>
                <w:sz w:val="20"/>
              </w:rPr>
              <w:t>under</w:t>
            </w:r>
          </w:p>
          <w:p w14:paraId="5BEEB7FC" w14:textId="77777777" w:rsidR="00E94629" w:rsidRPr="00383FDD" w:rsidRDefault="00E94629" w:rsidP="00D366F4">
            <w:pPr>
              <w:pStyle w:val="TableParagraph"/>
              <w:spacing w:before="1" w:line="243" w:lineRule="exact"/>
              <w:rPr>
                <w:rFonts w:asciiTheme="minorHAnsi" w:hAnsiTheme="minorHAnsi" w:cstheme="minorHAnsi"/>
                <w:sz w:val="20"/>
              </w:rPr>
            </w:pPr>
            <w:r w:rsidRPr="00383FDD">
              <w:rPr>
                <w:rFonts w:asciiTheme="minorHAnsi" w:hAnsiTheme="minorHAnsi" w:cstheme="minorHAnsi"/>
                <w:sz w:val="20"/>
              </w:rPr>
              <w:t>^</w:t>
            </w:r>
            <w:r w:rsidRPr="00383FDD">
              <w:rPr>
                <w:rFonts w:asciiTheme="minorHAnsi" w:hAnsiTheme="minorHAnsi" w:cstheme="minorHAnsi"/>
                <w:spacing w:val="-3"/>
                <w:sz w:val="20"/>
              </w:rPr>
              <w:t xml:space="preserve"> </w:t>
            </w:r>
            <w:r w:rsidRPr="00383FDD">
              <w:rPr>
                <w:rFonts w:asciiTheme="minorHAnsi" w:hAnsiTheme="minorHAnsi" w:cstheme="minorHAnsi"/>
                <w:sz w:val="20"/>
              </w:rPr>
              <w:t>A</w:t>
            </w:r>
            <w:r w:rsidRPr="00383FDD">
              <w:rPr>
                <w:rFonts w:asciiTheme="minorHAnsi" w:hAnsiTheme="minorHAnsi" w:cstheme="minorHAnsi"/>
                <w:spacing w:val="-2"/>
                <w:sz w:val="20"/>
              </w:rPr>
              <w:t xml:space="preserve"> </w:t>
            </w:r>
            <w:r w:rsidRPr="00383FDD">
              <w:rPr>
                <w:rFonts w:asciiTheme="minorHAnsi" w:hAnsiTheme="minorHAnsi" w:cstheme="minorHAnsi"/>
                <w:sz w:val="20"/>
              </w:rPr>
              <w:t>Prep</w:t>
            </w:r>
            <w:r w:rsidRPr="00383FDD">
              <w:rPr>
                <w:rFonts w:asciiTheme="minorHAnsi" w:hAnsiTheme="minorHAnsi" w:cstheme="minorHAnsi"/>
                <w:spacing w:val="-2"/>
                <w:sz w:val="20"/>
              </w:rPr>
              <w:t xml:space="preserve"> </w:t>
            </w:r>
            <w:r w:rsidRPr="00383FDD">
              <w:rPr>
                <w:rFonts w:asciiTheme="minorHAnsi" w:hAnsiTheme="minorHAnsi" w:cstheme="minorHAnsi"/>
                <w:sz w:val="20"/>
              </w:rPr>
              <w:t>Exemption</w:t>
            </w:r>
            <w:r w:rsidRPr="00383FDD">
              <w:rPr>
                <w:rFonts w:asciiTheme="minorHAnsi" w:hAnsiTheme="minorHAnsi" w:cstheme="minorHAnsi"/>
                <w:spacing w:val="-2"/>
                <w:sz w:val="20"/>
              </w:rPr>
              <w:t xml:space="preserve"> </w:t>
            </w:r>
            <w:r w:rsidRPr="00383FDD">
              <w:rPr>
                <w:rFonts w:asciiTheme="minorHAnsi" w:hAnsiTheme="minorHAnsi" w:cstheme="minorHAnsi"/>
                <w:sz w:val="20"/>
              </w:rPr>
              <w:t>is</w:t>
            </w:r>
            <w:r w:rsidRPr="00383FDD">
              <w:rPr>
                <w:rFonts w:asciiTheme="minorHAnsi" w:hAnsiTheme="minorHAnsi" w:cstheme="minorHAnsi"/>
                <w:spacing w:val="-1"/>
                <w:sz w:val="20"/>
              </w:rPr>
              <w:t xml:space="preserve"> </w:t>
            </w:r>
            <w:r w:rsidRPr="00383FDD">
              <w:rPr>
                <w:rFonts w:asciiTheme="minorHAnsi" w:hAnsiTheme="minorHAnsi" w:cstheme="minorHAnsi"/>
                <w:sz w:val="20"/>
              </w:rPr>
              <w:t>available</w:t>
            </w:r>
            <w:r w:rsidRPr="00383FDD">
              <w:rPr>
                <w:rFonts w:asciiTheme="minorHAnsi" w:hAnsiTheme="minorHAnsi" w:cstheme="minorHAnsi"/>
                <w:spacing w:val="-4"/>
                <w:sz w:val="20"/>
              </w:rPr>
              <w:t xml:space="preserve"> </w:t>
            </w:r>
            <w:r w:rsidRPr="00383FDD">
              <w:rPr>
                <w:rFonts w:asciiTheme="minorHAnsi" w:hAnsiTheme="minorHAnsi" w:cstheme="minorHAnsi"/>
                <w:sz w:val="20"/>
              </w:rPr>
              <w:t>for</w:t>
            </w:r>
          </w:p>
          <w:p w14:paraId="70151C6E" w14:textId="77777777" w:rsidR="00E94629" w:rsidRPr="00383FDD" w:rsidRDefault="00E94629" w:rsidP="00D366F4">
            <w:pPr>
              <w:pStyle w:val="TableParagraph"/>
              <w:spacing w:before="5" w:line="230" w:lineRule="exact"/>
              <w:ind w:right="83"/>
              <w:rPr>
                <w:rFonts w:asciiTheme="minorHAnsi" w:hAnsiTheme="minorHAnsi" w:cstheme="minorHAnsi"/>
                <w:sz w:val="20"/>
              </w:rPr>
            </w:pPr>
            <w:r w:rsidRPr="00383FDD">
              <w:rPr>
                <w:rFonts w:asciiTheme="minorHAnsi" w:hAnsiTheme="minorHAnsi" w:cstheme="minorHAnsi"/>
                <w:sz w:val="20"/>
              </w:rPr>
              <w:t>players</w:t>
            </w:r>
            <w:r w:rsidRPr="00383FDD">
              <w:rPr>
                <w:rFonts w:asciiTheme="minorHAnsi" w:hAnsiTheme="minorHAnsi" w:cstheme="minorHAnsi"/>
                <w:spacing w:val="-6"/>
                <w:sz w:val="20"/>
              </w:rPr>
              <w:t xml:space="preserve"> </w:t>
            </w:r>
            <w:r w:rsidRPr="00383FDD">
              <w:rPr>
                <w:rFonts w:asciiTheme="minorHAnsi" w:hAnsiTheme="minorHAnsi" w:cstheme="minorHAnsi"/>
                <w:sz w:val="20"/>
              </w:rPr>
              <w:t>of</w:t>
            </w:r>
            <w:r w:rsidRPr="00383FDD">
              <w:rPr>
                <w:rFonts w:asciiTheme="minorHAnsi" w:hAnsiTheme="minorHAnsi" w:cstheme="minorHAnsi"/>
                <w:spacing w:val="-9"/>
                <w:sz w:val="20"/>
              </w:rPr>
              <w:t xml:space="preserve"> </w:t>
            </w:r>
            <w:r w:rsidRPr="00383FDD">
              <w:rPr>
                <w:rFonts w:asciiTheme="minorHAnsi" w:hAnsiTheme="minorHAnsi" w:cstheme="minorHAnsi"/>
                <w:sz w:val="20"/>
              </w:rPr>
              <w:t>limited</w:t>
            </w:r>
            <w:r w:rsidRPr="00383FDD">
              <w:rPr>
                <w:rFonts w:asciiTheme="minorHAnsi" w:hAnsiTheme="minorHAnsi" w:cstheme="minorHAnsi"/>
                <w:spacing w:val="-7"/>
                <w:sz w:val="20"/>
              </w:rPr>
              <w:t xml:space="preserve"> </w:t>
            </w:r>
            <w:r w:rsidRPr="00383FDD">
              <w:rPr>
                <w:rFonts w:asciiTheme="minorHAnsi" w:hAnsiTheme="minorHAnsi" w:cstheme="minorHAnsi"/>
                <w:sz w:val="20"/>
              </w:rPr>
              <w:t>functional</w:t>
            </w:r>
            <w:r w:rsidRPr="00383FDD">
              <w:rPr>
                <w:rFonts w:asciiTheme="minorHAnsi" w:hAnsiTheme="minorHAnsi" w:cstheme="minorHAnsi"/>
                <w:spacing w:val="-1"/>
                <w:sz w:val="20"/>
              </w:rPr>
              <w:t xml:space="preserve"> </w:t>
            </w:r>
            <w:r w:rsidRPr="00383FDD">
              <w:rPr>
                <w:rFonts w:asciiTheme="minorHAnsi" w:hAnsiTheme="minorHAnsi" w:cstheme="minorHAnsi"/>
                <w:sz w:val="20"/>
              </w:rPr>
              <w:t>ability</w:t>
            </w:r>
            <w:r w:rsidRPr="00383FDD">
              <w:rPr>
                <w:rFonts w:asciiTheme="minorHAnsi" w:hAnsiTheme="minorHAnsi" w:cstheme="minorHAnsi"/>
                <w:spacing w:val="-6"/>
                <w:sz w:val="20"/>
              </w:rPr>
              <w:t xml:space="preserve"> </w:t>
            </w:r>
            <w:r w:rsidRPr="00383FDD">
              <w:rPr>
                <w:rFonts w:asciiTheme="minorHAnsi" w:hAnsiTheme="minorHAnsi" w:cstheme="minorHAnsi"/>
                <w:sz w:val="20"/>
              </w:rPr>
              <w:t>age</w:t>
            </w:r>
            <w:r w:rsidRPr="00383FDD">
              <w:rPr>
                <w:rFonts w:asciiTheme="minorHAnsi" w:hAnsiTheme="minorHAnsi" w:cstheme="minorHAnsi"/>
                <w:spacing w:val="-42"/>
                <w:sz w:val="20"/>
              </w:rPr>
              <w:t xml:space="preserve"> </w:t>
            </w:r>
            <w:r w:rsidRPr="00383FDD">
              <w:rPr>
                <w:rFonts w:asciiTheme="minorHAnsi" w:hAnsiTheme="minorHAnsi" w:cstheme="minorHAnsi"/>
                <w:sz w:val="20"/>
              </w:rPr>
              <w:t>13</w:t>
            </w:r>
            <w:r w:rsidRPr="00383FDD">
              <w:rPr>
                <w:rFonts w:asciiTheme="minorHAnsi" w:hAnsiTheme="minorHAnsi" w:cstheme="minorHAnsi"/>
                <w:spacing w:val="-6"/>
                <w:sz w:val="20"/>
              </w:rPr>
              <w:t xml:space="preserve"> </w:t>
            </w:r>
            <w:r w:rsidRPr="00383FDD">
              <w:rPr>
                <w:rFonts w:asciiTheme="minorHAnsi" w:hAnsiTheme="minorHAnsi" w:cstheme="minorHAnsi"/>
                <w:sz w:val="20"/>
              </w:rPr>
              <w:t>and</w:t>
            </w:r>
            <w:r w:rsidRPr="00383FDD">
              <w:rPr>
                <w:rFonts w:asciiTheme="minorHAnsi" w:hAnsiTheme="minorHAnsi" w:cstheme="minorHAnsi"/>
                <w:spacing w:val="-1"/>
                <w:sz w:val="20"/>
              </w:rPr>
              <w:t xml:space="preserve"> </w:t>
            </w:r>
            <w:r w:rsidRPr="00383FDD">
              <w:rPr>
                <w:rFonts w:asciiTheme="minorHAnsi" w:hAnsiTheme="minorHAnsi" w:cstheme="minorHAnsi"/>
                <w:sz w:val="20"/>
              </w:rPr>
              <w:t>up.</w:t>
            </w:r>
          </w:p>
        </w:tc>
      </w:tr>
      <w:tr w:rsidR="00E94629" w14:paraId="08EEC3A6" w14:textId="77777777" w:rsidTr="00D366F4">
        <w:trPr>
          <w:trHeight w:val="244"/>
        </w:trPr>
        <w:tc>
          <w:tcPr>
            <w:tcW w:w="1356" w:type="dxa"/>
            <w:tcBorders>
              <w:top w:val="single" w:sz="4" w:space="0" w:color="000000"/>
              <w:bottom w:val="single" w:sz="4" w:space="0" w:color="000000"/>
              <w:right w:val="single" w:sz="4" w:space="0" w:color="000000"/>
            </w:tcBorders>
          </w:tcPr>
          <w:p w14:paraId="4D1D1FB3" w14:textId="77777777" w:rsidR="00E94629" w:rsidRPr="00383FDD" w:rsidRDefault="00E94629" w:rsidP="00D366F4">
            <w:pPr>
              <w:pStyle w:val="TableParagraph"/>
              <w:spacing w:line="224" w:lineRule="exact"/>
              <w:ind w:left="18"/>
              <w:rPr>
                <w:rFonts w:asciiTheme="minorHAnsi" w:hAnsiTheme="minorHAnsi" w:cstheme="minorHAnsi"/>
                <w:sz w:val="20"/>
              </w:rPr>
            </w:pPr>
            <w:r w:rsidRPr="00383FDD">
              <w:rPr>
                <w:rFonts w:asciiTheme="minorHAnsi" w:hAnsiTheme="minorHAnsi" w:cstheme="minorHAnsi"/>
                <w:sz w:val="20"/>
              </w:rPr>
              <w:t>Basket</w:t>
            </w:r>
            <w:r w:rsidRPr="00383FDD">
              <w:rPr>
                <w:rFonts w:asciiTheme="minorHAnsi" w:hAnsiTheme="minorHAnsi" w:cstheme="minorHAnsi"/>
                <w:spacing w:val="-4"/>
                <w:sz w:val="20"/>
              </w:rPr>
              <w:t xml:space="preserve"> </w:t>
            </w:r>
            <w:r w:rsidRPr="00383FDD">
              <w:rPr>
                <w:rFonts w:asciiTheme="minorHAnsi" w:hAnsiTheme="minorHAnsi" w:cstheme="minorHAnsi"/>
                <w:sz w:val="20"/>
              </w:rPr>
              <w:t>Height</w:t>
            </w:r>
          </w:p>
        </w:tc>
        <w:tc>
          <w:tcPr>
            <w:tcW w:w="1651" w:type="dxa"/>
            <w:tcBorders>
              <w:top w:val="single" w:sz="4" w:space="0" w:color="000000"/>
              <w:left w:val="single" w:sz="4" w:space="0" w:color="000000"/>
              <w:bottom w:val="single" w:sz="4" w:space="0" w:color="000000"/>
              <w:right w:val="single" w:sz="4" w:space="0" w:color="000000"/>
            </w:tcBorders>
          </w:tcPr>
          <w:p w14:paraId="7155F88E" w14:textId="77777777" w:rsidR="00E94629" w:rsidRPr="00383FDD" w:rsidRDefault="00E94629" w:rsidP="00D366F4">
            <w:pPr>
              <w:pStyle w:val="TableParagraph"/>
              <w:spacing w:line="224" w:lineRule="exact"/>
              <w:ind w:left="19"/>
              <w:rPr>
                <w:rFonts w:asciiTheme="minorHAnsi" w:hAnsiTheme="minorHAnsi" w:cstheme="minorHAnsi"/>
                <w:sz w:val="20"/>
              </w:rPr>
            </w:pPr>
            <w:r w:rsidRPr="00383FDD">
              <w:rPr>
                <w:rFonts w:asciiTheme="minorHAnsi" w:hAnsiTheme="minorHAnsi" w:cstheme="minorHAnsi"/>
                <w:sz w:val="20"/>
              </w:rPr>
              <w:t>10'</w:t>
            </w:r>
          </w:p>
        </w:tc>
        <w:tc>
          <w:tcPr>
            <w:tcW w:w="3257" w:type="dxa"/>
            <w:tcBorders>
              <w:top w:val="single" w:sz="4" w:space="0" w:color="000000"/>
              <w:left w:val="single" w:sz="4" w:space="0" w:color="000000"/>
              <w:bottom w:val="single" w:sz="4" w:space="0" w:color="000000"/>
            </w:tcBorders>
          </w:tcPr>
          <w:p w14:paraId="0A2D5A52" w14:textId="1DF5D058" w:rsidR="00E94629" w:rsidRPr="00383FDD" w:rsidRDefault="00E94629" w:rsidP="00D366F4">
            <w:pPr>
              <w:pStyle w:val="TableParagraph"/>
              <w:spacing w:line="224" w:lineRule="exact"/>
              <w:rPr>
                <w:rFonts w:asciiTheme="minorHAnsi" w:hAnsiTheme="minorHAnsi" w:cstheme="minorHAnsi"/>
                <w:sz w:val="20"/>
              </w:rPr>
            </w:pPr>
            <w:r w:rsidRPr="00383FDD">
              <w:rPr>
                <w:rFonts w:asciiTheme="minorHAnsi" w:hAnsiTheme="minorHAnsi" w:cstheme="minorHAnsi"/>
                <w:sz w:val="20"/>
              </w:rPr>
              <w:t>8</w:t>
            </w:r>
            <w:r w:rsidR="00AA7774">
              <w:rPr>
                <w:rFonts w:asciiTheme="minorHAnsi" w:hAnsiTheme="minorHAnsi" w:cstheme="minorHAnsi"/>
                <w:sz w:val="20"/>
              </w:rPr>
              <w:t>.6”</w:t>
            </w:r>
          </w:p>
        </w:tc>
      </w:tr>
      <w:tr w:rsidR="00E94629" w14:paraId="7D608732" w14:textId="77777777" w:rsidTr="00D366F4">
        <w:trPr>
          <w:trHeight w:val="244"/>
        </w:trPr>
        <w:tc>
          <w:tcPr>
            <w:tcW w:w="1356" w:type="dxa"/>
            <w:vMerge w:val="restart"/>
            <w:tcBorders>
              <w:top w:val="single" w:sz="4" w:space="0" w:color="000000"/>
              <w:bottom w:val="single" w:sz="4" w:space="0" w:color="000000"/>
              <w:right w:val="single" w:sz="4" w:space="0" w:color="000000"/>
            </w:tcBorders>
          </w:tcPr>
          <w:p w14:paraId="4AD47233" w14:textId="77777777" w:rsidR="00E94629" w:rsidRPr="00383FDD" w:rsidRDefault="00E94629" w:rsidP="00D366F4">
            <w:pPr>
              <w:pStyle w:val="TableParagraph"/>
              <w:ind w:left="0"/>
              <w:rPr>
                <w:rFonts w:asciiTheme="minorHAnsi" w:hAnsiTheme="minorHAnsi" w:cstheme="minorHAnsi"/>
                <w:b/>
                <w:sz w:val="20"/>
              </w:rPr>
            </w:pPr>
          </w:p>
          <w:p w14:paraId="532DDF86" w14:textId="77777777" w:rsidR="00E94629" w:rsidRPr="00383FDD" w:rsidRDefault="00E94629" w:rsidP="00D366F4">
            <w:pPr>
              <w:pStyle w:val="TableParagraph"/>
              <w:spacing w:before="2"/>
              <w:ind w:left="0"/>
              <w:rPr>
                <w:rFonts w:asciiTheme="minorHAnsi" w:hAnsiTheme="minorHAnsi" w:cstheme="minorHAnsi"/>
                <w:b/>
                <w:sz w:val="20"/>
              </w:rPr>
            </w:pPr>
          </w:p>
          <w:p w14:paraId="21E4FF15"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Free</w:t>
            </w:r>
            <w:r w:rsidRPr="00383FDD">
              <w:rPr>
                <w:rFonts w:asciiTheme="minorHAnsi" w:hAnsiTheme="minorHAnsi" w:cstheme="minorHAnsi"/>
                <w:spacing w:val="-6"/>
                <w:sz w:val="20"/>
              </w:rPr>
              <w:t xml:space="preserve"> </w:t>
            </w:r>
            <w:r w:rsidRPr="00383FDD">
              <w:rPr>
                <w:rFonts w:asciiTheme="minorHAnsi" w:hAnsiTheme="minorHAnsi" w:cstheme="minorHAnsi"/>
                <w:sz w:val="20"/>
              </w:rPr>
              <w:t>Throw</w:t>
            </w:r>
            <w:r w:rsidRPr="00383FDD">
              <w:rPr>
                <w:rFonts w:asciiTheme="minorHAnsi" w:hAnsiTheme="minorHAnsi" w:cstheme="minorHAnsi"/>
                <w:spacing w:val="-5"/>
                <w:sz w:val="20"/>
              </w:rPr>
              <w:t xml:space="preserve"> </w:t>
            </w:r>
            <w:r w:rsidRPr="00383FDD">
              <w:rPr>
                <w:rFonts w:asciiTheme="minorHAnsi" w:hAnsiTheme="minorHAnsi" w:cstheme="minorHAnsi"/>
                <w:sz w:val="20"/>
              </w:rPr>
              <w:t>Line</w:t>
            </w:r>
          </w:p>
        </w:tc>
        <w:tc>
          <w:tcPr>
            <w:tcW w:w="1651" w:type="dxa"/>
            <w:vMerge w:val="restart"/>
            <w:tcBorders>
              <w:top w:val="single" w:sz="4" w:space="0" w:color="000000"/>
              <w:left w:val="single" w:sz="4" w:space="0" w:color="000000"/>
              <w:bottom w:val="single" w:sz="4" w:space="0" w:color="000000"/>
              <w:right w:val="single" w:sz="4" w:space="0" w:color="000000"/>
            </w:tcBorders>
          </w:tcPr>
          <w:p w14:paraId="691A9594" w14:textId="77777777" w:rsidR="00E94629" w:rsidRPr="00383FDD" w:rsidRDefault="00E94629" w:rsidP="00D366F4">
            <w:pPr>
              <w:pStyle w:val="TableParagraph"/>
              <w:ind w:left="0"/>
              <w:rPr>
                <w:rFonts w:asciiTheme="minorHAnsi" w:hAnsiTheme="minorHAnsi" w:cstheme="minorHAnsi"/>
                <w:b/>
                <w:sz w:val="20"/>
              </w:rPr>
            </w:pPr>
          </w:p>
          <w:p w14:paraId="3BE93D83" w14:textId="77777777" w:rsidR="00E94629" w:rsidRPr="00383FDD" w:rsidRDefault="00E94629" w:rsidP="00D366F4">
            <w:pPr>
              <w:pStyle w:val="TableParagraph"/>
              <w:spacing w:before="2"/>
              <w:ind w:left="0"/>
              <w:rPr>
                <w:rFonts w:asciiTheme="minorHAnsi" w:hAnsiTheme="minorHAnsi" w:cstheme="minorHAnsi"/>
                <w:b/>
                <w:sz w:val="20"/>
              </w:rPr>
            </w:pPr>
          </w:p>
          <w:p w14:paraId="7DE98FE5" w14:textId="77777777" w:rsidR="00E94629" w:rsidRPr="00383FDD" w:rsidRDefault="00E94629" w:rsidP="00D366F4">
            <w:pPr>
              <w:pStyle w:val="TableParagraph"/>
              <w:ind w:left="19"/>
              <w:rPr>
                <w:rFonts w:asciiTheme="minorHAnsi" w:hAnsiTheme="minorHAnsi" w:cstheme="minorHAnsi"/>
                <w:sz w:val="20"/>
              </w:rPr>
            </w:pPr>
            <w:r w:rsidRPr="00383FDD">
              <w:rPr>
                <w:rFonts w:asciiTheme="minorHAnsi" w:hAnsiTheme="minorHAnsi" w:cstheme="minorHAnsi"/>
                <w:sz w:val="20"/>
              </w:rPr>
              <w:t>15'</w:t>
            </w:r>
          </w:p>
        </w:tc>
        <w:tc>
          <w:tcPr>
            <w:tcW w:w="3257" w:type="dxa"/>
            <w:tcBorders>
              <w:top w:val="single" w:sz="4" w:space="0" w:color="000000"/>
              <w:left w:val="single" w:sz="4" w:space="0" w:color="000000"/>
              <w:bottom w:val="single" w:sz="4" w:space="0" w:color="000000"/>
            </w:tcBorders>
          </w:tcPr>
          <w:p w14:paraId="04424512" w14:textId="37A5A6C4" w:rsidR="00E94629" w:rsidRPr="00383FDD" w:rsidRDefault="00E94629" w:rsidP="00D366F4">
            <w:pPr>
              <w:pStyle w:val="TableParagraph"/>
              <w:spacing w:line="224" w:lineRule="exact"/>
              <w:rPr>
                <w:rFonts w:asciiTheme="minorHAnsi" w:hAnsiTheme="minorHAnsi" w:cstheme="minorHAnsi"/>
                <w:sz w:val="20"/>
              </w:rPr>
            </w:pPr>
            <w:r w:rsidRPr="00383FDD">
              <w:rPr>
                <w:rFonts w:asciiTheme="minorHAnsi" w:hAnsiTheme="minorHAnsi" w:cstheme="minorHAnsi"/>
                <w:sz w:val="20"/>
              </w:rPr>
              <w:t>13'</w:t>
            </w:r>
          </w:p>
        </w:tc>
      </w:tr>
      <w:tr w:rsidR="00E94629" w14:paraId="3AF091CC" w14:textId="77777777" w:rsidTr="00D366F4">
        <w:trPr>
          <w:trHeight w:val="1221"/>
        </w:trPr>
        <w:tc>
          <w:tcPr>
            <w:tcW w:w="1356" w:type="dxa"/>
            <w:vMerge/>
            <w:tcBorders>
              <w:top w:val="nil"/>
              <w:bottom w:val="single" w:sz="4" w:space="0" w:color="000000"/>
              <w:right w:val="single" w:sz="4" w:space="0" w:color="000000"/>
            </w:tcBorders>
          </w:tcPr>
          <w:p w14:paraId="7B2F8A30" w14:textId="77777777" w:rsidR="00E94629" w:rsidRPr="00383FDD" w:rsidRDefault="00E94629" w:rsidP="00D366F4">
            <w:pPr>
              <w:rPr>
                <w:rFonts w:asciiTheme="minorHAnsi" w:hAnsiTheme="minorHAnsi" w:cstheme="minorHAnsi"/>
                <w:sz w:val="2"/>
                <w:szCs w:val="2"/>
              </w:rPr>
            </w:pPr>
          </w:p>
        </w:tc>
        <w:tc>
          <w:tcPr>
            <w:tcW w:w="1651" w:type="dxa"/>
            <w:vMerge/>
            <w:tcBorders>
              <w:top w:val="nil"/>
              <w:left w:val="single" w:sz="4" w:space="0" w:color="000000"/>
              <w:bottom w:val="single" w:sz="4" w:space="0" w:color="000000"/>
              <w:right w:val="single" w:sz="4" w:space="0" w:color="000000"/>
            </w:tcBorders>
          </w:tcPr>
          <w:p w14:paraId="69D54B8C" w14:textId="77777777" w:rsidR="00E94629" w:rsidRPr="00383FDD" w:rsidRDefault="00E94629" w:rsidP="00D366F4">
            <w:pPr>
              <w:rPr>
                <w:rFonts w:asciiTheme="minorHAnsi" w:hAnsiTheme="minorHAnsi" w:cstheme="minorHAnsi"/>
                <w:sz w:val="2"/>
                <w:szCs w:val="2"/>
              </w:rPr>
            </w:pPr>
          </w:p>
        </w:tc>
        <w:tc>
          <w:tcPr>
            <w:tcW w:w="3257" w:type="dxa"/>
            <w:tcBorders>
              <w:top w:val="single" w:sz="4" w:space="0" w:color="000000"/>
              <w:left w:val="single" w:sz="4" w:space="0" w:color="000000"/>
              <w:bottom w:val="single" w:sz="4" w:space="0" w:color="000000"/>
            </w:tcBorders>
          </w:tcPr>
          <w:p w14:paraId="36C01A4B" w14:textId="77777777" w:rsidR="00E94629" w:rsidRPr="00383FDD" w:rsidRDefault="00E94629" w:rsidP="00D366F4">
            <w:pPr>
              <w:pStyle w:val="TableParagraph"/>
              <w:spacing w:before="1"/>
              <w:ind w:right="133"/>
              <w:rPr>
                <w:rFonts w:asciiTheme="minorHAnsi" w:hAnsiTheme="minorHAnsi" w:cstheme="minorHAnsi"/>
                <w:sz w:val="20"/>
              </w:rPr>
            </w:pPr>
            <w:r w:rsidRPr="00383FDD">
              <w:rPr>
                <w:rFonts w:asciiTheme="minorHAnsi" w:hAnsiTheme="minorHAnsi" w:cstheme="minorHAnsi"/>
                <w:sz w:val="20"/>
              </w:rPr>
              <w:t>Regulation lane for 3 sec calls. ***</w:t>
            </w:r>
            <w:r w:rsidRPr="00383FDD">
              <w:rPr>
                <w:rFonts w:asciiTheme="minorHAnsi" w:hAnsiTheme="minorHAnsi" w:cstheme="minorHAnsi"/>
                <w:spacing w:val="1"/>
                <w:sz w:val="20"/>
              </w:rPr>
              <w:t xml:space="preserve"> </w:t>
            </w:r>
            <w:r w:rsidRPr="00383FDD">
              <w:rPr>
                <w:rFonts w:asciiTheme="minorHAnsi" w:hAnsiTheme="minorHAnsi" w:cstheme="minorHAnsi"/>
                <w:sz w:val="20"/>
              </w:rPr>
              <w:t>Officials will line up players for free</w:t>
            </w:r>
            <w:r w:rsidRPr="00383FDD">
              <w:rPr>
                <w:rFonts w:asciiTheme="minorHAnsi" w:hAnsiTheme="minorHAnsi" w:cstheme="minorHAnsi"/>
                <w:spacing w:val="1"/>
                <w:sz w:val="20"/>
              </w:rPr>
              <w:t xml:space="preserve"> </w:t>
            </w:r>
            <w:r w:rsidRPr="00383FDD">
              <w:rPr>
                <w:rFonts w:asciiTheme="minorHAnsi" w:hAnsiTheme="minorHAnsi" w:cstheme="minorHAnsi"/>
                <w:sz w:val="20"/>
              </w:rPr>
              <w:t>throws</w:t>
            </w:r>
            <w:r w:rsidRPr="00383FDD">
              <w:rPr>
                <w:rFonts w:asciiTheme="minorHAnsi" w:hAnsiTheme="minorHAnsi" w:cstheme="minorHAnsi"/>
                <w:spacing w:val="-2"/>
                <w:sz w:val="20"/>
              </w:rPr>
              <w:t xml:space="preserve"> </w:t>
            </w:r>
            <w:r w:rsidRPr="00383FDD">
              <w:rPr>
                <w:rFonts w:asciiTheme="minorHAnsi" w:hAnsiTheme="minorHAnsi" w:cstheme="minorHAnsi"/>
                <w:sz w:val="20"/>
              </w:rPr>
              <w:t>to</w:t>
            </w:r>
            <w:r w:rsidRPr="00383FDD">
              <w:rPr>
                <w:rFonts w:asciiTheme="minorHAnsi" w:hAnsiTheme="minorHAnsi" w:cstheme="minorHAnsi"/>
                <w:spacing w:val="-1"/>
                <w:sz w:val="20"/>
              </w:rPr>
              <w:t xml:space="preserve"> </w:t>
            </w:r>
            <w:r w:rsidRPr="00383FDD">
              <w:rPr>
                <w:rFonts w:asciiTheme="minorHAnsi" w:hAnsiTheme="minorHAnsi" w:cstheme="minorHAnsi"/>
                <w:sz w:val="20"/>
              </w:rPr>
              <w:t>accommodate</w:t>
            </w:r>
            <w:r w:rsidRPr="00383FDD">
              <w:rPr>
                <w:rFonts w:asciiTheme="minorHAnsi" w:hAnsiTheme="minorHAnsi" w:cstheme="minorHAnsi"/>
                <w:spacing w:val="-2"/>
                <w:sz w:val="20"/>
              </w:rPr>
              <w:t xml:space="preserve"> </w:t>
            </w:r>
            <w:r w:rsidRPr="00383FDD">
              <w:rPr>
                <w:rFonts w:asciiTheme="minorHAnsi" w:hAnsiTheme="minorHAnsi" w:cstheme="minorHAnsi"/>
                <w:sz w:val="20"/>
              </w:rPr>
              <w:t>for</w:t>
            </w:r>
            <w:r w:rsidRPr="00383FDD">
              <w:rPr>
                <w:rFonts w:asciiTheme="minorHAnsi" w:hAnsiTheme="minorHAnsi" w:cstheme="minorHAnsi"/>
                <w:spacing w:val="-2"/>
                <w:sz w:val="20"/>
              </w:rPr>
              <w:t xml:space="preserve"> </w:t>
            </w:r>
            <w:r w:rsidRPr="00383FDD">
              <w:rPr>
                <w:rFonts w:asciiTheme="minorHAnsi" w:hAnsiTheme="minorHAnsi" w:cstheme="minorHAnsi"/>
                <w:sz w:val="20"/>
              </w:rPr>
              <w:t>add-on</w:t>
            </w:r>
          </w:p>
          <w:p w14:paraId="02BD8053" w14:textId="77777777" w:rsidR="00E94629" w:rsidRPr="00383FDD" w:rsidRDefault="00E94629" w:rsidP="00D366F4">
            <w:pPr>
              <w:pStyle w:val="TableParagraph"/>
              <w:spacing w:before="4" w:line="232" w:lineRule="exact"/>
              <w:ind w:right="202"/>
              <w:rPr>
                <w:rFonts w:asciiTheme="minorHAnsi" w:hAnsiTheme="minorHAnsi" w:cstheme="minorHAnsi"/>
                <w:sz w:val="20"/>
              </w:rPr>
            </w:pPr>
            <w:r w:rsidRPr="00383FDD">
              <w:rPr>
                <w:rFonts w:asciiTheme="minorHAnsi" w:hAnsiTheme="minorHAnsi" w:cstheme="minorHAnsi"/>
                <w:sz w:val="20"/>
              </w:rPr>
              <w:t>baskets</w:t>
            </w:r>
            <w:r w:rsidRPr="00383FDD">
              <w:rPr>
                <w:rFonts w:asciiTheme="minorHAnsi" w:hAnsiTheme="minorHAnsi" w:cstheme="minorHAnsi"/>
                <w:spacing w:val="-3"/>
                <w:sz w:val="20"/>
              </w:rPr>
              <w:t xml:space="preserve"> </w:t>
            </w:r>
            <w:r w:rsidRPr="00383FDD">
              <w:rPr>
                <w:rFonts w:asciiTheme="minorHAnsi" w:hAnsiTheme="minorHAnsi" w:cstheme="minorHAnsi"/>
                <w:sz w:val="20"/>
              </w:rPr>
              <w:t>for</w:t>
            </w:r>
            <w:r w:rsidRPr="00383FDD">
              <w:rPr>
                <w:rFonts w:asciiTheme="minorHAnsi" w:hAnsiTheme="minorHAnsi" w:cstheme="minorHAnsi"/>
                <w:spacing w:val="-4"/>
                <w:sz w:val="20"/>
              </w:rPr>
              <w:t xml:space="preserve"> </w:t>
            </w:r>
            <w:r w:rsidRPr="00383FDD">
              <w:rPr>
                <w:rFonts w:asciiTheme="minorHAnsi" w:hAnsiTheme="minorHAnsi" w:cstheme="minorHAnsi"/>
                <w:sz w:val="20"/>
              </w:rPr>
              <w:t>8-1/2</w:t>
            </w:r>
            <w:r w:rsidRPr="00383FDD">
              <w:rPr>
                <w:rFonts w:asciiTheme="minorHAnsi" w:hAnsiTheme="minorHAnsi" w:cstheme="minorHAnsi"/>
                <w:spacing w:val="-7"/>
                <w:sz w:val="20"/>
              </w:rPr>
              <w:t xml:space="preserve"> </w:t>
            </w:r>
            <w:r w:rsidRPr="00383FDD">
              <w:rPr>
                <w:rFonts w:asciiTheme="minorHAnsi" w:hAnsiTheme="minorHAnsi" w:cstheme="minorHAnsi"/>
                <w:sz w:val="20"/>
              </w:rPr>
              <w:t>foot</w:t>
            </w:r>
            <w:r w:rsidRPr="00383FDD">
              <w:rPr>
                <w:rFonts w:asciiTheme="minorHAnsi" w:hAnsiTheme="minorHAnsi" w:cstheme="minorHAnsi"/>
                <w:spacing w:val="-5"/>
                <w:sz w:val="20"/>
              </w:rPr>
              <w:t xml:space="preserve"> </w:t>
            </w:r>
            <w:r w:rsidRPr="00383FDD">
              <w:rPr>
                <w:rFonts w:asciiTheme="minorHAnsi" w:hAnsiTheme="minorHAnsi" w:cstheme="minorHAnsi"/>
                <w:sz w:val="20"/>
              </w:rPr>
              <w:t>or</w:t>
            </w:r>
            <w:r w:rsidRPr="00383FDD">
              <w:rPr>
                <w:rFonts w:asciiTheme="minorHAnsi" w:hAnsiTheme="minorHAnsi" w:cstheme="minorHAnsi"/>
                <w:spacing w:val="-4"/>
                <w:sz w:val="20"/>
              </w:rPr>
              <w:t xml:space="preserve"> </w:t>
            </w:r>
            <w:r w:rsidRPr="00383FDD">
              <w:rPr>
                <w:rFonts w:asciiTheme="minorHAnsi" w:hAnsiTheme="minorHAnsi" w:cstheme="minorHAnsi"/>
                <w:sz w:val="20"/>
              </w:rPr>
              <w:t>baskets</w:t>
            </w:r>
            <w:r w:rsidRPr="00383FDD">
              <w:rPr>
                <w:rFonts w:asciiTheme="minorHAnsi" w:hAnsiTheme="minorHAnsi" w:cstheme="minorHAnsi"/>
                <w:spacing w:val="-1"/>
                <w:sz w:val="20"/>
              </w:rPr>
              <w:t xml:space="preserve"> </w:t>
            </w:r>
            <w:r w:rsidRPr="00383FDD">
              <w:rPr>
                <w:rFonts w:asciiTheme="minorHAnsi" w:hAnsiTheme="minorHAnsi" w:cstheme="minorHAnsi"/>
                <w:sz w:val="20"/>
              </w:rPr>
              <w:t>that</w:t>
            </w:r>
            <w:r w:rsidRPr="00383FDD">
              <w:rPr>
                <w:rFonts w:asciiTheme="minorHAnsi" w:hAnsiTheme="minorHAnsi" w:cstheme="minorHAnsi"/>
                <w:spacing w:val="-42"/>
                <w:sz w:val="20"/>
              </w:rPr>
              <w:t xml:space="preserve"> </w:t>
            </w:r>
            <w:r w:rsidRPr="00383FDD">
              <w:rPr>
                <w:rFonts w:asciiTheme="minorHAnsi" w:hAnsiTheme="minorHAnsi" w:cstheme="minorHAnsi"/>
                <w:sz w:val="20"/>
              </w:rPr>
              <w:t>can</w:t>
            </w:r>
            <w:r w:rsidRPr="00383FDD">
              <w:rPr>
                <w:rFonts w:asciiTheme="minorHAnsi" w:hAnsiTheme="minorHAnsi" w:cstheme="minorHAnsi"/>
                <w:spacing w:val="-2"/>
                <w:sz w:val="20"/>
              </w:rPr>
              <w:t xml:space="preserve"> </w:t>
            </w:r>
            <w:r w:rsidRPr="00383FDD">
              <w:rPr>
                <w:rFonts w:asciiTheme="minorHAnsi" w:hAnsiTheme="minorHAnsi" w:cstheme="minorHAnsi"/>
                <w:sz w:val="20"/>
              </w:rPr>
              <w:t>be</w:t>
            </w:r>
            <w:r w:rsidRPr="00383FDD">
              <w:rPr>
                <w:rFonts w:asciiTheme="minorHAnsi" w:hAnsiTheme="minorHAnsi" w:cstheme="minorHAnsi"/>
                <w:spacing w:val="-1"/>
                <w:sz w:val="20"/>
              </w:rPr>
              <w:t xml:space="preserve"> </w:t>
            </w:r>
            <w:r w:rsidRPr="00383FDD">
              <w:rPr>
                <w:rFonts w:asciiTheme="minorHAnsi" w:hAnsiTheme="minorHAnsi" w:cstheme="minorHAnsi"/>
                <w:sz w:val="20"/>
              </w:rPr>
              <w:t>lowered.</w:t>
            </w:r>
          </w:p>
        </w:tc>
      </w:tr>
      <w:tr w:rsidR="00E94629" w14:paraId="64308771" w14:textId="77777777" w:rsidTr="00D366F4">
        <w:trPr>
          <w:trHeight w:val="489"/>
        </w:trPr>
        <w:tc>
          <w:tcPr>
            <w:tcW w:w="1356" w:type="dxa"/>
            <w:tcBorders>
              <w:top w:val="single" w:sz="4" w:space="0" w:color="000000"/>
              <w:bottom w:val="single" w:sz="4" w:space="0" w:color="000000"/>
              <w:right w:val="single" w:sz="4" w:space="0" w:color="000000"/>
            </w:tcBorders>
          </w:tcPr>
          <w:p w14:paraId="3A1607F1"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Ball</w:t>
            </w:r>
            <w:r w:rsidRPr="00383FDD">
              <w:rPr>
                <w:rFonts w:asciiTheme="minorHAnsi" w:hAnsiTheme="minorHAnsi" w:cstheme="minorHAnsi"/>
                <w:spacing w:val="-5"/>
                <w:sz w:val="20"/>
              </w:rPr>
              <w:t xml:space="preserve"> </w:t>
            </w:r>
            <w:r w:rsidRPr="00383FDD">
              <w:rPr>
                <w:rFonts w:asciiTheme="minorHAnsi" w:hAnsiTheme="minorHAnsi" w:cstheme="minorHAnsi"/>
                <w:sz w:val="20"/>
              </w:rPr>
              <w:t>Size</w:t>
            </w:r>
          </w:p>
        </w:tc>
        <w:tc>
          <w:tcPr>
            <w:tcW w:w="1651" w:type="dxa"/>
            <w:tcBorders>
              <w:top w:val="single" w:sz="4" w:space="0" w:color="000000"/>
              <w:left w:val="single" w:sz="4" w:space="0" w:color="000000"/>
              <w:bottom w:val="single" w:sz="4" w:space="0" w:color="000000"/>
              <w:right w:val="single" w:sz="4" w:space="0" w:color="000000"/>
            </w:tcBorders>
          </w:tcPr>
          <w:p w14:paraId="7A3B884E" w14:textId="77777777" w:rsidR="00E94629" w:rsidRPr="00383FDD" w:rsidRDefault="00E94629" w:rsidP="00D366F4">
            <w:pPr>
              <w:pStyle w:val="TableParagraph"/>
              <w:spacing w:before="13" w:line="228" w:lineRule="exact"/>
              <w:ind w:left="19" w:right="335"/>
              <w:rPr>
                <w:rFonts w:asciiTheme="minorHAnsi" w:hAnsiTheme="minorHAnsi" w:cstheme="minorHAnsi"/>
                <w:sz w:val="20"/>
              </w:rPr>
            </w:pPr>
            <w:r w:rsidRPr="00383FDD">
              <w:rPr>
                <w:rFonts w:asciiTheme="minorHAnsi" w:hAnsiTheme="minorHAnsi" w:cstheme="minorHAnsi"/>
                <w:spacing w:val="-1"/>
                <w:sz w:val="20"/>
              </w:rPr>
              <w:t>Molten BG4500</w:t>
            </w:r>
            <w:r w:rsidRPr="00383FDD">
              <w:rPr>
                <w:rFonts w:asciiTheme="minorHAnsi" w:hAnsiTheme="minorHAnsi" w:cstheme="minorHAnsi"/>
                <w:spacing w:val="-43"/>
                <w:sz w:val="20"/>
              </w:rPr>
              <w:t xml:space="preserve"> </w:t>
            </w:r>
            <w:r w:rsidRPr="00383FDD">
              <w:rPr>
                <w:rFonts w:asciiTheme="minorHAnsi" w:hAnsiTheme="minorHAnsi" w:cstheme="minorHAnsi"/>
                <w:sz w:val="20"/>
              </w:rPr>
              <w:t>(Size</w:t>
            </w:r>
            <w:r w:rsidRPr="00383FDD">
              <w:rPr>
                <w:rFonts w:asciiTheme="minorHAnsi" w:hAnsiTheme="minorHAnsi" w:cstheme="minorHAnsi"/>
                <w:spacing w:val="-1"/>
                <w:sz w:val="20"/>
              </w:rPr>
              <w:t xml:space="preserve"> </w:t>
            </w:r>
            <w:r w:rsidRPr="00383FDD">
              <w:rPr>
                <w:rFonts w:asciiTheme="minorHAnsi" w:hAnsiTheme="minorHAnsi" w:cstheme="minorHAnsi"/>
                <w:sz w:val="20"/>
              </w:rPr>
              <w:t>7)</w:t>
            </w:r>
          </w:p>
        </w:tc>
        <w:tc>
          <w:tcPr>
            <w:tcW w:w="3257" w:type="dxa"/>
            <w:tcBorders>
              <w:top w:val="single" w:sz="4" w:space="0" w:color="000000"/>
              <w:left w:val="single" w:sz="4" w:space="0" w:color="000000"/>
              <w:bottom w:val="single" w:sz="4" w:space="0" w:color="000000"/>
            </w:tcBorders>
          </w:tcPr>
          <w:p w14:paraId="58E91DC8" w14:textId="77777777" w:rsidR="00E94629" w:rsidRPr="00383FDD" w:rsidRDefault="00E94629" w:rsidP="00D366F4">
            <w:pPr>
              <w:pStyle w:val="TableParagraph"/>
              <w:spacing w:before="6" w:line="236" w:lineRule="exact"/>
              <w:rPr>
                <w:rFonts w:asciiTheme="minorHAnsi" w:hAnsiTheme="minorHAnsi" w:cstheme="minorHAnsi"/>
                <w:sz w:val="20"/>
              </w:rPr>
            </w:pPr>
            <w:r w:rsidRPr="00383FDD">
              <w:rPr>
                <w:rFonts w:asciiTheme="minorHAnsi" w:hAnsiTheme="minorHAnsi" w:cstheme="minorHAnsi"/>
                <w:sz w:val="20"/>
              </w:rPr>
              <w:t>Size</w:t>
            </w:r>
            <w:r w:rsidRPr="00383FDD">
              <w:rPr>
                <w:rFonts w:asciiTheme="minorHAnsi" w:hAnsiTheme="minorHAnsi" w:cstheme="minorHAnsi"/>
                <w:spacing w:val="-4"/>
                <w:sz w:val="20"/>
              </w:rPr>
              <w:t xml:space="preserve"> </w:t>
            </w:r>
            <w:r w:rsidRPr="00383FDD">
              <w:rPr>
                <w:rFonts w:asciiTheme="minorHAnsi" w:hAnsiTheme="minorHAnsi" w:cstheme="minorHAnsi"/>
                <w:sz w:val="20"/>
              </w:rPr>
              <w:t>27.5</w:t>
            </w:r>
          </w:p>
          <w:p w14:paraId="02286ED5" w14:textId="77777777" w:rsidR="00E94629" w:rsidRPr="00383FDD" w:rsidRDefault="00E94629" w:rsidP="00D366F4">
            <w:pPr>
              <w:pStyle w:val="TableParagraph"/>
              <w:spacing w:line="227" w:lineRule="exact"/>
              <w:rPr>
                <w:rFonts w:asciiTheme="minorHAnsi" w:hAnsiTheme="minorHAnsi" w:cstheme="minorHAnsi"/>
                <w:sz w:val="20"/>
              </w:rPr>
            </w:pPr>
            <w:r w:rsidRPr="00383FDD">
              <w:rPr>
                <w:rFonts w:asciiTheme="minorHAnsi" w:hAnsiTheme="minorHAnsi" w:cstheme="minorHAnsi"/>
                <w:sz w:val="20"/>
              </w:rPr>
              <w:t>Spalding</w:t>
            </w:r>
            <w:r w:rsidRPr="00383FDD">
              <w:rPr>
                <w:rFonts w:asciiTheme="minorHAnsi" w:hAnsiTheme="minorHAnsi" w:cstheme="minorHAnsi"/>
                <w:spacing w:val="-4"/>
                <w:sz w:val="20"/>
              </w:rPr>
              <w:t xml:space="preserve"> </w:t>
            </w:r>
            <w:r w:rsidRPr="00383FDD">
              <w:rPr>
                <w:rFonts w:asciiTheme="minorHAnsi" w:hAnsiTheme="minorHAnsi" w:cstheme="minorHAnsi"/>
                <w:sz w:val="20"/>
              </w:rPr>
              <w:t>NBA</w:t>
            </w:r>
            <w:r w:rsidRPr="00383FDD">
              <w:rPr>
                <w:rFonts w:asciiTheme="minorHAnsi" w:hAnsiTheme="minorHAnsi" w:cstheme="minorHAnsi"/>
                <w:spacing w:val="-5"/>
                <w:sz w:val="20"/>
              </w:rPr>
              <w:t xml:space="preserve"> </w:t>
            </w:r>
            <w:r w:rsidRPr="00383FDD">
              <w:rPr>
                <w:rFonts w:asciiTheme="minorHAnsi" w:hAnsiTheme="minorHAnsi" w:cstheme="minorHAnsi"/>
                <w:sz w:val="20"/>
              </w:rPr>
              <w:t>Rookie</w:t>
            </w:r>
            <w:r w:rsidRPr="00383FDD">
              <w:rPr>
                <w:rFonts w:asciiTheme="minorHAnsi" w:hAnsiTheme="minorHAnsi" w:cstheme="minorHAnsi"/>
                <w:spacing w:val="-5"/>
                <w:sz w:val="20"/>
              </w:rPr>
              <w:t xml:space="preserve"> </w:t>
            </w:r>
            <w:r w:rsidRPr="00383FDD">
              <w:rPr>
                <w:rFonts w:asciiTheme="minorHAnsi" w:hAnsiTheme="minorHAnsi" w:cstheme="minorHAnsi"/>
                <w:sz w:val="20"/>
              </w:rPr>
              <w:t>Gear</w:t>
            </w:r>
            <w:r w:rsidRPr="00383FDD">
              <w:rPr>
                <w:rFonts w:asciiTheme="minorHAnsi" w:hAnsiTheme="minorHAnsi" w:cstheme="minorHAnsi"/>
                <w:spacing w:val="-3"/>
                <w:sz w:val="20"/>
              </w:rPr>
              <w:t xml:space="preserve"> </w:t>
            </w:r>
            <w:r w:rsidRPr="00383FDD">
              <w:rPr>
                <w:rFonts w:asciiTheme="minorHAnsi" w:hAnsiTheme="minorHAnsi" w:cstheme="minorHAnsi"/>
                <w:sz w:val="20"/>
              </w:rPr>
              <w:t>Composite</w:t>
            </w:r>
          </w:p>
        </w:tc>
      </w:tr>
      <w:tr w:rsidR="00E94629" w14:paraId="24BC57E0" w14:textId="77777777" w:rsidTr="00D366F4">
        <w:trPr>
          <w:trHeight w:val="244"/>
        </w:trPr>
        <w:tc>
          <w:tcPr>
            <w:tcW w:w="1356" w:type="dxa"/>
            <w:tcBorders>
              <w:top w:val="single" w:sz="4" w:space="0" w:color="000000"/>
              <w:bottom w:val="single" w:sz="4" w:space="0" w:color="000000"/>
              <w:right w:val="single" w:sz="4" w:space="0" w:color="000000"/>
            </w:tcBorders>
          </w:tcPr>
          <w:p w14:paraId="34C8DE62" w14:textId="77777777" w:rsidR="00E94629" w:rsidRPr="00383FDD" w:rsidRDefault="00E94629" w:rsidP="00D366F4">
            <w:pPr>
              <w:pStyle w:val="TableParagraph"/>
              <w:spacing w:line="224" w:lineRule="exact"/>
              <w:ind w:left="18"/>
              <w:rPr>
                <w:rFonts w:asciiTheme="minorHAnsi" w:hAnsiTheme="minorHAnsi" w:cstheme="minorHAnsi"/>
                <w:sz w:val="20"/>
              </w:rPr>
            </w:pPr>
            <w:r w:rsidRPr="00383FDD">
              <w:rPr>
                <w:rFonts w:asciiTheme="minorHAnsi" w:hAnsiTheme="minorHAnsi" w:cstheme="minorHAnsi"/>
                <w:sz w:val="20"/>
              </w:rPr>
              <w:t>3-Point</w:t>
            </w:r>
          </w:p>
        </w:tc>
        <w:tc>
          <w:tcPr>
            <w:tcW w:w="1651" w:type="dxa"/>
            <w:tcBorders>
              <w:top w:val="single" w:sz="4" w:space="0" w:color="000000"/>
              <w:left w:val="single" w:sz="4" w:space="0" w:color="000000"/>
              <w:bottom w:val="single" w:sz="4" w:space="0" w:color="000000"/>
              <w:right w:val="single" w:sz="4" w:space="0" w:color="000000"/>
            </w:tcBorders>
          </w:tcPr>
          <w:p w14:paraId="19082866" w14:textId="45B36ABD" w:rsidR="00E94629" w:rsidRPr="00383FDD" w:rsidRDefault="003143B8" w:rsidP="00D366F4">
            <w:pPr>
              <w:pStyle w:val="TableParagraph"/>
              <w:spacing w:line="224" w:lineRule="exact"/>
              <w:ind w:left="19"/>
              <w:rPr>
                <w:rFonts w:asciiTheme="minorHAnsi" w:hAnsiTheme="minorHAnsi" w:cstheme="minorHAnsi"/>
                <w:sz w:val="20"/>
              </w:rPr>
            </w:pPr>
            <w:r w:rsidRPr="00383FDD">
              <w:rPr>
                <w:rFonts w:asciiTheme="minorHAnsi" w:hAnsiTheme="minorHAnsi" w:cstheme="minorHAnsi"/>
                <w:sz w:val="20"/>
              </w:rPr>
              <w:t>19’9”</w:t>
            </w:r>
          </w:p>
        </w:tc>
        <w:tc>
          <w:tcPr>
            <w:tcW w:w="3257" w:type="dxa"/>
            <w:tcBorders>
              <w:top w:val="single" w:sz="4" w:space="0" w:color="000000"/>
              <w:left w:val="single" w:sz="4" w:space="0" w:color="000000"/>
              <w:bottom w:val="single" w:sz="4" w:space="0" w:color="000000"/>
            </w:tcBorders>
          </w:tcPr>
          <w:p w14:paraId="69029FE1" w14:textId="0F5B7628" w:rsidR="00E94629" w:rsidRPr="00383FDD" w:rsidRDefault="00AA7774" w:rsidP="00D366F4">
            <w:pPr>
              <w:pStyle w:val="TableParagraph"/>
              <w:spacing w:line="224" w:lineRule="exact"/>
              <w:rPr>
                <w:rFonts w:asciiTheme="minorHAnsi" w:hAnsiTheme="minorHAnsi" w:cstheme="minorHAnsi"/>
                <w:sz w:val="20"/>
              </w:rPr>
            </w:pPr>
            <w:r>
              <w:rPr>
                <w:rFonts w:asciiTheme="minorHAnsi" w:hAnsiTheme="minorHAnsi" w:cstheme="minorHAnsi"/>
                <w:sz w:val="20"/>
              </w:rPr>
              <w:t>19’9”</w:t>
            </w:r>
          </w:p>
        </w:tc>
      </w:tr>
      <w:tr w:rsidR="00E94629" w14:paraId="4F64917F" w14:textId="77777777" w:rsidTr="00D366F4">
        <w:trPr>
          <w:trHeight w:val="246"/>
        </w:trPr>
        <w:tc>
          <w:tcPr>
            <w:tcW w:w="1356" w:type="dxa"/>
            <w:vMerge w:val="restart"/>
            <w:tcBorders>
              <w:top w:val="single" w:sz="4" w:space="0" w:color="000000"/>
              <w:bottom w:val="single" w:sz="4" w:space="0" w:color="000000"/>
              <w:right w:val="single" w:sz="4" w:space="0" w:color="000000"/>
            </w:tcBorders>
          </w:tcPr>
          <w:p w14:paraId="6883FDBF" w14:textId="77777777" w:rsidR="00E94629" w:rsidRPr="00383FDD" w:rsidRDefault="00E94629" w:rsidP="00D366F4">
            <w:pPr>
              <w:pStyle w:val="TableParagraph"/>
              <w:spacing w:before="10"/>
              <w:ind w:left="0"/>
              <w:rPr>
                <w:rFonts w:asciiTheme="minorHAnsi" w:hAnsiTheme="minorHAnsi" w:cstheme="minorHAnsi"/>
                <w:b/>
                <w:sz w:val="19"/>
              </w:rPr>
            </w:pPr>
          </w:p>
          <w:p w14:paraId="2AAA6C45" w14:textId="77777777" w:rsidR="00E94629" w:rsidRPr="00383FDD" w:rsidRDefault="00E94629" w:rsidP="00D366F4">
            <w:pPr>
              <w:pStyle w:val="TableParagraph"/>
              <w:ind w:left="18"/>
              <w:rPr>
                <w:rFonts w:asciiTheme="minorHAnsi" w:hAnsiTheme="minorHAnsi" w:cstheme="minorHAnsi"/>
                <w:sz w:val="20"/>
              </w:rPr>
            </w:pPr>
            <w:r w:rsidRPr="00383FDD">
              <w:rPr>
                <w:rFonts w:asciiTheme="minorHAnsi" w:hAnsiTheme="minorHAnsi" w:cstheme="minorHAnsi"/>
                <w:sz w:val="20"/>
              </w:rPr>
              <w:t>Shot</w:t>
            </w:r>
            <w:r w:rsidRPr="00383FDD">
              <w:rPr>
                <w:rFonts w:asciiTheme="minorHAnsi" w:hAnsiTheme="minorHAnsi" w:cstheme="minorHAnsi"/>
                <w:spacing w:val="-7"/>
                <w:sz w:val="20"/>
              </w:rPr>
              <w:t xml:space="preserve"> </w:t>
            </w:r>
            <w:r w:rsidRPr="00383FDD">
              <w:rPr>
                <w:rFonts w:asciiTheme="minorHAnsi" w:hAnsiTheme="minorHAnsi" w:cstheme="minorHAnsi"/>
                <w:sz w:val="20"/>
              </w:rPr>
              <w:t>Clock</w:t>
            </w:r>
          </w:p>
        </w:tc>
        <w:tc>
          <w:tcPr>
            <w:tcW w:w="1651" w:type="dxa"/>
            <w:vMerge w:val="restart"/>
            <w:tcBorders>
              <w:top w:val="single" w:sz="4" w:space="0" w:color="000000"/>
              <w:left w:val="single" w:sz="4" w:space="0" w:color="000000"/>
              <w:bottom w:val="single" w:sz="4" w:space="0" w:color="000000"/>
              <w:right w:val="single" w:sz="4" w:space="0" w:color="000000"/>
            </w:tcBorders>
          </w:tcPr>
          <w:p w14:paraId="67084B69" w14:textId="77777777" w:rsidR="00E94629" w:rsidRPr="00383FDD" w:rsidRDefault="00E94629" w:rsidP="00D366F4">
            <w:pPr>
              <w:pStyle w:val="TableParagraph"/>
              <w:spacing w:before="10"/>
              <w:ind w:left="0"/>
              <w:rPr>
                <w:rFonts w:asciiTheme="minorHAnsi" w:hAnsiTheme="minorHAnsi" w:cstheme="minorHAnsi"/>
                <w:b/>
                <w:sz w:val="19"/>
              </w:rPr>
            </w:pPr>
          </w:p>
          <w:p w14:paraId="4441EBC3" w14:textId="77777777" w:rsidR="00E94629" w:rsidRPr="00383FDD" w:rsidRDefault="00E94629" w:rsidP="00D366F4">
            <w:pPr>
              <w:pStyle w:val="TableParagraph"/>
              <w:ind w:left="19"/>
              <w:rPr>
                <w:rFonts w:asciiTheme="minorHAnsi" w:hAnsiTheme="minorHAnsi" w:cstheme="minorHAnsi"/>
                <w:sz w:val="20"/>
              </w:rPr>
            </w:pPr>
            <w:r w:rsidRPr="00383FDD">
              <w:rPr>
                <w:rFonts w:asciiTheme="minorHAnsi" w:hAnsiTheme="minorHAnsi" w:cstheme="minorHAnsi"/>
                <w:sz w:val="20"/>
              </w:rPr>
              <w:t>NCAA</w:t>
            </w:r>
            <w:r w:rsidRPr="00383FDD">
              <w:rPr>
                <w:rFonts w:asciiTheme="minorHAnsi" w:hAnsiTheme="minorHAnsi" w:cstheme="minorHAnsi"/>
                <w:spacing w:val="-6"/>
                <w:sz w:val="20"/>
              </w:rPr>
              <w:t xml:space="preserve"> </w:t>
            </w:r>
            <w:r w:rsidRPr="00383FDD">
              <w:rPr>
                <w:rFonts w:asciiTheme="minorHAnsi" w:hAnsiTheme="minorHAnsi" w:cstheme="minorHAnsi"/>
                <w:sz w:val="20"/>
              </w:rPr>
              <w:t>-</w:t>
            </w:r>
            <w:r w:rsidRPr="00383FDD">
              <w:rPr>
                <w:rFonts w:asciiTheme="minorHAnsi" w:hAnsiTheme="minorHAnsi" w:cstheme="minorHAnsi"/>
                <w:spacing w:val="-6"/>
                <w:sz w:val="20"/>
              </w:rPr>
              <w:t xml:space="preserve"> </w:t>
            </w:r>
            <w:r w:rsidRPr="00383FDD">
              <w:rPr>
                <w:rFonts w:asciiTheme="minorHAnsi" w:hAnsiTheme="minorHAnsi" w:cstheme="minorHAnsi"/>
                <w:sz w:val="20"/>
              </w:rPr>
              <w:t>30 Seconds</w:t>
            </w:r>
          </w:p>
        </w:tc>
        <w:tc>
          <w:tcPr>
            <w:tcW w:w="3257" w:type="dxa"/>
            <w:tcBorders>
              <w:top w:val="single" w:sz="4" w:space="0" w:color="000000"/>
              <w:left w:val="single" w:sz="4" w:space="0" w:color="000000"/>
              <w:bottom w:val="single" w:sz="4" w:space="0" w:color="000000"/>
            </w:tcBorders>
          </w:tcPr>
          <w:p w14:paraId="2FFE71E8" w14:textId="77777777" w:rsidR="00E94629" w:rsidRPr="00383FDD" w:rsidRDefault="00E94629" w:rsidP="00D366F4">
            <w:pPr>
              <w:pStyle w:val="TableParagraph"/>
              <w:spacing w:line="227" w:lineRule="exact"/>
              <w:rPr>
                <w:rFonts w:asciiTheme="minorHAnsi" w:hAnsiTheme="minorHAnsi" w:cstheme="minorHAnsi"/>
                <w:sz w:val="20"/>
              </w:rPr>
            </w:pPr>
            <w:r w:rsidRPr="00383FDD">
              <w:rPr>
                <w:rFonts w:asciiTheme="minorHAnsi" w:hAnsiTheme="minorHAnsi" w:cstheme="minorHAnsi"/>
                <w:sz w:val="20"/>
              </w:rPr>
              <w:t>None</w:t>
            </w:r>
          </w:p>
        </w:tc>
      </w:tr>
      <w:tr w:rsidR="00E94629" w14:paraId="72DDC3F5" w14:textId="77777777" w:rsidTr="00D366F4">
        <w:trPr>
          <w:trHeight w:val="485"/>
        </w:trPr>
        <w:tc>
          <w:tcPr>
            <w:tcW w:w="1356" w:type="dxa"/>
            <w:vMerge/>
            <w:tcBorders>
              <w:top w:val="nil"/>
              <w:bottom w:val="single" w:sz="4" w:space="0" w:color="000000"/>
              <w:right w:val="single" w:sz="4" w:space="0" w:color="000000"/>
            </w:tcBorders>
          </w:tcPr>
          <w:p w14:paraId="602E8229" w14:textId="77777777" w:rsidR="00E94629" w:rsidRPr="00383FDD" w:rsidRDefault="00E94629" w:rsidP="00D366F4">
            <w:pPr>
              <w:rPr>
                <w:rFonts w:asciiTheme="minorHAnsi" w:hAnsiTheme="minorHAnsi" w:cstheme="minorHAnsi"/>
                <w:sz w:val="2"/>
                <w:szCs w:val="2"/>
              </w:rPr>
            </w:pPr>
          </w:p>
        </w:tc>
        <w:tc>
          <w:tcPr>
            <w:tcW w:w="1651" w:type="dxa"/>
            <w:vMerge/>
            <w:tcBorders>
              <w:top w:val="nil"/>
              <w:left w:val="single" w:sz="4" w:space="0" w:color="000000"/>
              <w:bottom w:val="single" w:sz="4" w:space="0" w:color="000000"/>
              <w:right w:val="single" w:sz="4" w:space="0" w:color="000000"/>
            </w:tcBorders>
          </w:tcPr>
          <w:p w14:paraId="7344549B" w14:textId="77777777" w:rsidR="00E94629" w:rsidRPr="00383FDD" w:rsidRDefault="00E94629" w:rsidP="00D366F4">
            <w:pPr>
              <w:rPr>
                <w:rFonts w:asciiTheme="minorHAnsi" w:hAnsiTheme="minorHAnsi" w:cstheme="minorHAnsi"/>
                <w:sz w:val="2"/>
                <w:szCs w:val="2"/>
              </w:rPr>
            </w:pPr>
          </w:p>
        </w:tc>
        <w:tc>
          <w:tcPr>
            <w:tcW w:w="3257" w:type="dxa"/>
            <w:tcBorders>
              <w:top w:val="single" w:sz="4" w:space="0" w:color="000000"/>
              <w:left w:val="single" w:sz="4" w:space="0" w:color="000000"/>
              <w:bottom w:val="single" w:sz="4" w:space="0" w:color="000000"/>
            </w:tcBorders>
          </w:tcPr>
          <w:p w14:paraId="1F6EA5DD" w14:textId="492349D4" w:rsidR="00E94629" w:rsidRPr="00383FDD" w:rsidRDefault="000B09DB" w:rsidP="00D366F4">
            <w:pPr>
              <w:pStyle w:val="TableParagraph"/>
              <w:spacing w:before="7" w:line="228" w:lineRule="exact"/>
              <w:ind w:right="334"/>
              <w:rPr>
                <w:rFonts w:asciiTheme="minorHAnsi" w:hAnsiTheme="minorHAnsi" w:cstheme="minorHAnsi"/>
                <w:sz w:val="20"/>
              </w:rPr>
            </w:pPr>
            <w:r w:rsidRPr="00383FDD">
              <w:rPr>
                <w:rFonts w:asciiTheme="minorHAnsi" w:hAnsiTheme="minorHAnsi" w:cstheme="minorHAnsi"/>
                <w:sz w:val="20"/>
              </w:rPr>
              <w:t>The game</w:t>
            </w:r>
            <w:r w:rsidR="00E94629" w:rsidRPr="00383FDD">
              <w:rPr>
                <w:rFonts w:asciiTheme="minorHAnsi" w:hAnsiTheme="minorHAnsi" w:cstheme="minorHAnsi"/>
                <w:spacing w:val="-1"/>
                <w:sz w:val="20"/>
              </w:rPr>
              <w:t xml:space="preserve"> </w:t>
            </w:r>
            <w:r w:rsidR="00E94629" w:rsidRPr="00383FDD">
              <w:rPr>
                <w:rFonts w:asciiTheme="minorHAnsi" w:hAnsiTheme="minorHAnsi" w:cstheme="minorHAnsi"/>
                <w:sz w:val="20"/>
              </w:rPr>
              <w:t>clock</w:t>
            </w:r>
            <w:r w:rsidR="00E94629" w:rsidRPr="00383FDD">
              <w:rPr>
                <w:rFonts w:asciiTheme="minorHAnsi" w:hAnsiTheme="minorHAnsi" w:cstheme="minorHAnsi"/>
                <w:spacing w:val="-3"/>
                <w:sz w:val="20"/>
              </w:rPr>
              <w:t xml:space="preserve"> </w:t>
            </w:r>
            <w:r w:rsidR="00E94629" w:rsidRPr="00383FDD">
              <w:rPr>
                <w:rFonts w:asciiTheme="minorHAnsi" w:hAnsiTheme="minorHAnsi" w:cstheme="minorHAnsi"/>
                <w:sz w:val="20"/>
              </w:rPr>
              <w:t>will</w:t>
            </w:r>
            <w:r w:rsidR="00E94629" w:rsidRPr="00383FDD">
              <w:rPr>
                <w:rFonts w:asciiTheme="minorHAnsi" w:hAnsiTheme="minorHAnsi" w:cstheme="minorHAnsi"/>
                <w:spacing w:val="-5"/>
                <w:sz w:val="20"/>
              </w:rPr>
              <w:t xml:space="preserve"> </w:t>
            </w:r>
            <w:r w:rsidR="00E94629" w:rsidRPr="00383FDD">
              <w:rPr>
                <w:rFonts w:asciiTheme="minorHAnsi" w:hAnsiTheme="minorHAnsi" w:cstheme="minorHAnsi"/>
                <w:sz w:val="20"/>
              </w:rPr>
              <w:t>stop</w:t>
            </w:r>
            <w:r w:rsidR="00E94629" w:rsidRPr="00383FDD">
              <w:rPr>
                <w:rFonts w:asciiTheme="minorHAnsi" w:hAnsiTheme="minorHAnsi" w:cstheme="minorHAnsi"/>
                <w:spacing w:val="-2"/>
                <w:sz w:val="20"/>
              </w:rPr>
              <w:t xml:space="preserve"> </w:t>
            </w:r>
            <w:r w:rsidR="00E94629" w:rsidRPr="00383FDD">
              <w:rPr>
                <w:rFonts w:asciiTheme="minorHAnsi" w:hAnsiTheme="minorHAnsi" w:cstheme="minorHAnsi"/>
                <w:sz w:val="20"/>
              </w:rPr>
              <w:t>after</w:t>
            </w:r>
            <w:r w:rsidR="00E94629" w:rsidRPr="00383FDD">
              <w:rPr>
                <w:rFonts w:asciiTheme="minorHAnsi" w:hAnsiTheme="minorHAnsi" w:cstheme="minorHAnsi"/>
                <w:spacing w:val="-1"/>
                <w:sz w:val="20"/>
              </w:rPr>
              <w:t xml:space="preserve"> </w:t>
            </w:r>
            <w:r w:rsidR="00E94629" w:rsidRPr="00383FDD">
              <w:rPr>
                <w:rFonts w:asciiTheme="minorHAnsi" w:hAnsiTheme="minorHAnsi" w:cstheme="minorHAnsi"/>
                <w:sz w:val="20"/>
              </w:rPr>
              <w:t>a</w:t>
            </w:r>
            <w:r w:rsidR="00E94629" w:rsidRPr="00383FDD">
              <w:rPr>
                <w:rFonts w:asciiTheme="minorHAnsi" w:hAnsiTheme="minorHAnsi" w:cstheme="minorHAnsi"/>
                <w:spacing w:val="-5"/>
                <w:sz w:val="20"/>
              </w:rPr>
              <w:t xml:space="preserve"> </w:t>
            </w:r>
            <w:r w:rsidR="007656E4" w:rsidRPr="00383FDD">
              <w:rPr>
                <w:rFonts w:asciiTheme="minorHAnsi" w:hAnsiTheme="minorHAnsi" w:cstheme="minorHAnsi"/>
                <w:sz w:val="20"/>
              </w:rPr>
              <w:t>basket made</w:t>
            </w:r>
            <w:r w:rsidR="00E94629" w:rsidRPr="00383FDD">
              <w:rPr>
                <w:rFonts w:asciiTheme="minorHAnsi" w:hAnsiTheme="minorHAnsi" w:cstheme="minorHAnsi"/>
                <w:spacing w:val="-6"/>
                <w:sz w:val="20"/>
              </w:rPr>
              <w:t xml:space="preserve"> </w:t>
            </w:r>
            <w:r w:rsidR="00E94629" w:rsidRPr="00383FDD">
              <w:rPr>
                <w:rFonts w:asciiTheme="minorHAnsi" w:hAnsiTheme="minorHAnsi" w:cstheme="minorHAnsi"/>
                <w:sz w:val="20"/>
              </w:rPr>
              <w:t>with</w:t>
            </w:r>
            <w:r w:rsidR="00E94629" w:rsidRPr="00383FDD">
              <w:rPr>
                <w:rFonts w:asciiTheme="minorHAnsi" w:hAnsiTheme="minorHAnsi" w:cstheme="minorHAnsi"/>
                <w:spacing w:val="-3"/>
                <w:sz w:val="20"/>
              </w:rPr>
              <w:t xml:space="preserve"> </w:t>
            </w:r>
            <w:r w:rsidR="00E94629" w:rsidRPr="00383FDD">
              <w:rPr>
                <w:rFonts w:asciiTheme="minorHAnsi" w:hAnsiTheme="minorHAnsi" w:cstheme="minorHAnsi"/>
                <w:sz w:val="20"/>
              </w:rPr>
              <w:t>1-minute</w:t>
            </w:r>
            <w:r w:rsidR="00E94629" w:rsidRPr="00383FDD">
              <w:rPr>
                <w:rFonts w:asciiTheme="minorHAnsi" w:hAnsiTheme="minorHAnsi" w:cstheme="minorHAnsi"/>
                <w:spacing w:val="-2"/>
                <w:sz w:val="20"/>
              </w:rPr>
              <w:t xml:space="preserve"> </w:t>
            </w:r>
            <w:r w:rsidR="00E94629" w:rsidRPr="00383FDD">
              <w:rPr>
                <w:rFonts w:asciiTheme="minorHAnsi" w:hAnsiTheme="minorHAnsi" w:cstheme="minorHAnsi"/>
                <w:sz w:val="20"/>
              </w:rPr>
              <w:t>left</w:t>
            </w:r>
            <w:r w:rsidR="00E94629" w:rsidRPr="00383FDD">
              <w:rPr>
                <w:rFonts w:asciiTheme="minorHAnsi" w:hAnsiTheme="minorHAnsi" w:cstheme="minorHAnsi"/>
                <w:spacing w:val="-1"/>
                <w:sz w:val="20"/>
              </w:rPr>
              <w:t xml:space="preserve"> </w:t>
            </w:r>
            <w:r w:rsidR="00E94629" w:rsidRPr="00383FDD">
              <w:rPr>
                <w:rFonts w:asciiTheme="minorHAnsi" w:hAnsiTheme="minorHAnsi" w:cstheme="minorHAnsi"/>
                <w:sz w:val="20"/>
              </w:rPr>
              <w:t>in</w:t>
            </w:r>
            <w:r w:rsidR="00E94629" w:rsidRPr="00383FDD">
              <w:rPr>
                <w:rFonts w:asciiTheme="minorHAnsi" w:hAnsiTheme="minorHAnsi" w:cstheme="minorHAnsi"/>
                <w:spacing w:val="-3"/>
                <w:sz w:val="20"/>
              </w:rPr>
              <w:t xml:space="preserve"> </w:t>
            </w:r>
            <w:r w:rsidR="00E94629" w:rsidRPr="00383FDD">
              <w:rPr>
                <w:rFonts w:asciiTheme="minorHAnsi" w:hAnsiTheme="minorHAnsi" w:cstheme="minorHAnsi"/>
                <w:sz w:val="20"/>
              </w:rPr>
              <w:t>game.</w:t>
            </w:r>
          </w:p>
        </w:tc>
      </w:tr>
      <w:tr w:rsidR="00E94629" w14:paraId="69370E95" w14:textId="77777777" w:rsidTr="00D366F4">
        <w:trPr>
          <w:trHeight w:val="489"/>
        </w:trPr>
        <w:tc>
          <w:tcPr>
            <w:tcW w:w="1356" w:type="dxa"/>
            <w:tcBorders>
              <w:top w:val="single" w:sz="4" w:space="0" w:color="000000"/>
              <w:bottom w:val="single" w:sz="4" w:space="0" w:color="000000"/>
              <w:right w:val="single" w:sz="4" w:space="0" w:color="000000"/>
            </w:tcBorders>
          </w:tcPr>
          <w:p w14:paraId="40B38271"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Periods</w:t>
            </w:r>
          </w:p>
        </w:tc>
        <w:tc>
          <w:tcPr>
            <w:tcW w:w="1651" w:type="dxa"/>
            <w:tcBorders>
              <w:top w:val="single" w:sz="4" w:space="0" w:color="000000"/>
              <w:left w:val="single" w:sz="4" w:space="0" w:color="000000"/>
              <w:bottom w:val="single" w:sz="4" w:space="0" w:color="000000"/>
              <w:right w:val="single" w:sz="4" w:space="0" w:color="000000"/>
            </w:tcBorders>
          </w:tcPr>
          <w:p w14:paraId="41A00D61" w14:textId="50B83656" w:rsidR="00E94629" w:rsidRPr="00383FDD" w:rsidRDefault="00B72FAF" w:rsidP="00D366F4">
            <w:pPr>
              <w:pStyle w:val="TableParagraph"/>
              <w:spacing w:before="13" w:line="228" w:lineRule="exact"/>
              <w:ind w:left="19" w:right="505"/>
              <w:rPr>
                <w:rFonts w:asciiTheme="minorHAnsi" w:hAnsiTheme="minorHAnsi" w:cstheme="minorHAnsi"/>
                <w:sz w:val="20"/>
              </w:rPr>
            </w:pPr>
            <w:r w:rsidRPr="00823923">
              <w:rPr>
                <w:rFonts w:asciiTheme="minorHAnsi" w:hAnsiTheme="minorHAnsi" w:cstheme="minorHAnsi"/>
                <w:sz w:val="20"/>
              </w:rPr>
              <w:t>4-10</w:t>
            </w:r>
            <w:r w:rsidR="00474DD1" w:rsidRPr="00823923">
              <w:rPr>
                <w:rFonts w:asciiTheme="minorHAnsi" w:hAnsiTheme="minorHAnsi" w:cstheme="minorHAnsi"/>
                <w:spacing w:val="-9"/>
                <w:sz w:val="20"/>
              </w:rPr>
              <w:t>-</w:t>
            </w:r>
            <w:r w:rsidR="002C773D" w:rsidRPr="00823923">
              <w:rPr>
                <w:rFonts w:asciiTheme="minorHAnsi" w:hAnsiTheme="minorHAnsi" w:cstheme="minorHAnsi"/>
                <w:spacing w:val="-9"/>
                <w:sz w:val="20"/>
              </w:rPr>
              <w:t>minute</w:t>
            </w:r>
            <w:r w:rsidR="002C773D" w:rsidRPr="00823923">
              <w:rPr>
                <w:rFonts w:asciiTheme="minorHAnsi" w:hAnsiTheme="minorHAnsi" w:cstheme="minorHAnsi"/>
                <w:spacing w:val="-42"/>
                <w:sz w:val="20"/>
              </w:rPr>
              <w:t xml:space="preserve"> </w:t>
            </w:r>
            <w:r w:rsidR="002C773D" w:rsidRPr="00823923">
              <w:rPr>
                <w:rFonts w:asciiTheme="minorHAnsi" w:hAnsiTheme="minorHAnsi" w:cstheme="minorHAnsi"/>
                <w:sz w:val="20"/>
              </w:rPr>
              <w:t>quarters</w:t>
            </w:r>
          </w:p>
        </w:tc>
        <w:tc>
          <w:tcPr>
            <w:tcW w:w="3257" w:type="dxa"/>
            <w:tcBorders>
              <w:top w:val="single" w:sz="4" w:space="0" w:color="000000"/>
              <w:left w:val="single" w:sz="4" w:space="0" w:color="000000"/>
              <w:bottom w:val="single" w:sz="4" w:space="0" w:color="000000"/>
            </w:tcBorders>
          </w:tcPr>
          <w:p w14:paraId="342E2465" w14:textId="70FDDD46" w:rsidR="00E94629" w:rsidRPr="00383FDD" w:rsidRDefault="00E94629" w:rsidP="00D366F4">
            <w:pPr>
              <w:pStyle w:val="TableParagraph"/>
              <w:spacing w:before="6"/>
              <w:rPr>
                <w:rFonts w:asciiTheme="minorHAnsi" w:hAnsiTheme="minorHAnsi" w:cstheme="minorHAnsi"/>
                <w:sz w:val="20"/>
              </w:rPr>
            </w:pPr>
            <w:r w:rsidRPr="00383FDD">
              <w:rPr>
                <w:rFonts w:asciiTheme="minorHAnsi" w:hAnsiTheme="minorHAnsi" w:cstheme="minorHAnsi"/>
                <w:sz w:val="20"/>
              </w:rPr>
              <w:t>4</w:t>
            </w:r>
            <w:r w:rsidRPr="00383FDD">
              <w:rPr>
                <w:rFonts w:asciiTheme="minorHAnsi" w:hAnsiTheme="minorHAnsi" w:cstheme="minorHAnsi"/>
                <w:spacing w:val="-2"/>
                <w:sz w:val="20"/>
              </w:rPr>
              <w:t xml:space="preserve"> </w:t>
            </w:r>
            <w:r w:rsidRPr="00383FDD">
              <w:rPr>
                <w:rFonts w:asciiTheme="minorHAnsi" w:hAnsiTheme="minorHAnsi" w:cstheme="minorHAnsi"/>
                <w:sz w:val="20"/>
              </w:rPr>
              <w:t>-</w:t>
            </w:r>
            <w:r w:rsidRPr="00383FDD">
              <w:rPr>
                <w:rFonts w:asciiTheme="minorHAnsi" w:hAnsiTheme="minorHAnsi" w:cstheme="minorHAnsi"/>
                <w:spacing w:val="-2"/>
                <w:sz w:val="20"/>
              </w:rPr>
              <w:t xml:space="preserve"> </w:t>
            </w:r>
            <w:r w:rsidR="002C773D" w:rsidRPr="00383FDD">
              <w:rPr>
                <w:rFonts w:asciiTheme="minorHAnsi" w:hAnsiTheme="minorHAnsi" w:cstheme="minorHAnsi"/>
                <w:sz w:val="20"/>
              </w:rPr>
              <w:t>8</w:t>
            </w:r>
            <w:r w:rsidR="002C773D" w:rsidRPr="00383FDD">
              <w:rPr>
                <w:rFonts w:asciiTheme="minorHAnsi" w:hAnsiTheme="minorHAnsi" w:cstheme="minorHAnsi"/>
                <w:spacing w:val="-3"/>
                <w:sz w:val="20"/>
              </w:rPr>
              <w:t>-minute</w:t>
            </w:r>
            <w:r w:rsidRPr="00383FDD">
              <w:rPr>
                <w:rFonts w:asciiTheme="minorHAnsi" w:hAnsiTheme="minorHAnsi" w:cstheme="minorHAnsi"/>
                <w:spacing w:val="-1"/>
                <w:sz w:val="20"/>
              </w:rPr>
              <w:t xml:space="preserve"> </w:t>
            </w:r>
            <w:r w:rsidR="00972CEF">
              <w:rPr>
                <w:rFonts w:asciiTheme="minorHAnsi" w:hAnsiTheme="minorHAnsi" w:cstheme="minorHAnsi"/>
                <w:sz w:val="20"/>
              </w:rPr>
              <w:t>q</w:t>
            </w:r>
            <w:r w:rsidRPr="00383FDD">
              <w:rPr>
                <w:rFonts w:asciiTheme="minorHAnsi" w:hAnsiTheme="minorHAnsi" w:cstheme="minorHAnsi"/>
                <w:sz w:val="20"/>
              </w:rPr>
              <w:t>uarters.</w:t>
            </w:r>
          </w:p>
        </w:tc>
      </w:tr>
      <w:tr w:rsidR="00E94629" w14:paraId="1699B486" w14:textId="77777777" w:rsidTr="00D366F4">
        <w:trPr>
          <w:trHeight w:val="491"/>
        </w:trPr>
        <w:tc>
          <w:tcPr>
            <w:tcW w:w="1356" w:type="dxa"/>
            <w:tcBorders>
              <w:top w:val="single" w:sz="4" w:space="0" w:color="000000"/>
              <w:bottom w:val="single" w:sz="4" w:space="0" w:color="000000"/>
              <w:right w:val="single" w:sz="4" w:space="0" w:color="000000"/>
            </w:tcBorders>
          </w:tcPr>
          <w:p w14:paraId="00374672" w14:textId="77777777" w:rsidR="00E94629" w:rsidRPr="00383FDD" w:rsidRDefault="00E94629" w:rsidP="00D366F4">
            <w:pPr>
              <w:pStyle w:val="TableParagraph"/>
              <w:spacing w:before="6"/>
              <w:ind w:left="18"/>
              <w:rPr>
                <w:rFonts w:asciiTheme="minorHAnsi" w:hAnsiTheme="minorHAnsi" w:cstheme="minorHAnsi"/>
                <w:sz w:val="20"/>
              </w:rPr>
            </w:pPr>
            <w:r w:rsidRPr="00383FDD">
              <w:rPr>
                <w:rFonts w:asciiTheme="minorHAnsi" w:hAnsiTheme="minorHAnsi" w:cstheme="minorHAnsi"/>
                <w:sz w:val="20"/>
              </w:rPr>
              <w:t>Intermission</w:t>
            </w:r>
          </w:p>
        </w:tc>
        <w:tc>
          <w:tcPr>
            <w:tcW w:w="1651" w:type="dxa"/>
            <w:tcBorders>
              <w:top w:val="single" w:sz="4" w:space="0" w:color="000000"/>
              <w:left w:val="single" w:sz="4" w:space="0" w:color="000000"/>
              <w:bottom w:val="single" w:sz="4" w:space="0" w:color="000000"/>
              <w:right w:val="single" w:sz="4" w:space="0" w:color="000000"/>
            </w:tcBorders>
          </w:tcPr>
          <w:p w14:paraId="63962E7F" w14:textId="2FB406F4" w:rsidR="00E94629" w:rsidRPr="00383FDD" w:rsidRDefault="00B72FAF" w:rsidP="00D366F4">
            <w:pPr>
              <w:pStyle w:val="TableParagraph"/>
              <w:spacing w:before="14" w:line="228" w:lineRule="exact"/>
              <w:ind w:left="19" w:right="114"/>
              <w:rPr>
                <w:rFonts w:asciiTheme="minorHAnsi" w:hAnsiTheme="minorHAnsi" w:cstheme="minorHAnsi"/>
                <w:sz w:val="20"/>
              </w:rPr>
            </w:pPr>
            <w:r>
              <w:rPr>
                <w:rFonts w:asciiTheme="minorHAnsi" w:hAnsiTheme="minorHAnsi" w:cstheme="minorHAnsi"/>
                <w:spacing w:val="-1"/>
                <w:sz w:val="20"/>
              </w:rPr>
              <w:t xml:space="preserve">I minute </w:t>
            </w:r>
            <w:r w:rsidR="00972CEF">
              <w:rPr>
                <w:rFonts w:asciiTheme="minorHAnsi" w:hAnsiTheme="minorHAnsi" w:cstheme="minorHAnsi"/>
                <w:spacing w:val="-1"/>
                <w:sz w:val="20"/>
              </w:rPr>
              <w:t>between quarters</w:t>
            </w:r>
          </w:p>
        </w:tc>
        <w:tc>
          <w:tcPr>
            <w:tcW w:w="3257" w:type="dxa"/>
            <w:tcBorders>
              <w:top w:val="single" w:sz="4" w:space="0" w:color="000000"/>
              <w:left w:val="single" w:sz="4" w:space="0" w:color="000000"/>
              <w:bottom w:val="single" w:sz="4" w:space="0" w:color="000000"/>
            </w:tcBorders>
          </w:tcPr>
          <w:p w14:paraId="1382A8FD" w14:textId="422ED209" w:rsidR="00E94629" w:rsidRPr="00383FDD" w:rsidRDefault="00E94629" w:rsidP="00D366F4">
            <w:pPr>
              <w:pStyle w:val="TableParagraph"/>
              <w:spacing w:before="6"/>
              <w:rPr>
                <w:rFonts w:asciiTheme="minorHAnsi" w:hAnsiTheme="minorHAnsi" w:cstheme="minorHAnsi"/>
                <w:sz w:val="20"/>
              </w:rPr>
            </w:pPr>
            <w:r w:rsidRPr="00383FDD">
              <w:rPr>
                <w:rFonts w:asciiTheme="minorHAnsi" w:hAnsiTheme="minorHAnsi" w:cstheme="minorHAnsi"/>
                <w:sz w:val="20"/>
              </w:rPr>
              <w:t>1</w:t>
            </w:r>
            <w:r w:rsidRPr="00383FDD">
              <w:rPr>
                <w:rFonts w:asciiTheme="minorHAnsi" w:hAnsiTheme="minorHAnsi" w:cstheme="minorHAnsi"/>
                <w:spacing w:val="-7"/>
                <w:sz w:val="20"/>
              </w:rPr>
              <w:t xml:space="preserve"> </w:t>
            </w:r>
            <w:r w:rsidRPr="00383FDD">
              <w:rPr>
                <w:rFonts w:asciiTheme="minorHAnsi" w:hAnsiTheme="minorHAnsi" w:cstheme="minorHAnsi"/>
                <w:sz w:val="20"/>
              </w:rPr>
              <w:t>minute</w:t>
            </w:r>
            <w:r w:rsidRPr="00383FDD">
              <w:rPr>
                <w:rFonts w:asciiTheme="minorHAnsi" w:hAnsiTheme="minorHAnsi" w:cstheme="minorHAnsi"/>
                <w:spacing w:val="-3"/>
                <w:sz w:val="20"/>
              </w:rPr>
              <w:t xml:space="preserve"> </w:t>
            </w:r>
            <w:r w:rsidR="00972CEF">
              <w:rPr>
                <w:rFonts w:asciiTheme="minorHAnsi" w:hAnsiTheme="minorHAnsi" w:cstheme="minorHAnsi"/>
                <w:sz w:val="20"/>
              </w:rPr>
              <w:t>b</w:t>
            </w:r>
            <w:r w:rsidRPr="00383FDD">
              <w:rPr>
                <w:rFonts w:asciiTheme="minorHAnsi" w:hAnsiTheme="minorHAnsi" w:cstheme="minorHAnsi"/>
                <w:sz w:val="20"/>
              </w:rPr>
              <w:t>etween</w:t>
            </w:r>
            <w:r w:rsidRPr="00383FDD">
              <w:rPr>
                <w:rFonts w:asciiTheme="minorHAnsi" w:hAnsiTheme="minorHAnsi" w:cstheme="minorHAnsi"/>
                <w:spacing w:val="-3"/>
                <w:sz w:val="20"/>
              </w:rPr>
              <w:t xml:space="preserve"> </w:t>
            </w:r>
            <w:r w:rsidR="00972CEF">
              <w:rPr>
                <w:rFonts w:asciiTheme="minorHAnsi" w:hAnsiTheme="minorHAnsi" w:cstheme="minorHAnsi"/>
                <w:sz w:val="20"/>
              </w:rPr>
              <w:t>q</w:t>
            </w:r>
            <w:r w:rsidRPr="00383FDD">
              <w:rPr>
                <w:rFonts w:asciiTheme="minorHAnsi" w:hAnsiTheme="minorHAnsi" w:cstheme="minorHAnsi"/>
                <w:sz w:val="20"/>
              </w:rPr>
              <w:t>uarters</w:t>
            </w:r>
          </w:p>
        </w:tc>
      </w:tr>
      <w:tr w:rsidR="00E94629" w14:paraId="46191A0F" w14:textId="77777777" w:rsidTr="00D366F4">
        <w:trPr>
          <w:trHeight w:val="268"/>
        </w:trPr>
        <w:tc>
          <w:tcPr>
            <w:tcW w:w="1356" w:type="dxa"/>
            <w:tcBorders>
              <w:top w:val="single" w:sz="4" w:space="0" w:color="000000"/>
              <w:bottom w:val="single" w:sz="4" w:space="0" w:color="000000"/>
              <w:right w:val="single" w:sz="4" w:space="0" w:color="000000"/>
            </w:tcBorders>
          </w:tcPr>
          <w:p w14:paraId="21AF3E84" w14:textId="77777777" w:rsidR="00E94629" w:rsidRPr="00383FDD" w:rsidRDefault="00E94629" w:rsidP="00D366F4">
            <w:pPr>
              <w:pStyle w:val="TableParagraph"/>
              <w:spacing w:line="243" w:lineRule="exact"/>
              <w:ind w:left="18"/>
              <w:rPr>
                <w:rFonts w:asciiTheme="minorHAnsi" w:hAnsiTheme="minorHAnsi" w:cstheme="minorHAnsi"/>
                <w:sz w:val="20"/>
              </w:rPr>
            </w:pPr>
            <w:r w:rsidRPr="00383FDD">
              <w:rPr>
                <w:rFonts w:asciiTheme="minorHAnsi" w:hAnsiTheme="minorHAnsi" w:cstheme="minorHAnsi"/>
                <w:sz w:val="20"/>
              </w:rPr>
              <w:t>Overtime</w:t>
            </w:r>
          </w:p>
        </w:tc>
        <w:tc>
          <w:tcPr>
            <w:tcW w:w="1651" w:type="dxa"/>
            <w:tcBorders>
              <w:top w:val="single" w:sz="4" w:space="0" w:color="000000"/>
              <w:left w:val="single" w:sz="4" w:space="0" w:color="000000"/>
              <w:bottom w:val="single" w:sz="4" w:space="0" w:color="000000"/>
              <w:right w:val="single" w:sz="4" w:space="0" w:color="000000"/>
            </w:tcBorders>
          </w:tcPr>
          <w:p w14:paraId="5AFE0C84" w14:textId="67033BFD" w:rsidR="00E94629" w:rsidRPr="00383FDD" w:rsidRDefault="000B7D8C" w:rsidP="00D366F4">
            <w:pPr>
              <w:pStyle w:val="TableParagraph"/>
              <w:spacing w:line="243" w:lineRule="exact"/>
              <w:ind w:left="19"/>
              <w:rPr>
                <w:rFonts w:asciiTheme="minorHAnsi" w:hAnsiTheme="minorHAnsi" w:cstheme="minorHAnsi"/>
                <w:sz w:val="20"/>
              </w:rPr>
            </w:pPr>
            <w:r>
              <w:rPr>
                <w:rFonts w:asciiTheme="minorHAnsi" w:hAnsiTheme="minorHAnsi" w:cstheme="minorHAnsi"/>
                <w:sz w:val="20"/>
              </w:rPr>
              <w:t>5</w:t>
            </w:r>
            <w:r w:rsidR="00E94629" w:rsidRPr="00383FDD">
              <w:rPr>
                <w:rFonts w:asciiTheme="minorHAnsi" w:hAnsiTheme="minorHAnsi" w:cstheme="minorHAnsi"/>
                <w:spacing w:val="-7"/>
                <w:sz w:val="20"/>
              </w:rPr>
              <w:t xml:space="preserve"> </w:t>
            </w:r>
            <w:r w:rsidR="00E94629" w:rsidRPr="00383FDD">
              <w:rPr>
                <w:rFonts w:asciiTheme="minorHAnsi" w:hAnsiTheme="minorHAnsi" w:cstheme="minorHAnsi"/>
                <w:sz w:val="20"/>
              </w:rPr>
              <w:t>Minute</w:t>
            </w:r>
          </w:p>
        </w:tc>
        <w:tc>
          <w:tcPr>
            <w:tcW w:w="3257" w:type="dxa"/>
            <w:tcBorders>
              <w:top w:val="single" w:sz="4" w:space="0" w:color="000000"/>
              <w:left w:val="single" w:sz="4" w:space="0" w:color="000000"/>
              <w:bottom w:val="single" w:sz="4" w:space="0" w:color="000000"/>
            </w:tcBorders>
          </w:tcPr>
          <w:p w14:paraId="5F33177E" w14:textId="5A3DE0D9" w:rsidR="00E94629" w:rsidRPr="00383FDD" w:rsidRDefault="00E94629" w:rsidP="00D366F4">
            <w:pPr>
              <w:pStyle w:val="TableParagraph"/>
              <w:spacing w:line="243" w:lineRule="exact"/>
              <w:rPr>
                <w:rFonts w:asciiTheme="minorHAnsi" w:hAnsiTheme="minorHAnsi" w:cstheme="minorHAnsi"/>
                <w:sz w:val="20"/>
              </w:rPr>
            </w:pPr>
            <w:r w:rsidRPr="00383FDD">
              <w:rPr>
                <w:rFonts w:asciiTheme="minorHAnsi" w:hAnsiTheme="minorHAnsi" w:cstheme="minorHAnsi"/>
                <w:sz w:val="20"/>
              </w:rPr>
              <w:t>2</w:t>
            </w:r>
            <w:r w:rsidRPr="00383FDD">
              <w:rPr>
                <w:rFonts w:asciiTheme="minorHAnsi" w:hAnsiTheme="minorHAnsi" w:cstheme="minorHAnsi"/>
                <w:spacing w:val="-7"/>
                <w:sz w:val="20"/>
              </w:rPr>
              <w:t xml:space="preserve"> </w:t>
            </w:r>
            <w:r w:rsidRPr="00383FDD">
              <w:rPr>
                <w:rFonts w:asciiTheme="minorHAnsi" w:hAnsiTheme="minorHAnsi" w:cstheme="minorHAnsi"/>
                <w:sz w:val="20"/>
              </w:rPr>
              <w:t>Minute</w:t>
            </w:r>
          </w:p>
        </w:tc>
      </w:tr>
    </w:tbl>
    <w:p w14:paraId="4C0990C2" w14:textId="77777777" w:rsidR="00E94629" w:rsidRDefault="00E94629" w:rsidP="00E94629">
      <w:pPr>
        <w:spacing w:line="243" w:lineRule="exact"/>
        <w:rPr>
          <w:sz w:val="20"/>
        </w:rPr>
        <w:sectPr w:rsidR="00E94629" w:rsidSect="00EC1B4B">
          <w:pgSz w:w="7200" w:h="9360"/>
          <w:pgMar w:top="680" w:right="160" w:bottom="1140" w:left="300" w:header="0" w:footer="918" w:gutter="0"/>
          <w:cols w:space="720"/>
        </w:sectPr>
      </w:pPr>
    </w:p>
    <w:tbl>
      <w:tblPr>
        <w:tblW w:w="952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651"/>
        <w:gridCol w:w="3257"/>
        <w:gridCol w:w="3257"/>
      </w:tblGrid>
      <w:tr w:rsidR="00A76132" w14:paraId="5FF154AE" w14:textId="5A079A9A" w:rsidTr="00A76132">
        <w:trPr>
          <w:trHeight w:val="727"/>
        </w:trPr>
        <w:tc>
          <w:tcPr>
            <w:tcW w:w="1356" w:type="dxa"/>
            <w:tcBorders>
              <w:left w:val="single" w:sz="8" w:space="0" w:color="000000"/>
              <w:bottom w:val="single" w:sz="6" w:space="0" w:color="000000"/>
            </w:tcBorders>
          </w:tcPr>
          <w:p w14:paraId="26033E1E" w14:textId="324C2C05" w:rsidR="00A76132" w:rsidRDefault="00A76132" w:rsidP="00A76132">
            <w:pPr>
              <w:pStyle w:val="TableParagraph"/>
              <w:ind w:left="0"/>
              <w:rPr>
                <w:rFonts w:ascii="Times New Roman"/>
                <w:sz w:val="18"/>
              </w:rPr>
            </w:pPr>
            <w:r>
              <w:rPr>
                <w:rFonts w:ascii="Times New Roman"/>
                <w:sz w:val="18"/>
              </w:rPr>
              <w:t>Free throws</w:t>
            </w:r>
          </w:p>
        </w:tc>
        <w:tc>
          <w:tcPr>
            <w:tcW w:w="1651" w:type="dxa"/>
            <w:tcBorders>
              <w:bottom w:val="single" w:sz="6" w:space="0" w:color="000000"/>
            </w:tcBorders>
          </w:tcPr>
          <w:p w14:paraId="7DEFA2D8" w14:textId="7FD90000" w:rsidR="00A76132" w:rsidRPr="004A0908" w:rsidRDefault="00A76132" w:rsidP="00A76132">
            <w:pPr>
              <w:pStyle w:val="TableParagraph"/>
              <w:spacing w:before="3" w:line="243" w:lineRule="exact"/>
              <w:ind w:left="0"/>
              <w:rPr>
                <w:color w:val="FF0000"/>
                <w:sz w:val="20"/>
              </w:rPr>
            </w:pPr>
            <w:r w:rsidRPr="002273E8">
              <w:rPr>
                <w:sz w:val="20"/>
              </w:rPr>
              <w:t>Teams will shoot 2 free throws on the 5</w:t>
            </w:r>
            <w:r w:rsidRPr="002273E8">
              <w:rPr>
                <w:sz w:val="20"/>
                <w:vertAlign w:val="superscript"/>
              </w:rPr>
              <w:t>th</w:t>
            </w:r>
            <w:r w:rsidRPr="002273E8">
              <w:rPr>
                <w:sz w:val="20"/>
              </w:rPr>
              <w:t xml:space="preserve"> team foul of </w:t>
            </w:r>
            <w:r w:rsidRPr="00823923">
              <w:rPr>
                <w:sz w:val="20"/>
              </w:rPr>
              <w:t xml:space="preserve">each quarter.  The </w:t>
            </w:r>
            <w:r w:rsidR="00FE67FE">
              <w:rPr>
                <w:sz w:val="20"/>
              </w:rPr>
              <w:t>team’s</w:t>
            </w:r>
            <w:r w:rsidR="002273E8">
              <w:rPr>
                <w:sz w:val="20"/>
              </w:rPr>
              <w:t xml:space="preserve"> </w:t>
            </w:r>
            <w:r w:rsidRPr="00823923">
              <w:rPr>
                <w:sz w:val="20"/>
              </w:rPr>
              <w:t>fouls reset each quarter.</w:t>
            </w:r>
          </w:p>
        </w:tc>
        <w:tc>
          <w:tcPr>
            <w:tcW w:w="3257" w:type="dxa"/>
            <w:tcBorders>
              <w:bottom w:val="single" w:sz="6" w:space="0" w:color="000000"/>
              <w:right w:val="single" w:sz="8" w:space="0" w:color="000000"/>
            </w:tcBorders>
          </w:tcPr>
          <w:p w14:paraId="6D47360C" w14:textId="2503A521" w:rsidR="00A76132" w:rsidRPr="004A0908" w:rsidRDefault="00A76132" w:rsidP="00A76132">
            <w:pPr>
              <w:pStyle w:val="TableParagraph"/>
              <w:spacing w:before="3"/>
              <w:ind w:left="0"/>
              <w:rPr>
                <w:color w:val="FF0000"/>
                <w:sz w:val="20"/>
              </w:rPr>
            </w:pPr>
            <w:r w:rsidRPr="002273E8">
              <w:rPr>
                <w:sz w:val="20"/>
              </w:rPr>
              <w:t>Teams will shoot 2 free throws on the 5</w:t>
            </w:r>
            <w:r w:rsidRPr="002273E8">
              <w:rPr>
                <w:sz w:val="20"/>
                <w:vertAlign w:val="superscript"/>
              </w:rPr>
              <w:t>th</w:t>
            </w:r>
            <w:r w:rsidRPr="002273E8">
              <w:rPr>
                <w:sz w:val="20"/>
              </w:rPr>
              <w:t xml:space="preserve"> team foul of each quarter.  The fouls reset each quarter.</w:t>
            </w:r>
          </w:p>
        </w:tc>
        <w:tc>
          <w:tcPr>
            <w:tcW w:w="3257" w:type="dxa"/>
            <w:tcBorders>
              <w:bottom w:val="single" w:sz="6" w:space="0" w:color="000000"/>
              <w:right w:val="single" w:sz="8" w:space="0" w:color="000000"/>
            </w:tcBorders>
          </w:tcPr>
          <w:p w14:paraId="70C2F6C9" w14:textId="77777777" w:rsidR="00A76132" w:rsidRDefault="00A76132" w:rsidP="00A76132">
            <w:pPr>
              <w:pStyle w:val="TableParagraph"/>
              <w:spacing w:before="3"/>
              <w:ind w:left="0"/>
              <w:rPr>
                <w:sz w:val="20"/>
              </w:rPr>
            </w:pPr>
          </w:p>
        </w:tc>
      </w:tr>
      <w:tr w:rsidR="00A76132" w14:paraId="20CCF002" w14:textId="1C02B0A7" w:rsidTr="00A76132">
        <w:trPr>
          <w:trHeight w:val="731"/>
        </w:trPr>
        <w:tc>
          <w:tcPr>
            <w:tcW w:w="1356" w:type="dxa"/>
            <w:tcBorders>
              <w:top w:val="single" w:sz="6" w:space="0" w:color="000000"/>
              <w:left w:val="single" w:sz="8" w:space="0" w:color="000000"/>
            </w:tcBorders>
          </w:tcPr>
          <w:p w14:paraId="484A8DD2" w14:textId="77777777" w:rsidR="00A76132" w:rsidRDefault="00A76132" w:rsidP="00A76132">
            <w:pPr>
              <w:pStyle w:val="TableParagraph"/>
              <w:spacing w:before="1"/>
              <w:ind w:left="18"/>
              <w:rPr>
                <w:sz w:val="20"/>
              </w:rPr>
            </w:pPr>
            <w:r>
              <w:rPr>
                <w:sz w:val="20"/>
              </w:rPr>
              <w:t>Time</w:t>
            </w:r>
            <w:r>
              <w:rPr>
                <w:spacing w:val="-3"/>
                <w:sz w:val="20"/>
              </w:rPr>
              <w:t xml:space="preserve"> </w:t>
            </w:r>
            <w:r>
              <w:rPr>
                <w:sz w:val="20"/>
              </w:rPr>
              <w:t>Outs</w:t>
            </w:r>
          </w:p>
        </w:tc>
        <w:tc>
          <w:tcPr>
            <w:tcW w:w="1651" w:type="dxa"/>
            <w:tcBorders>
              <w:top w:val="single" w:sz="6" w:space="0" w:color="000000"/>
            </w:tcBorders>
          </w:tcPr>
          <w:p w14:paraId="6F2F9FBB" w14:textId="40613E94" w:rsidR="00A76132" w:rsidRDefault="00A76132" w:rsidP="00A76132">
            <w:pPr>
              <w:pStyle w:val="TableParagraph"/>
              <w:spacing w:before="1" w:line="242" w:lineRule="exact"/>
              <w:ind w:left="19"/>
              <w:rPr>
                <w:sz w:val="20"/>
              </w:rPr>
            </w:pPr>
            <w:r>
              <w:rPr>
                <w:sz w:val="20"/>
              </w:rPr>
              <w:t>2</w:t>
            </w:r>
            <w:r>
              <w:rPr>
                <w:spacing w:val="-4"/>
                <w:sz w:val="20"/>
              </w:rPr>
              <w:t xml:space="preserve"> </w:t>
            </w:r>
            <w:r>
              <w:rPr>
                <w:sz w:val="20"/>
              </w:rPr>
              <w:t>–</w:t>
            </w:r>
            <w:r>
              <w:rPr>
                <w:spacing w:val="-1"/>
                <w:sz w:val="20"/>
              </w:rPr>
              <w:t xml:space="preserve"> </w:t>
            </w:r>
            <w:r w:rsidR="006B5957">
              <w:rPr>
                <w:sz w:val="20"/>
              </w:rPr>
              <w:t>60</w:t>
            </w:r>
            <w:r>
              <w:rPr>
                <w:sz w:val="20"/>
              </w:rPr>
              <w:t xml:space="preserve"> second</w:t>
            </w:r>
          </w:p>
          <w:p w14:paraId="0A929433" w14:textId="77777777" w:rsidR="00A76132" w:rsidRDefault="00A76132" w:rsidP="00A76132">
            <w:pPr>
              <w:pStyle w:val="TableParagraph"/>
              <w:spacing w:line="242" w:lineRule="exact"/>
              <w:ind w:left="19"/>
              <w:rPr>
                <w:sz w:val="20"/>
              </w:rPr>
            </w:pPr>
            <w:r>
              <w:rPr>
                <w:sz w:val="20"/>
              </w:rPr>
              <w:t>3</w:t>
            </w:r>
            <w:r>
              <w:rPr>
                <w:spacing w:val="-4"/>
                <w:sz w:val="20"/>
              </w:rPr>
              <w:t xml:space="preserve"> </w:t>
            </w:r>
            <w:r>
              <w:rPr>
                <w:sz w:val="20"/>
              </w:rPr>
              <w:t>–</w:t>
            </w:r>
            <w:r>
              <w:rPr>
                <w:spacing w:val="-1"/>
                <w:sz w:val="20"/>
              </w:rPr>
              <w:t xml:space="preserve"> </w:t>
            </w:r>
            <w:r>
              <w:rPr>
                <w:sz w:val="20"/>
              </w:rPr>
              <w:t>30</w:t>
            </w:r>
            <w:r>
              <w:rPr>
                <w:spacing w:val="-4"/>
                <w:sz w:val="20"/>
              </w:rPr>
              <w:t xml:space="preserve"> </w:t>
            </w:r>
            <w:r>
              <w:rPr>
                <w:sz w:val="20"/>
              </w:rPr>
              <w:t>second</w:t>
            </w:r>
          </w:p>
          <w:p w14:paraId="344C0ED1" w14:textId="3C5E0B38" w:rsidR="00A76132" w:rsidRDefault="00A76132" w:rsidP="00A76132">
            <w:pPr>
              <w:pStyle w:val="TableParagraph"/>
              <w:spacing w:before="1"/>
              <w:ind w:right="115"/>
              <w:rPr>
                <w:sz w:val="20"/>
              </w:rPr>
            </w:pPr>
            <w:r>
              <w:rPr>
                <w:sz w:val="20"/>
              </w:rPr>
              <w:t>Head</w:t>
            </w:r>
            <w:r>
              <w:rPr>
                <w:spacing w:val="-6"/>
                <w:sz w:val="20"/>
              </w:rPr>
              <w:t xml:space="preserve"> </w:t>
            </w:r>
            <w:r>
              <w:rPr>
                <w:sz w:val="20"/>
              </w:rPr>
              <w:t>coaches</w:t>
            </w:r>
            <w:r>
              <w:rPr>
                <w:spacing w:val="-3"/>
                <w:sz w:val="20"/>
              </w:rPr>
              <w:t xml:space="preserve"> </w:t>
            </w:r>
            <w:r>
              <w:rPr>
                <w:sz w:val="20"/>
              </w:rPr>
              <w:t>can</w:t>
            </w:r>
            <w:r>
              <w:rPr>
                <w:spacing w:val="-6"/>
                <w:sz w:val="20"/>
              </w:rPr>
              <w:t xml:space="preserve"> </w:t>
            </w:r>
            <w:r>
              <w:rPr>
                <w:sz w:val="20"/>
              </w:rPr>
              <w:t>call</w:t>
            </w:r>
            <w:r>
              <w:rPr>
                <w:spacing w:val="-7"/>
                <w:sz w:val="20"/>
              </w:rPr>
              <w:t xml:space="preserve"> </w:t>
            </w:r>
            <w:r>
              <w:rPr>
                <w:sz w:val="20"/>
              </w:rPr>
              <w:t>timeouts</w:t>
            </w:r>
            <w:r>
              <w:rPr>
                <w:spacing w:val="-1"/>
                <w:sz w:val="20"/>
              </w:rPr>
              <w:t xml:space="preserve"> </w:t>
            </w:r>
            <w:r>
              <w:rPr>
                <w:sz w:val="20"/>
              </w:rPr>
              <w:t>during</w:t>
            </w:r>
            <w:r>
              <w:rPr>
                <w:spacing w:val="-42"/>
                <w:sz w:val="20"/>
              </w:rPr>
              <w:t xml:space="preserve"> </w:t>
            </w:r>
            <w:r>
              <w:rPr>
                <w:sz w:val="20"/>
              </w:rPr>
              <w:t>live</w:t>
            </w:r>
            <w:r>
              <w:rPr>
                <w:spacing w:val="-1"/>
                <w:sz w:val="20"/>
              </w:rPr>
              <w:t xml:space="preserve"> </w:t>
            </w:r>
            <w:r w:rsidR="00871EE3">
              <w:rPr>
                <w:sz w:val="20"/>
              </w:rPr>
              <w:t>play.</w:t>
            </w:r>
          </w:p>
          <w:p w14:paraId="110FBF19" w14:textId="3A95962A" w:rsidR="00A76132" w:rsidRDefault="00A76132" w:rsidP="00A76132">
            <w:pPr>
              <w:pStyle w:val="TableParagraph"/>
              <w:spacing w:line="242" w:lineRule="exact"/>
              <w:ind w:left="19"/>
              <w:rPr>
                <w:sz w:val="20"/>
              </w:rPr>
            </w:pPr>
          </w:p>
        </w:tc>
        <w:tc>
          <w:tcPr>
            <w:tcW w:w="3257" w:type="dxa"/>
            <w:tcBorders>
              <w:top w:val="single" w:sz="6" w:space="0" w:color="000000"/>
              <w:right w:val="single" w:sz="8" w:space="0" w:color="000000"/>
            </w:tcBorders>
          </w:tcPr>
          <w:p w14:paraId="3B7C5F4A" w14:textId="77777777" w:rsidR="00A76132" w:rsidRDefault="00A76132" w:rsidP="00A76132">
            <w:pPr>
              <w:pStyle w:val="TableParagraph"/>
              <w:spacing w:before="1"/>
              <w:ind w:right="115"/>
              <w:rPr>
                <w:sz w:val="20"/>
              </w:rPr>
            </w:pPr>
            <w:r>
              <w:rPr>
                <w:sz w:val="20"/>
              </w:rPr>
              <w:t xml:space="preserve"> 4 – 60 second</w:t>
            </w:r>
          </w:p>
          <w:p w14:paraId="2422E6CB" w14:textId="3DF27987" w:rsidR="00A76132" w:rsidRDefault="00A76132" w:rsidP="00A76132">
            <w:pPr>
              <w:pStyle w:val="TableParagraph"/>
              <w:spacing w:before="1"/>
              <w:ind w:right="115"/>
              <w:rPr>
                <w:sz w:val="20"/>
              </w:rPr>
            </w:pPr>
            <w:r>
              <w:rPr>
                <w:sz w:val="20"/>
              </w:rPr>
              <w:t>Head</w:t>
            </w:r>
            <w:r>
              <w:rPr>
                <w:spacing w:val="-6"/>
                <w:sz w:val="20"/>
              </w:rPr>
              <w:t xml:space="preserve"> </w:t>
            </w:r>
            <w:r>
              <w:rPr>
                <w:sz w:val="20"/>
              </w:rPr>
              <w:t>coaches</w:t>
            </w:r>
            <w:r>
              <w:rPr>
                <w:spacing w:val="-3"/>
                <w:sz w:val="20"/>
              </w:rPr>
              <w:t xml:space="preserve"> </w:t>
            </w:r>
            <w:r>
              <w:rPr>
                <w:sz w:val="20"/>
              </w:rPr>
              <w:t>can</w:t>
            </w:r>
            <w:r>
              <w:rPr>
                <w:spacing w:val="-6"/>
                <w:sz w:val="20"/>
              </w:rPr>
              <w:t xml:space="preserve"> </w:t>
            </w:r>
            <w:r>
              <w:rPr>
                <w:sz w:val="20"/>
              </w:rPr>
              <w:t>call</w:t>
            </w:r>
            <w:r>
              <w:rPr>
                <w:spacing w:val="-7"/>
                <w:sz w:val="20"/>
              </w:rPr>
              <w:t xml:space="preserve"> </w:t>
            </w:r>
            <w:r>
              <w:rPr>
                <w:sz w:val="20"/>
              </w:rPr>
              <w:t>timeouts</w:t>
            </w:r>
            <w:r>
              <w:rPr>
                <w:spacing w:val="-1"/>
                <w:sz w:val="20"/>
              </w:rPr>
              <w:t xml:space="preserve"> </w:t>
            </w:r>
            <w:r>
              <w:rPr>
                <w:sz w:val="20"/>
              </w:rPr>
              <w:t>during</w:t>
            </w:r>
            <w:r>
              <w:rPr>
                <w:spacing w:val="-42"/>
                <w:sz w:val="20"/>
              </w:rPr>
              <w:t xml:space="preserve"> </w:t>
            </w:r>
            <w:r>
              <w:rPr>
                <w:sz w:val="20"/>
              </w:rPr>
              <w:t>live</w:t>
            </w:r>
            <w:r>
              <w:rPr>
                <w:spacing w:val="-1"/>
                <w:sz w:val="20"/>
              </w:rPr>
              <w:t xml:space="preserve"> </w:t>
            </w:r>
            <w:r w:rsidR="00871EE3">
              <w:rPr>
                <w:sz w:val="20"/>
              </w:rPr>
              <w:t>play.</w:t>
            </w:r>
          </w:p>
          <w:p w14:paraId="69FCC2E0" w14:textId="7B981AEF" w:rsidR="00A76132" w:rsidRDefault="00A76132" w:rsidP="00A76132">
            <w:pPr>
              <w:pStyle w:val="TableParagraph"/>
              <w:spacing w:line="222" w:lineRule="exact"/>
              <w:ind w:left="0"/>
              <w:rPr>
                <w:sz w:val="20"/>
              </w:rPr>
            </w:pPr>
          </w:p>
        </w:tc>
        <w:tc>
          <w:tcPr>
            <w:tcW w:w="3257" w:type="dxa"/>
            <w:tcBorders>
              <w:top w:val="single" w:sz="6" w:space="0" w:color="000000"/>
              <w:right w:val="single" w:sz="8" w:space="0" w:color="000000"/>
            </w:tcBorders>
          </w:tcPr>
          <w:p w14:paraId="2E3FA7F9" w14:textId="77777777" w:rsidR="00A76132" w:rsidRDefault="00A76132" w:rsidP="00A76132">
            <w:pPr>
              <w:pStyle w:val="TableParagraph"/>
              <w:spacing w:before="1"/>
              <w:ind w:right="115"/>
              <w:rPr>
                <w:sz w:val="20"/>
              </w:rPr>
            </w:pPr>
          </w:p>
        </w:tc>
      </w:tr>
      <w:tr w:rsidR="00A76132" w14:paraId="72B9606A" w14:textId="13326072" w:rsidTr="00A76132">
        <w:trPr>
          <w:trHeight w:val="729"/>
        </w:trPr>
        <w:tc>
          <w:tcPr>
            <w:tcW w:w="1356" w:type="dxa"/>
            <w:tcBorders>
              <w:left w:val="single" w:sz="8" w:space="0" w:color="000000"/>
            </w:tcBorders>
          </w:tcPr>
          <w:p w14:paraId="71202E07" w14:textId="77777777" w:rsidR="00A76132" w:rsidRDefault="00A76132" w:rsidP="00A76132">
            <w:pPr>
              <w:pStyle w:val="TableParagraph"/>
              <w:spacing w:before="6"/>
              <w:ind w:left="18"/>
              <w:rPr>
                <w:sz w:val="20"/>
              </w:rPr>
            </w:pPr>
            <w:r>
              <w:rPr>
                <w:sz w:val="20"/>
              </w:rPr>
              <w:t>Jump</w:t>
            </w:r>
            <w:r>
              <w:rPr>
                <w:spacing w:val="-3"/>
                <w:sz w:val="20"/>
              </w:rPr>
              <w:t xml:space="preserve"> </w:t>
            </w:r>
            <w:r>
              <w:rPr>
                <w:sz w:val="20"/>
              </w:rPr>
              <w:t>Ball</w:t>
            </w:r>
          </w:p>
        </w:tc>
        <w:tc>
          <w:tcPr>
            <w:tcW w:w="1651" w:type="dxa"/>
          </w:tcPr>
          <w:p w14:paraId="7A92B04F" w14:textId="77777777" w:rsidR="00A76132" w:rsidRDefault="00A76132" w:rsidP="00A76132">
            <w:pPr>
              <w:pStyle w:val="TableParagraph"/>
              <w:spacing w:before="6" w:line="242" w:lineRule="exact"/>
              <w:ind w:left="19"/>
              <w:rPr>
                <w:sz w:val="20"/>
              </w:rPr>
            </w:pPr>
            <w:r>
              <w:rPr>
                <w:sz w:val="20"/>
              </w:rPr>
              <w:t>NCAA</w:t>
            </w:r>
          </w:p>
          <w:p w14:paraId="6882CAF2" w14:textId="77777777" w:rsidR="00A76132" w:rsidRDefault="00A76132" w:rsidP="00A76132">
            <w:pPr>
              <w:pStyle w:val="TableParagraph"/>
              <w:spacing w:line="240" w:lineRule="exact"/>
              <w:ind w:left="19"/>
              <w:rPr>
                <w:sz w:val="20"/>
              </w:rPr>
            </w:pPr>
            <w:r>
              <w:rPr>
                <w:sz w:val="20"/>
              </w:rPr>
              <w:t>Alternating</w:t>
            </w:r>
          </w:p>
          <w:p w14:paraId="7CB096AE" w14:textId="77777777" w:rsidR="00A76132" w:rsidRDefault="00A76132" w:rsidP="00A76132">
            <w:pPr>
              <w:pStyle w:val="TableParagraph"/>
              <w:spacing w:line="221" w:lineRule="exact"/>
              <w:ind w:left="19"/>
              <w:rPr>
                <w:sz w:val="20"/>
              </w:rPr>
            </w:pPr>
            <w:r>
              <w:rPr>
                <w:sz w:val="20"/>
              </w:rPr>
              <w:t>Possession</w:t>
            </w:r>
          </w:p>
        </w:tc>
        <w:tc>
          <w:tcPr>
            <w:tcW w:w="3257" w:type="dxa"/>
            <w:tcBorders>
              <w:right w:val="single" w:sz="8" w:space="0" w:color="000000"/>
            </w:tcBorders>
          </w:tcPr>
          <w:p w14:paraId="1D917937" w14:textId="77777777" w:rsidR="00A76132" w:rsidRDefault="00A76132" w:rsidP="00A76132">
            <w:pPr>
              <w:pStyle w:val="TableParagraph"/>
              <w:spacing w:before="6" w:line="242" w:lineRule="exact"/>
              <w:rPr>
                <w:sz w:val="20"/>
              </w:rPr>
            </w:pPr>
            <w:r>
              <w:rPr>
                <w:sz w:val="20"/>
              </w:rPr>
              <w:t>NCAA</w:t>
            </w:r>
          </w:p>
          <w:p w14:paraId="70E3EAF3" w14:textId="77777777" w:rsidR="00A76132" w:rsidRDefault="00A76132" w:rsidP="00A76132">
            <w:pPr>
              <w:pStyle w:val="TableParagraph"/>
              <w:spacing w:line="242" w:lineRule="exact"/>
              <w:rPr>
                <w:sz w:val="20"/>
              </w:rPr>
            </w:pPr>
            <w:r>
              <w:rPr>
                <w:sz w:val="20"/>
              </w:rPr>
              <w:t>Alternating</w:t>
            </w:r>
            <w:r>
              <w:rPr>
                <w:spacing w:val="-4"/>
                <w:sz w:val="20"/>
              </w:rPr>
              <w:t xml:space="preserve"> </w:t>
            </w:r>
            <w:r>
              <w:rPr>
                <w:sz w:val="20"/>
              </w:rPr>
              <w:t>Possession</w:t>
            </w:r>
          </w:p>
        </w:tc>
        <w:tc>
          <w:tcPr>
            <w:tcW w:w="3257" w:type="dxa"/>
            <w:tcBorders>
              <w:right w:val="single" w:sz="8" w:space="0" w:color="000000"/>
            </w:tcBorders>
          </w:tcPr>
          <w:p w14:paraId="0EAAB435" w14:textId="77777777" w:rsidR="00A76132" w:rsidRDefault="00A76132" w:rsidP="00A76132">
            <w:pPr>
              <w:pStyle w:val="TableParagraph"/>
              <w:spacing w:before="6" w:line="242" w:lineRule="exact"/>
              <w:rPr>
                <w:sz w:val="20"/>
              </w:rPr>
            </w:pPr>
          </w:p>
        </w:tc>
      </w:tr>
      <w:tr w:rsidR="00A76132" w14:paraId="02F2F402" w14:textId="4963F6AC" w:rsidTr="00A76132">
        <w:trPr>
          <w:trHeight w:val="246"/>
        </w:trPr>
        <w:tc>
          <w:tcPr>
            <w:tcW w:w="1356" w:type="dxa"/>
            <w:tcBorders>
              <w:left w:val="single" w:sz="8" w:space="0" w:color="000000"/>
            </w:tcBorders>
          </w:tcPr>
          <w:p w14:paraId="4CB4B154" w14:textId="77777777" w:rsidR="00A76132" w:rsidRDefault="00A76132" w:rsidP="00A76132">
            <w:pPr>
              <w:pStyle w:val="TableParagraph"/>
              <w:spacing w:line="227" w:lineRule="exact"/>
              <w:ind w:left="18"/>
              <w:rPr>
                <w:sz w:val="20"/>
              </w:rPr>
            </w:pPr>
            <w:r>
              <w:rPr>
                <w:sz w:val="20"/>
              </w:rPr>
              <w:t>Fouls</w:t>
            </w:r>
          </w:p>
        </w:tc>
        <w:tc>
          <w:tcPr>
            <w:tcW w:w="1651" w:type="dxa"/>
          </w:tcPr>
          <w:p w14:paraId="4B03AFDE" w14:textId="77777777" w:rsidR="00A76132" w:rsidRDefault="00A76132" w:rsidP="00A76132">
            <w:pPr>
              <w:pStyle w:val="TableParagraph"/>
              <w:spacing w:line="227" w:lineRule="exact"/>
              <w:ind w:left="19"/>
              <w:rPr>
                <w:sz w:val="20"/>
              </w:rPr>
            </w:pPr>
            <w:r>
              <w:rPr>
                <w:sz w:val="20"/>
              </w:rPr>
              <w:t>NCAA</w:t>
            </w:r>
            <w:r>
              <w:rPr>
                <w:spacing w:val="-4"/>
                <w:sz w:val="20"/>
              </w:rPr>
              <w:t xml:space="preserve"> </w:t>
            </w:r>
            <w:r>
              <w:rPr>
                <w:sz w:val="20"/>
              </w:rPr>
              <w:t>-</w:t>
            </w:r>
            <w:r>
              <w:rPr>
                <w:spacing w:val="-4"/>
                <w:sz w:val="20"/>
              </w:rPr>
              <w:t xml:space="preserve"> </w:t>
            </w:r>
            <w:r>
              <w:rPr>
                <w:sz w:val="20"/>
              </w:rPr>
              <w:t>5</w:t>
            </w:r>
          </w:p>
        </w:tc>
        <w:tc>
          <w:tcPr>
            <w:tcW w:w="3257" w:type="dxa"/>
            <w:tcBorders>
              <w:right w:val="single" w:sz="8" w:space="0" w:color="000000"/>
            </w:tcBorders>
          </w:tcPr>
          <w:p w14:paraId="677EB502" w14:textId="77777777" w:rsidR="00A76132" w:rsidRDefault="00A76132" w:rsidP="00A76132">
            <w:pPr>
              <w:pStyle w:val="TableParagraph"/>
              <w:spacing w:line="227" w:lineRule="exact"/>
              <w:rPr>
                <w:sz w:val="20"/>
              </w:rPr>
            </w:pPr>
            <w:r>
              <w:rPr>
                <w:sz w:val="20"/>
              </w:rPr>
              <w:t>NCAA</w:t>
            </w:r>
            <w:r>
              <w:rPr>
                <w:spacing w:val="-4"/>
                <w:sz w:val="20"/>
              </w:rPr>
              <w:t xml:space="preserve"> </w:t>
            </w:r>
            <w:r>
              <w:rPr>
                <w:sz w:val="20"/>
              </w:rPr>
              <w:t>-</w:t>
            </w:r>
            <w:r>
              <w:rPr>
                <w:spacing w:val="-4"/>
                <w:sz w:val="20"/>
              </w:rPr>
              <w:t xml:space="preserve"> </w:t>
            </w:r>
            <w:r>
              <w:rPr>
                <w:sz w:val="20"/>
              </w:rPr>
              <w:t>5</w:t>
            </w:r>
          </w:p>
        </w:tc>
        <w:tc>
          <w:tcPr>
            <w:tcW w:w="3257" w:type="dxa"/>
            <w:tcBorders>
              <w:right w:val="single" w:sz="8" w:space="0" w:color="000000"/>
            </w:tcBorders>
          </w:tcPr>
          <w:p w14:paraId="1AFAF58F" w14:textId="77777777" w:rsidR="00A76132" w:rsidRDefault="00A76132" w:rsidP="00A76132">
            <w:pPr>
              <w:pStyle w:val="TableParagraph"/>
              <w:spacing w:line="227" w:lineRule="exact"/>
              <w:rPr>
                <w:sz w:val="20"/>
              </w:rPr>
            </w:pPr>
          </w:p>
        </w:tc>
      </w:tr>
      <w:tr w:rsidR="005C31B3" w14:paraId="1B9E64B0" w14:textId="744D637F" w:rsidTr="00A76132">
        <w:trPr>
          <w:trHeight w:val="1708"/>
        </w:trPr>
        <w:tc>
          <w:tcPr>
            <w:tcW w:w="1356" w:type="dxa"/>
            <w:vMerge w:val="restart"/>
            <w:tcBorders>
              <w:left w:val="single" w:sz="8" w:space="0" w:color="000000"/>
            </w:tcBorders>
          </w:tcPr>
          <w:p w14:paraId="3D87A1E1" w14:textId="77777777" w:rsidR="005C31B3" w:rsidRDefault="005C31B3" w:rsidP="005C31B3">
            <w:pPr>
              <w:pStyle w:val="TableParagraph"/>
              <w:ind w:left="0"/>
              <w:rPr>
                <w:b/>
                <w:sz w:val="20"/>
              </w:rPr>
            </w:pPr>
          </w:p>
          <w:p w14:paraId="175A1494" w14:textId="77777777" w:rsidR="005C31B3" w:rsidRDefault="005C31B3" w:rsidP="005C31B3">
            <w:pPr>
              <w:pStyle w:val="TableParagraph"/>
              <w:ind w:left="0"/>
              <w:rPr>
                <w:b/>
                <w:sz w:val="20"/>
              </w:rPr>
            </w:pPr>
          </w:p>
          <w:p w14:paraId="75D42217" w14:textId="77777777" w:rsidR="005C31B3" w:rsidRDefault="005C31B3" w:rsidP="005C31B3">
            <w:pPr>
              <w:pStyle w:val="TableParagraph"/>
              <w:ind w:left="0"/>
              <w:rPr>
                <w:b/>
                <w:sz w:val="20"/>
              </w:rPr>
            </w:pPr>
          </w:p>
          <w:p w14:paraId="662CD2A0" w14:textId="77777777" w:rsidR="005C31B3" w:rsidRDefault="005C31B3" w:rsidP="005C31B3">
            <w:pPr>
              <w:pStyle w:val="TableParagraph"/>
              <w:spacing w:before="11"/>
              <w:ind w:left="0"/>
              <w:rPr>
                <w:b/>
                <w:sz w:val="19"/>
              </w:rPr>
            </w:pPr>
          </w:p>
          <w:p w14:paraId="60993125" w14:textId="77777777" w:rsidR="005C31B3" w:rsidRDefault="005C31B3" w:rsidP="005C31B3">
            <w:pPr>
              <w:pStyle w:val="TableParagraph"/>
              <w:ind w:left="18"/>
              <w:rPr>
                <w:sz w:val="20"/>
              </w:rPr>
            </w:pPr>
            <w:r>
              <w:rPr>
                <w:sz w:val="20"/>
              </w:rPr>
              <w:t>Defense</w:t>
            </w:r>
          </w:p>
        </w:tc>
        <w:tc>
          <w:tcPr>
            <w:tcW w:w="1651" w:type="dxa"/>
          </w:tcPr>
          <w:p w14:paraId="6FFF3D4B" w14:textId="77777777" w:rsidR="005C31B3" w:rsidRDefault="005C31B3" w:rsidP="005C31B3">
            <w:pPr>
              <w:pStyle w:val="TableParagraph"/>
              <w:ind w:left="0"/>
              <w:rPr>
                <w:rFonts w:ascii="Times New Roman"/>
                <w:sz w:val="18"/>
              </w:rPr>
            </w:pPr>
          </w:p>
        </w:tc>
        <w:tc>
          <w:tcPr>
            <w:tcW w:w="3257" w:type="dxa"/>
            <w:tcBorders>
              <w:right w:val="single" w:sz="8" w:space="0" w:color="000000"/>
            </w:tcBorders>
          </w:tcPr>
          <w:p w14:paraId="74476C9C" w14:textId="2A8E3150" w:rsidR="005C31B3" w:rsidRDefault="005C31B3" w:rsidP="005C31B3">
            <w:pPr>
              <w:pStyle w:val="TableParagraph"/>
              <w:ind w:right="42"/>
              <w:rPr>
                <w:sz w:val="20"/>
              </w:rPr>
            </w:pPr>
            <w:r>
              <w:rPr>
                <w:sz w:val="20"/>
              </w:rPr>
              <w:t>No press in the backcourt</w:t>
            </w:r>
            <w:r w:rsidR="00FE5931">
              <w:rPr>
                <w:sz w:val="20"/>
              </w:rPr>
              <w:t xml:space="preserve"> unless</w:t>
            </w:r>
            <w:r>
              <w:rPr>
                <w:sz w:val="20"/>
              </w:rPr>
              <w:t xml:space="preserve"> the</w:t>
            </w:r>
            <w:r>
              <w:rPr>
                <w:spacing w:val="1"/>
                <w:sz w:val="20"/>
              </w:rPr>
              <w:t xml:space="preserve"> </w:t>
            </w:r>
            <w:r>
              <w:rPr>
                <w:sz w:val="20"/>
              </w:rPr>
              <w:t>offensive team calls a timeout in their</w:t>
            </w:r>
            <w:r>
              <w:rPr>
                <w:spacing w:val="1"/>
                <w:sz w:val="20"/>
              </w:rPr>
              <w:t xml:space="preserve"> </w:t>
            </w:r>
            <w:r>
              <w:rPr>
                <w:sz w:val="20"/>
              </w:rPr>
              <w:t>backcourt</w:t>
            </w:r>
            <w:r w:rsidR="00FE5931">
              <w:rPr>
                <w:sz w:val="20"/>
              </w:rPr>
              <w:t>.</w:t>
            </w:r>
            <w:r>
              <w:rPr>
                <w:spacing w:val="-5"/>
                <w:sz w:val="20"/>
              </w:rPr>
              <w:t xml:space="preserve"> </w:t>
            </w:r>
            <w:r w:rsidR="00FE5931">
              <w:rPr>
                <w:sz w:val="20"/>
              </w:rPr>
              <w:t>T</w:t>
            </w:r>
            <w:r>
              <w:rPr>
                <w:sz w:val="20"/>
              </w:rPr>
              <w:t>he</w:t>
            </w:r>
            <w:r>
              <w:rPr>
                <w:spacing w:val="-7"/>
                <w:sz w:val="20"/>
              </w:rPr>
              <w:t xml:space="preserve"> </w:t>
            </w:r>
            <w:r>
              <w:rPr>
                <w:sz w:val="20"/>
              </w:rPr>
              <w:t>defense</w:t>
            </w:r>
            <w:r>
              <w:rPr>
                <w:spacing w:val="-4"/>
                <w:sz w:val="20"/>
              </w:rPr>
              <w:t xml:space="preserve"> </w:t>
            </w:r>
            <w:r>
              <w:rPr>
                <w:sz w:val="20"/>
              </w:rPr>
              <w:t>may</w:t>
            </w:r>
            <w:r>
              <w:rPr>
                <w:spacing w:val="-5"/>
                <w:sz w:val="20"/>
              </w:rPr>
              <w:t xml:space="preserve"> </w:t>
            </w:r>
            <w:r>
              <w:rPr>
                <w:sz w:val="20"/>
              </w:rPr>
              <w:t>apply</w:t>
            </w:r>
            <w:r>
              <w:rPr>
                <w:spacing w:val="-1"/>
                <w:sz w:val="20"/>
              </w:rPr>
              <w:t xml:space="preserve"> </w:t>
            </w:r>
            <w:r>
              <w:rPr>
                <w:sz w:val="20"/>
              </w:rPr>
              <w:t>a</w:t>
            </w:r>
            <w:r>
              <w:rPr>
                <w:spacing w:val="-5"/>
                <w:sz w:val="20"/>
              </w:rPr>
              <w:t xml:space="preserve"> </w:t>
            </w:r>
            <w:r>
              <w:rPr>
                <w:sz w:val="20"/>
              </w:rPr>
              <w:t>full</w:t>
            </w:r>
            <w:r>
              <w:rPr>
                <w:spacing w:val="-43"/>
                <w:sz w:val="20"/>
              </w:rPr>
              <w:t xml:space="preserve"> </w:t>
            </w:r>
            <w:r>
              <w:rPr>
                <w:sz w:val="20"/>
              </w:rPr>
              <w:t>court press immediately after the</w:t>
            </w:r>
            <w:r>
              <w:rPr>
                <w:spacing w:val="1"/>
                <w:sz w:val="20"/>
              </w:rPr>
              <w:t xml:space="preserve"> </w:t>
            </w:r>
            <w:r>
              <w:rPr>
                <w:sz w:val="20"/>
              </w:rPr>
              <w:t>timeout.</w:t>
            </w:r>
            <w:r>
              <w:rPr>
                <w:spacing w:val="-1"/>
                <w:sz w:val="20"/>
              </w:rPr>
              <w:t xml:space="preserve"> </w:t>
            </w:r>
            <w:r>
              <w:rPr>
                <w:sz w:val="20"/>
              </w:rPr>
              <w:t>The</w:t>
            </w:r>
            <w:r>
              <w:rPr>
                <w:spacing w:val="1"/>
                <w:sz w:val="20"/>
              </w:rPr>
              <w:t xml:space="preserve"> </w:t>
            </w:r>
            <w:r>
              <w:rPr>
                <w:sz w:val="20"/>
              </w:rPr>
              <w:t>10</w:t>
            </w:r>
            <w:r>
              <w:rPr>
                <w:spacing w:val="-2"/>
                <w:sz w:val="20"/>
              </w:rPr>
              <w:t xml:space="preserve"> </w:t>
            </w:r>
            <w:r>
              <w:rPr>
                <w:sz w:val="20"/>
              </w:rPr>
              <w:t>second</w:t>
            </w:r>
            <w:r>
              <w:rPr>
                <w:spacing w:val="-1"/>
                <w:sz w:val="20"/>
              </w:rPr>
              <w:t xml:space="preserve"> </w:t>
            </w:r>
            <w:r>
              <w:rPr>
                <w:sz w:val="20"/>
              </w:rPr>
              <w:t>backcourt</w:t>
            </w:r>
          </w:p>
          <w:p w14:paraId="6B78FD68" w14:textId="6B5C6DFD" w:rsidR="005C31B3" w:rsidRDefault="005C31B3" w:rsidP="005C31B3">
            <w:pPr>
              <w:pStyle w:val="TableParagraph"/>
              <w:ind w:right="42"/>
              <w:rPr>
                <w:sz w:val="20"/>
              </w:rPr>
            </w:pPr>
            <w:r>
              <w:rPr>
                <w:sz w:val="20"/>
              </w:rPr>
              <w:t>violation</w:t>
            </w:r>
            <w:r>
              <w:rPr>
                <w:spacing w:val="-6"/>
                <w:sz w:val="20"/>
              </w:rPr>
              <w:t xml:space="preserve"> </w:t>
            </w:r>
            <w:r>
              <w:rPr>
                <w:sz w:val="20"/>
              </w:rPr>
              <w:t>rule</w:t>
            </w:r>
            <w:r>
              <w:rPr>
                <w:spacing w:val="-6"/>
                <w:sz w:val="20"/>
              </w:rPr>
              <w:t xml:space="preserve"> </w:t>
            </w:r>
            <w:r>
              <w:rPr>
                <w:sz w:val="20"/>
              </w:rPr>
              <w:t>applies</w:t>
            </w:r>
            <w:r>
              <w:rPr>
                <w:spacing w:val="-2"/>
                <w:sz w:val="20"/>
              </w:rPr>
              <w:t xml:space="preserve"> </w:t>
            </w:r>
            <w:r>
              <w:rPr>
                <w:sz w:val="20"/>
              </w:rPr>
              <w:t>throughout</w:t>
            </w:r>
            <w:r>
              <w:rPr>
                <w:spacing w:val="-1"/>
                <w:sz w:val="20"/>
              </w:rPr>
              <w:t xml:space="preserve"> </w:t>
            </w:r>
            <w:r>
              <w:rPr>
                <w:sz w:val="20"/>
              </w:rPr>
              <w:t>the</w:t>
            </w:r>
            <w:r>
              <w:rPr>
                <w:spacing w:val="-42"/>
                <w:sz w:val="20"/>
              </w:rPr>
              <w:t xml:space="preserve"> </w:t>
            </w:r>
            <w:r>
              <w:rPr>
                <w:sz w:val="20"/>
              </w:rPr>
              <w:t>game.</w:t>
            </w:r>
            <w:r w:rsidR="007B635F">
              <w:rPr>
                <w:sz w:val="20"/>
              </w:rPr>
              <w:t xml:space="preserve"> </w:t>
            </w:r>
          </w:p>
        </w:tc>
        <w:tc>
          <w:tcPr>
            <w:tcW w:w="3257" w:type="dxa"/>
            <w:tcBorders>
              <w:right w:val="single" w:sz="8" w:space="0" w:color="000000"/>
            </w:tcBorders>
          </w:tcPr>
          <w:p w14:paraId="57EEE749" w14:textId="77777777" w:rsidR="005C31B3" w:rsidRDefault="005C31B3" w:rsidP="005C31B3">
            <w:pPr>
              <w:pStyle w:val="TableParagraph"/>
              <w:ind w:right="42"/>
              <w:rPr>
                <w:sz w:val="20"/>
              </w:rPr>
            </w:pPr>
          </w:p>
        </w:tc>
      </w:tr>
      <w:tr w:rsidR="005C31B3" w14:paraId="58CA13EA" w14:textId="07E57300" w:rsidTr="00A76132">
        <w:trPr>
          <w:trHeight w:val="1466"/>
        </w:trPr>
        <w:tc>
          <w:tcPr>
            <w:tcW w:w="1356" w:type="dxa"/>
            <w:vMerge/>
            <w:tcBorders>
              <w:top w:val="nil"/>
              <w:left w:val="single" w:sz="8" w:space="0" w:color="000000"/>
            </w:tcBorders>
          </w:tcPr>
          <w:p w14:paraId="2689689D" w14:textId="77777777" w:rsidR="005C31B3" w:rsidRDefault="005C31B3" w:rsidP="005C31B3">
            <w:pPr>
              <w:rPr>
                <w:sz w:val="2"/>
                <w:szCs w:val="2"/>
              </w:rPr>
            </w:pPr>
          </w:p>
        </w:tc>
        <w:tc>
          <w:tcPr>
            <w:tcW w:w="4908" w:type="dxa"/>
            <w:gridSpan w:val="2"/>
            <w:tcBorders>
              <w:right w:val="single" w:sz="8" w:space="0" w:color="000000"/>
            </w:tcBorders>
          </w:tcPr>
          <w:p w14:paraId="278C9F5A" w14:textId="2D7F1A4D" w:rsidR="005C31B3" w:rsidRPr="00A623BE" w:rsidRDefault="005C31B3" w:rsidP="005C31B3">
            <w:pPr>
              <w:pStyle w:val="TableParagraph"/>
              <w:spacing w:before="1"/>
              <w:ind w:left="14"/>
              <w:rPr>
                <w:sz w:val="20"/>
              </w:rPr>
            </w:pPr>
            <w:r w:rsidRPr="00823923">
              <w:rPr>
                <w:sz w:val="20"/>
              </w:rPr>
              <w:t>Mercy rule is in effect for Junior and Prep division</w:t>
            </w:r>
          </w:p>
        </w:tc>
        <w:tc>
          <w:tcPr>
            <w:tcW w:w="3257" w:type="dxa"/>
            <w:tcBorders>
              <w:right w:val="single" w:sz="8" w:space="0" w:color="000000"/>
            </w:tcBorders>
          </w:tcPr>
          <w:p w14:paraId="08796FB1" w14:textId="77777777" w:rsidR="005C31B3" w:rsidRPr="004E1FD2" w:rsidRDefault="005C31B3" w:rsidP="005C31B3">
            <w:pPr>
              <w:pStyle w:val="TableParagraph"/>
              <w:spacing w:before="1"/>
              <w:ind w:left="14"/>
              <w:rPr>
                <w:color w:val="FF0000"/>
                <w:sz w:val="20"/>
              </w:rPr>
            </w:pPr>
          </w:p>
        </w:tc>
      </w:tr>
      <w:tr w:rsidR="005C31B3" w14:paraId="29723C93" w14:textId="37DCD2C9" w:rsidTr="00A76132">
        <w:trPr>
          <w:trHeight w:val="1710"/>
        </w:trPr>
        <w:tc>
          <w:tcPr>
            <w:tcW w:w="1356" w:type="dxa"/>
            <w:tcBorders>
              <w:left w:val="single" w:sz="8" w:space="0" w:color="000000"/>
            </w:tcBorders>
          </w:tcPr>
          <w:p w14:paraId="5B6AE3A4" w14:textId="77777777" w:rsidR="005C31B3" w:rsidRDefault="005C31B3" w:rsidP="005C31B3">
            <w:pPr>
              <w:pStyle w:val="TableParagraph"/>
              <w:ind w:left="0"/>
              <w:rPr>
                <w:b/>
                <w:sz w:val="20"/>
              </w:rPr>
            </w:pPr>
          </w:p>
          <w:p w14:paraId="2EABF4D4" w14:textId="77777777" w:rsidR="005C31B3" w:rsidRDefault="005C31B3" w:rsidP="005C31B3">
            <w:pPr>
              <w:pStyle w:val="TableParagraph"/>
              <w:spacing w:before="2"/>
              <w:ind w:left="0"/>
              <w:rPr>
                <w:b/>
                <w:sz w:val="20"/>
              </w:rPr>
            </w:pPr>
          </w:p>
          <w:p w14:paraId="15DC3239" w14:textId="77777777" w:rsidR="005C31B3" w:rsidRDefault="005C31B3" w:rsidP="005C31B3">
            <w:pPr>
              <w:pStyle w:val="TableParagraph"/>
              <w:ind w:left="18"/>
              <w:rPr>
                <w:sz w:val="20"/>
              </w:rPr>
            </w:pPr>
            <w:r>
              <w:rPr>
                <w:sz w:val="20"/>
              </w:rPr>
              <w:t>Offense*</w:t>
            </w:r>
          </w:p>
        </w:tc>
        <w:tc>
          <w:tcPr>
            <w:tcW w:w="1651" w:type="dxa"/>
          </w:tcPr>
          <w:p w14:paraId="3B7F79F1" w14:textId="77777777" w:rsidR="005C31B3" w:rsidRDefault="005C31B3" w:rsidP="005C31B3">
            <w:pPr>
              <w:pStyle w:val="TableParagraph"/>
              <w:ind w:left="0"/>
              <w:rPr>
                <w:rFonts w:ascii="Times New Roman"/>
                <w:sz w:val="18"/>
              </w:rPr>
            </w:pPr>
          </w:p>
        </w:tc>
        <w:tc>
          <w:tcPr>
            <w:tcW w:w="3257" w:type="dxa"/>
            <w:tcBorders>
              <w:right w:val="single" w:sz="8" w:space="0" w:color="000000"/>
            </w:tcBorders>
          </w:tcPr>
          <w:p w14:paraId="2475E619" w14:textId="77777777" w:rsidR="005C31B3" w:rsidRDefault="005C31B3" w:rsidP="005C31B3">
            <w:pPr>
              <w:pStyle w:val="TableParagraph"/>
              <w:spacing w:before="1"/>
              <w:ind w:right="-3"/>
              <w:rPr>
                <w:sz w:val="20"/>
              </w:rPr>
            </w:pPr>
            <w:r>
              <w:rPr>
                <w:sz w:val="20"/>
              </w:rPr>
              <w:t>When a change of possession occurs,</w:t>
            </w:r>
            <w:r>
              <w:rPr>
                <w:spacing w:val="1"/>
                <w:sz w:val="20"/>
              </w:rPr>
              <w:t xml:space="preserve"> </w:t>
            </w:r>
            <w:r>
              <w:rPr>
                <w:sz w:val="20"/>
              </w:rPr>
              <w:t>the</w:t>
            </w:r>
            <w:r>
              <w:rPr>
                <w:spacing w:val="-4"/>
                <w:sz w:val="20"/>
              </w:rPr>
              <w:t xml:space="preserve"> </w:t>
            </w:r>
            <w:r>
              <w:rPr>
                <w:sz w:val="20"/>
              </w:rPr>
              <w:t>offense</w:t>
            </w:r>
            <w:r>
              <w:rPr>
                <w:spacing w:val="-4"/>
                <w:sz w:val="20"/>
              </w:rPr>
              <w:t xml:space="preserve"> </w:t>
            </w:r>
            <w:r>
              <w:rPr>
                <w:sz w:val="20"/>
              </w:rPr>
              <w:t>cannot</w:t>
            </w:r>
            <w:r>
              <w:rPr>
                <w:spacing w:val="-2"/>
                <w:sz w:val="20"/>
              </w:rPr>
              <w:t xml:space="preserve"> </w:t>
            </w:r>
            <w:r>
              <w:rPr>
                <w:sz w:val="20"/>
              </w:rPr>
              <w:t>prevent</w:t>
            </w:r>
            <w:r>
              <w:rPr>
                <w:spacing w:val="-3"/>
                <w:sz w:val="20"/>
              </w:rPr>
              <w:t xml:space="preserve"> </w:t>
            </w:r>
            <w:r>
              <w:rPr>
                <w:sz w:val="20"/>
              </w:rPr>
              <w:t>the</w:t>
            </w:r>
            <w:r>
              <w:rPr>
                <w:spacing w:val="-4"/>
                <w:sz w:val="20"/>
              </w:rPr>
              <w:t xml:space="preserve"> </w:t>
            </w:r>
            <w:r>
              <w:rPr>
                <w:sz w:val="20"/>
              </w:rPr>
              <w:t>defense</w:t>
            </w:r>
            <w:r>
              <w:rPr>
                <w:spacing w:val="-42"/>
                <w:sz w:val="20"/>
              </w:rPr>
              <w:t xml:space="preserve"> </w:t>
            </w:r>
            <w:r>
              <w:rPr>
                <w:sz w:val="20"/>
              </w:rPr>
              <w:t>from crossing the mid-court line into</w:t>
            </w:r>
            <w:r>
              <w:rPr>
                <w:spacing w:val="1"/>
                <w:sz w:val="20"/>
              </w:rPr>
              <w:t xml:space="preserve"> </w:t>
            </w:r>
            <w:r>
              <w:rPr>
                <w:sz w:val="20"/>
              </w:rPr>
              <w:t>their defensive positions, i.e., no back-</w:t>
            </w:r>
            <w:r>
              <w:rPr>
                <w:spacing w:val="1"/>
                <w:sz w:val="20"/>
              </w:rPr>
              <w:t xml:space="preserve"> </w:t>
            </w:r>
            <w:r>
              <w:rPr>
                <w:sz w:val="20"/>
              </w:rPr>
              <w:t>picking</w:t>
            </w:r>
            <w:r>
              <w:rPr>
                <w:spacing w:val="-5"/>
                <w:sz w:val="20"/>
              </w:rPr>
              <w:t xml:space="preserve"> </w:t>
            </w:r>
            <w:r>
              <w:rPr>
                <w:sz w:val="20"/>
              </w:rPr>
              <w:t>by</w:t>
            </w:r>
            <w:r>
              <w:rPr>
                <w:spacing w:val="-4"/>
                <w:sz w:val="20"/>
              </w:rPr>
              <w:t xml:space="preserve"> </w:t>
            </w:r>
            <w:r>
              <w:rPr>
                <w:sz w:val="20"/>
              </w:rPr>
              <w:t>an</w:t>
            </w:r>
            <w:r>
              <w:rPr>
                <w:spacing w:val="-2"/>
                <w:sz w:val="20"/>
              </w:rPr>
              <w:t xml:space="preserve"> </w:t>
            </w:r>
            <w:r>
              <w:rPr>
                <w:sz w:val="20"/>
              </w:rPr>
              <w:t>offensive</w:t>
            </w:r>
            <w:r>
              <w:rPr>
                <w:spacing w:val="-3"/>
                <w:sz w:val="20"/>
              </w:rPr>
              <w:t xml:space="preserve"> </w:t>
            </w:r>
            <w:r>
              <w:rPr>
                <w:sz w:val="20"/>
              </w:rPr>
              <w:t>player</w:t>
            </w:r>
            <w:r>
              <w:rPr>
                <w:spacing w:val="-1"/>
                <w:sz w:val="20"/>
              </w:rPr>
              <w:t xml:space="preserve"> </w:t>
            </w:r>
            <w:r>
              <w:rPr>
                <w:sz w:val="20"/>
              </w:rPr>
              <w:t>on</w:t>
            </w:r>
            <w:r>
              <w:rPr>
                <w:spacing w:val="-2"/>
                <w:sz w:val="20"/>
              </w:rPr>
              <w:t xml:space="preserve"> </w:t>
            </w:r>
            <w:r>
              <w:rPr>
                <w:sz w:val="20"/>
              </w:rPr>
              <w:t>a</w:t>
            </w:r>
          </w:p>
          <w:p w14:paraId="5A0914DD" w14:textId="4DC9CA4C" w:rsidR="005C31B3" w:rsidRDefault="005C31B3" w:rsidP="005C31B3">
            <w:pPr>
              <w:pStyle w:val="TableParagraph"/>
              <w:spacing w:before="5" w:line="232" w:lineRule="exact"/>
              <w:ind w:right="7"/>
              <w:rPr>
                <w:sz w:val="20"/>
              </w:rPr>
            </w:pPr>
            <w:r>
              <w:rPr>
                <w:sz w:val="20"/>
              </w:rPr>
              <w:t>defensive</w:t>
            </w:r>
            <w:r>
              <w:rPr>
                <w:spacing w:val="-5"/>
                <w:sz w:val="20"/>
              </w:rPr>
              <w:t xml:space="preserve"> </w:t>
            </w:r>
            <w:r>
              <w:rPr>
                <w:sz w:val="20"/>
              </w:rPr>
              <w:t>player</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offensive</w:t>
            </w:r>
            <w:r>
              <w:rPr>
                <w:spacing w:val="-5"/>
                <w:sz w:val="20"/>
              </w:rPr>
              <w:t xml:space="preserve"> </w:t>
            </w:r>
            <w:r>
              <w:rPr>
                <w:sz w:val="20"/>
              </w:rPr>
              <w:t>team's</w:t>
            </w:r>
            <w:r>
              <w:rPr>
                <w:spacing w:val="-42"/>
                <w:sz w:val="20"/>
              </w:rPr>
              <w:t xml:space="preserve"> </w:t>
            </w:r>
            <w:r>
              <w:rPr>
                <w:sz w:val="20"/>
              </w:rPr>
              <w:t>backcourt.</w:t>
            </w:r>
          </w:p>
        </w:tc>
        <w:tc>
          <w:tcPr>
            <w:tcW w:w="3257" w:type="dxa"/>
            <w:tcBorders>
              <w:right w:val="single" w:sz="8" w:space="0" w:color="000000"/>
            </w:tcBorders>
          </w:tcPr>
          <w:p w14:paraId="2D8F3D2A" w14:textId="77777777" w:rsidR="005C31B3" w:rsidRDefault="005C31B3" w:rsidP="005C31B3">
            <w:pPr>
              <w:pStyle w:val="TableParagraph"/>
              <w:spacing w:before="1"/>
              <w:ind w:right="-3"/>
              <w:rPr>
                <w:sz w:val="20"/>
              </w:rPr>
            </w:pPr>
          </w:p>
        </w:tc>
      </w:tr>
    </w:tbl>
    <w:p w14:paraId="1E8AA886" w14:textId="77777777" w:rsidR="00E94629" w:rsidRDefault="00E94629" w:rsidP="00E94629">
      <w:pPr>
        <w:spacing w:line="232" w:lineRule="exact"/>
        <w:rPr>
          <w:sz w:val="20"/>
        </w:rPr>
        <w:sectPr w:rsidR="00E94629" w:rsidSect="00EC1B4B">
          <w:type w:val="continuous"/>
          <w:pgSz w:w="7200" w:h="9360"/>
          <w:pgMar w:top="640" w:right="160" w:bottom="1140" w:left="300" w:header="0" w:footer="918"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651"/>
        <w:gridCol w:w="3257"/>
      </w:tblGrid>
      <w:tr w:rsidR="00E94629" w14:paraId="733B0991" w14:textId="77777777" w:rsidTr="00D366F4">
        <w:trPr>
          <w:trHeight w:val="974"/>
        </w:trPr>
        <w:tc>
          <w:tcPr>
            <w:tcW w:w="1356" w:type="dxa"/>
            <w:tcBorders>
              <w:left w:val="single" w:sz="8" w:space="0" w:color="000000"/>
            </w:tcBorders>
          </w:tcPr>
          <w:p w14:paraId="486FDD58" w14:textId="77777777" w:rsidR="00E94629" w:rsidRDefault="00E94629" w:rsidP="00D366F4">
            <w:pPr>
              <w:pStyle w:val="TableParagraph"/>
              <w:spacing w:before="1"/>
              <w:ind w:left="18" w:right="255"/>
              <w:rPr>
                <w:sz w:val="20"/>
              </w:rPr>
            </w:pPr>
            <w:r>
              <w:rPr>
                <w:spacing w:val="-1"/>
                <w:sz w:val="20"/>
              </w:rPr>
              <w:t>Classification</w:t>
            </w:r>
            <w:r>
              <w:rPr>
                <w:spacing w:val="-43"/>
                <w:sz w:val="20"/>
              </w:rPr>
              <w:t xml:space="preserve"> </w:t>
            </w:r>
            <w:r>
              <w:rPr>
                <w:sz w:val="20"/>
              </w:rPr>
              <w:t>and</w:t>
            </w:r>
            <w:r>
              <w:rPr>
                <w:spacing w:val="-2"/>
                <w:sz w:val="20"/>
              </w:rPr>
              <w:t xml:space="preserve"> </w:t>
            </w:r>
            <w:r>
              <w:rPr>
                <w:sz w:val="20"/>
              </w:rPr>
              <w:t>Points</w:t>
            </w:r>
          </w:p>
        </w:tc>
        <w:tc>
          <w:tcPr>
            <w:tcW w:w="1651" w:type="dxa"/>
          </w:tcPr>
          <w:p w14:paraId="068B4972" w14:textId="77777777" w:rsidR="00E94629" w:rsidRDefault="00E94629" w:rsidP="00D366F4">
            <w:pPr>
              <w:pStyle w:val="TableParagraph"/>
              <w:spacing w:line="234" w:lineRule="exact"/>
              <w:ind w:left="19"/>
              <w:jc w:val="both"/>
              <w:rPr>
                <w:sz w:val="20"/>
              </w:rPr>
            </w:pPr>
            <w:r>
              <w:rPr>
                <w:sz w:val="20"/>
              </w:rPr>
              <w:t xml:space="preserve">See </w:t>
            </w:r>
          </w:p>
          <w:p w14:paraId="288D510A" w14:textId="78F0B867" w:rsidR="00E94629" w:rsidRDefault="00E94629" w:rsidP="00D366F4">
            <w:pPr>
              <w:pStyle w:val="TableParagraph"/>
              <w:spacing w:line="234" w:lineRule="exact"/>
              <w:ind w:left="19"/>
              <w:jc w:val="both"/>
              <w:rPr>
                <w:sz w:val="20"/>
              </w:rPr>
            </w:pPr>
            <w:r>
              <w:rPr>
                <w:sz w:val="20"/>
              </w:rPr>
              <w:t>NWBA rulebook</w:t>
            </w:r>
          </w:p>
        </w:tc>
        <w:tc>
          <w:tcPr>
            <w:tcW w:w="3257" w:type="dxa"/>
            <w:tcBorders>
              <w:right w:val="single" w:sz="8" w:space="0" w:color="000000"/>
            </w:tcBorders>
          </w:tcPr>
          <w:p w14:paraId="506AB011" w14:textId="77777777" w:rsidR="00E94629" w:rsidRDefault="00E94629" w:rsidP="00D366F4">
            <w:pPr>
              <w:pStyle w:val="TableParagraph"/>
              <w:spacing w:before="3" w:line="241" w:lineRule="exact"/>
              <w:rPr>
                <w:sz w:val="20"/>
              </w:rPr>
            </w:pPr>
            <w:r>
              <w:rPr>
                <w:sz w:val="20"/>
              </w:rPr>
              <w:t>No</w:t>
            </w:r>
            <w:r>
              <w:rPr>
                <w:spacing w:val="-4"/>
                <w:sz w:val="20"/>
              </w:rPr>
              <w:t xml:space="preserve"> </w:t>
            </w:r>
            <w:r>
              <w:rPr>
                <w:sz w:val="20"/>
              </w:rPr>
              <w:t>Point</w:t>
            </w:r>
            <w:r>
              <w:rPr>
                <w:spacing w:val="-5"/>
                <w:sz w:val="20"/>
              </w:rPr>
              <w:t xml:space="preserve"> </w:t>
            </w:r>
            <w:r>
              <w:rPr>
                <w:sz w:val="20"/>
              </w:rPr>
              <w:t>System</w:t>
            </w:r>
          </w:p>
          <w:p w14:paraId="27F1684D" w14:textId="77777777" w:rsidR="00E94629" w:rsidRDefault="00E94629" w:rsidP="00D366F4">
            <w:pPr>
              <w:pStyle w:val="TableParagraph"/>
              <w:spacing w:before="1" w:line="235" w:lineRule="auto"/>
              <w:ind w:right="463"/>
              <w:rPr>
                <w:sz w:val="20"/>
              </w:rPr>
            </w:pPr>
            <w:r>
              <w:rPr>
                <w:spacing w:val="-1"/>
                <w:sz w:val="20"/>
              </w:rPr>
              <w:t xml:space="preserve">Classification </w:t>
            </w:r>
            <w:r>
              <w:rPr>
                <w:sz w:val="20"/>
              </w:rPr>
              <w:t>Form OR Completed</w:t>
            </w:r>
            <w:r>
              <w:rPr>
                <w:spacing w:val="-43"/>
                <w:sz w:val="20"/>
              </w:rPr>
              <w:t xml:space="preserve"> </w:t>
            </w:r>
            <w:r>
              <w:rPr>
                <w:sz w:val="20"/>
              </w:rPr>
              <w:t>Minimum</w:t>
            </w:r>
            <w:r>
              <w:rPr>
                <w:spacing w:val="-1"/>
                <w:sz w:val="20"/>
              </w:rPr>
              <w:t xml:space="preserve"> </w:t>
            </w:r>
            <w:r>
              <w:rPr>
                <w:sz w:val="20"/>
              </w:rPr>
              <w:t>Disability</w:t>
            </w:r>
            <w:r>
              <w:rPr>
                <w:spacing w:val="3"/>
                <w:sz w:val="20"/>
              </w:rPr>
              <w:t xml:space="preserve"> </w:t>
            </w:r>
            <w:r>
              <w:rPr>
                <w:sz w:val="20"/>
              </w:rPr>
              <w:t>Form</w:t>
            </w:r>
          </w:p>
        </w:tc>
      </w:tr>
      <w:tr w:rsidR="00E94629" w14:paraId="5B6F2486" w14:textId="77777777" w:rsidTr="00D366F4">
        <w:trPr>
          <w:trHeight w:val="736"/>
        </w:trPr>
        <w:tc>
          <w:tcPr>
            <w:tcW w:w="1356" w:type="dxa"/>
            <w:tcBorders>
              <w:left w:val="single" w:sz="8" w:space="0" w:color="000000"/>
              <w:bottom w:val="single" w:sz="8" w:space="0" w:color="000000"/>
            </w:tcBorders>
          </w:tcPr>
          <w:p w14:paraId="3AEAF756" w14:textId="77777777" w:rsidR="00E94629" w:rsidRDefault="00E94629" w:rsidP="00D366F4">
            <w:pPr>
              <w:pStyle w:val="TableParagraph"/>
              <w:spacing w:before="1"/>
              <w:ind w:left="18" w:right="201"/>
              <w:rPr>
                <w:sz w:val="20"/>
              </w:rPr>
            </w:pPr>
            <w:r>
              <w:rPr>
                <w:sz w:val="20"/>
              </w:rPr>
              <w:t>Chair</w:t>
            </w:r>
            <w:r>
              <w:rPr>
                <w:spacing w:val="1"/>
                <w:sz w:val="20"/>
              </w:rPr>
              <w:t xml:space="preserve"> </w:t>
            </w:r>
            <w:r>
              <w:rPr>
                <w:spacing w:val="-1"/>
                <w:sz w:val="20"/>
              </w:rPr>
              <w:t>Specifications</w:t>
            </w:r>
          </w:p>
        </w:tc>
        <w:tc>
          <w:tcPr>
            <w:tcW w:w="1651" w:type="dxa"/>
            <w:tcBorders>
              <w:bottom w:val="single" w:sz="8" w:space="0" w:color="000000"/>
            </w:tcBorders>
          </w:tcPr>
          <w:p w14:paraId="631F7B3A" w14:textId="177A4862" w:rsidR="00E94629" w:rsidRDefault="00E94629" w:rsidP="00D366F4">
            <w:pPr>
              <w:pStyle w:val="TableParagraph"/>
              <w:spacing w:before="6"/>
              <w:ind w:left="19"/>
              <w:rPr>
                <w:sz w:val="20"/>
              </w:rPr>
            </w:pPr>
            <w:r>
              <w:rPr>
                <w:sz w:val="20"/>
              </w:rPr>
              <w:t>NWBA rule</w:t>
            </w:r>
            <w:r w:rsidR="001524FB">
              <w:rPr>
                <w:sz w:val="20"/>
              </w:rPr>
              <w:t>, no rugby wheels</w:t>
            </w:r>
          </w:p>
        </w:tc>
        <w:tc>
          <w:tcPr>
            <w:tcW w:w="3257" w:type="dxa"/>
            <w:tcBorders>
              <w:bottom w:val="single" w:sz="8" w:space="0" w:color="000000"/>
              <w:right w:val="single" w:sz="8" w:space="0" w:color="000000"/>
            </w:tcBorders>
          </w:tcPr>
          <w:p w14:paraId="49C749DE" w14:textId="77777777" w:rsidR="00E94629" w:rsidRDefault="00E94629" w:rsidP="00D366F4">
            <w:pPr>
              <w:pStyle w:val="TableParagraph"/>
              <w:spacing w:before="1"/>
              <w:rPr>
                <w:sz w:val="20"/>
              </w:rPr>
            </w:pPr>
            <w:r>
              <w:rPr>
                <w:sz w:val="20"/>
              </w:rPr>
              <w:t>Chair</w:t>
            </w:r>
            <w:r>
              <w:rPr>
                <w:spacing w:val="-4"/>
                <w:sz w:val="20"/>
              </w:rPr>
              <w:t xml:space="preserve"> </w:t>
            </w:r>
            <w:r>
              <w:rPr>
                <w:sz w:val="20"/>
              </w:rPr>
              <w:t>must</w:t>
            </w:r>
            <w:r>
              <w:rPr>
                <w:spacing w:val="-5"/>
                <w:sz w:val="20"/>
              </w:rPr>
              <w:t xml:space="preserve"> </w:t>
            </w:r>
            <w:r>
              <w:rPr>
                <w:sz w:val="20"/>
              </w:rPr>
              <w:t>be</w:t>
            </w:r>
            <w:r>
              <w:rPr>
                <w:spacing w:val="-7"/>
                <w:sz w:val="20"/>
              </w:rPr>
              <w:t xml:space="preserve"> </w:t>
            </w:r>
            <w:r>
              <w:rPr>
                <w:sz w:val="20"/>
              </w:rPr>
              <w:t>safe</w:t>
            </w:r>
            <w:r>
              <w:rPr>
                <w:spacing w:val="-4"/>
                <w:sz w:val="20"/>
              </w:rPr>
              <w:t xml:space="preserve"> </w:t>
            </w:r>
            <w:r>
              <w:rPr>
                <w:sz w:val="20"/>
              </w:rPr>
              <w:t>for</w:t>
            </w:r>
            <w:r>
              <w:rPr>
                <w:spacing w:val="-5"/>
                <w:sz w:val="20"/>
              </w:rPr>
              <w:t xml:space="preserve"> </w:t>
            </w:r>
            <w:r>
              <w:rPr>
                <w:sz w:val="20"/>
              </w:rPr>
              <w:t>all</w:t>
            </w:r>
            <w:r>
              <w:rPr>
                <w:spacing w:val="-2"/>
                <w:sz w:val="20"/>
              </w:rPr>
              <w:t xml:space="preserve"> </w:t>
            </w:r>
            <w:r>
              <w:rPr>
                <w:sz w:val="20"/>
              </w:rPr>
              <w:t>players</w:t>
            </w:r>
            <w:r>
              <w:rPr>
                <w:spacing w:val="-2"/>
                <w:sz w:val="20"/>
              </w:rPr>
              <w:t xml:space="preserve"> </w:t>
            </w:r>
            <w:r>
              <w:rPr>
                <w:sz w:val="20"/>
              </w:rPr>
              <w:t>on</w:t>
            </w:r>
            <w:r>
              <w:rPr>
                <w:spacing w:val="-3"/>
                <w:sz w:val="20"/>
              </w:rPr>
              <w:t xml:space="preserve"> </w:t>
            </w:r>
            <w:r>
              <w:rPr>
                <w:sz w:val="20"/>
              </w:rPr>
              <w:t>the</w:t>
            </w:r>
            <w:r>
              <w:rPr>
                <w:spacing w:val="-43"/>
                <w:sz w:val="20"/>
              </w:rPr>
              <w:t xml:space="preserve"> </w:t>
            </w:r>
            <w:r>
              <w:rPr>
                <w:sz w:val="20"/>
              </w:rPr>
              <w:t>court.</w:t>
            </w:r>
          </w:p>
          <w:p w14:paraId="7D69B5C4" w14:textId="77777777" w:rsidR="00E94629" w:rsidRDefault="00E94629" w:rsidP="00D366F4">
            <w:pPr>
              <w:pStyle w:val="TableParagraph"/>
              <w:spacing w:line="227" w:lineRule="exact"/>
              <w:rPr>
                <w:sz w:val="20"/>
              </w:rPr>
            </w:pPr>
            <w:r>
              <w:rPr>
                <w:sz w:val="20"/>
              </w:rPr>
              <w:t>*</w:t>
            </w:r>
            <w:r>
              <w:rPr>
                <w:spacing w:val="-5"/>
                <w:sz w:val="20"/>
              </w:rPr>
              <w:t xml:space="preserve"> </w:t>
            </w:r>
            <w:r>
              <w:rPr>
                <w:sz w:val="20"/>
              </w:rPr>
              <w:t>No</w:t>
            </w:r>
            <w:r>
              <w:rPr>
                <w:spacing w:val="-1"/>
                <w:sz w:val="20"/>
              </w:rPr>
              <w:t xml:space="preserve"> </w:t>
            </w:r>
            <w:r>
              <w:rPr>
                <w:sz w:val="20"/>
              </w:rPr>
              <w:t>Power</w:t>
            </w:r>
            <w:r>
              <w:rPr>
                <w:spacing w:val="-2"/>
                <w:sz w:val="20"/>
              </w:rPr>
              <w:t xml:space="preserve"> </w:t>
            </w:r>
            <w:r>
              <w:rPr>
                <w:sz w:val="20"/>
              </w:rPr>
              <w:t>Chairs.</w:t>
            </w:r>
          </w:p>
        </w:tc>
      </w:tr>
    </w:tbl>
    <w:p w14:paraId="18542C91" w14:textId="77777777" w:rsidR="00E94629" w:rsidRDefault="00E94629" w:rsidP="00E94629">
      <w:pPr>
        <w:rPr>
          <w:rFonts w:ascii="Times New Roman"/>
          <w:sz w:val="18"/>
        </w:rPr>
        <w:sectPr w:rsidR="00E94629" w:rsidSect="00EC1B4B">
          <w:type w:val="continuous"/>
          <w:pgSz w:w="7200" w:h="9360"/>
          <w:pgMar w:top="640" w:right="160" w:bottom="1140" w:left="300" w:header="0" w:footer="918" w:gutter="0"/>
          <w:cols w:space="720"/>
        </w:sectPr>
      </w:pPr>
    </w:p>
    <w:p w14:paraId="703E814D" w14:textId="020893B3" w:rsidR="00E94629" w:rsidRDefault="00E94629" w:rsidP="000B522D">
      <w:pPr>
        <w:pStyle w:val="BodyText"/>
        <w:spacing w:before="120" w:after="120" w:line="238" w:lineRule="auto"/>
        <w:ind w:left="0" w:right="835"/>
      </w:pPr>
    </w:p>
    <w:p w14:paraId="28F363E1" w14:textId="77777777" w:rsidR="00E94629" w:rsidRDefault="00E94629" w:rsidP="00E94629">
      <w:pPr>
        <w:pStyle w:val="BodyText"/>
        <w:spacing w:before="11"/>
        <w:ind w:left="0"/>
        <w:rPr>
          <w:sz w:val="19"/>
        </w:rPr>
      </w:pPr>
    </w:p>
    <w:p w14:paraId="1C4B80CA" w14:textId="77777777" w:rsidR="00E94629" w:rsidRDefault="00E94629" w:rsidP="00E94629">
      <w:pPr>
        <w:pStyle w:val="Heading1"/>
        <w:ind w:left="420"/>
      </w:pPr>
      <w:bookmarkStart w:id="38" w:name="_Toc140743091"/>
      <w:r>
        <w:t>PREP</w:t>
      </w:r>
      <w:r>
        <w:rPr>
          <w:spacing w:val="-7"/>
        </w:rPr>
        <w:t xml:space="preserve"> </w:t>
      </w:r>
      <w:r>
        <w:t>ELIGIBILITY:</w:t>
      </w:r>
      <w:bookmarkEnd w:id="38"/>
    </w:p>
    <w:p w14:paraId="179874E4" w14:textId="77777777" w:rsidR="00E94629" w:rsidRDefault="00E94629" w:rsidP="00E94629">
      <w:pPr>
        <w:pStyle w:val="BodyText"/>
        <w:spacing w:before="11"/>
        <w:ind w:left="0"/>
        <w:rPr>
          <w:b/>
          <w:sz w:val="19"/>
        </w:rPr>
      </w:pPr>
    </w:p>
    <w:p w14:paraId="4EC90873" w14:textId="2BDDDA5B" w:rsidR="00E94629" w:rsidRDefault="00E94629" w:rsidP="00E94629">
      <w:pPr>
        <w:pStyle w:val="ListParagraph"/>
        <w:numPr>
          <w:ilvl w:val="0"/>
          <w:numId w:val="1"/>
        </w:numPr>
        <w:tabs>
          <w:tab w:val="left" w:pos="780"/>
          <w:tab w:val="left" w:pos="781"/>
        </w:tabs>
        <w:spacing w:before="0"/>
        <w:ind w:right="1298" w:hanging="363"/>
        <w:rPr>
          <w:sz w:val="20"/>
        </w:rPr>
      </w:pPr>
      <w:r>
        <w:rPr>
          <w:sz w:val="20"/>
        </w:rPr>
        <w:t>All</w:t>
      </w:r>
      <w:r>
        <w:rPr>
          <w:spacing w:val="-8"/>
          <w:sz w:val="20"/>
        </w:rPr>
        <w:t xml:space="preserve"> </w:t>
      </w:r>
      <w:r>
        <w:rPr>
          <w:sz w:val="20"/>
        </w:rPr>
        <w:t>players</w:t>
      </w:r>
      <w:r>
        <w:rPr>
          <w:spacing w:val="-4"/>
          <w:sz w:val="20"/>
        </w:rPr>
        <w:t xml:space="preserve"> </w:t>
      </w:r>
      <w:r>
        <w:rPr>
          <w:sz w:val="20"/>
        </w:rPr>
        <w:t>12</w:t>
      </w:r>
      <w:r>
        <w:rPr>
          <w:spacing w:val="-7"/>
          <w:sz w:val="20"/>
        </w:rPr>
        <w:t xml:space="preserve"> </w:t>
      </w:r>
      <w:r>
        <w:rPr>
          <w:sz w:val="20"/>
        </w:rPr>
        <w:t>and</w:t>
      </w:r>
      <w:r>
        <w:rPr>
          <w:spacing w:val="-6"/>
          <w:sz w:val="20"/>
        </w:rPr>
        <w:t xml:space="preserve"> </w:t>
      </w:r>
      <w:r>
        <w:rPr>
          <w:sz w:val="20"/>
        </w:rPr>
        <w:t>under</w:t>
      </w:r>
      <w:r>
        <w:rPr>
          <w:spacing w:val="-6"/>
          <w:sz w:val="20"/>
        </w:rPr>
        <w:t xml:space="preserve"> </w:t>
      </w:r>
      <w:r>
        <w:rPr>
          <w:sz w:val="20"/>
        </w:rPr>
        <w:t>with</w:t>
      </w:r>
      <w:r>
        <w:rPr>
          <w:spacing w:val="-3"/>
          <w:sz w:val="20"/>
        </w:rPr>
        <w:t xml:space="preserve"> </w:t>
      </w:r>
      <w:r>
        <w:rPr>
          <w:sz w:val="20"/>
        </w:rPr>
        <w:t>physical</w:t>
      </w:r>
      <w:r>
        <w:rPr>
          <w:spacing w:val="-9"/>
          <w:sz w:val="20"/>
        </w:rPr>
        <w:t xml:space="preserve"> </w:t>
      </w:r>
      <w:r>
        <w:rPr>
          <w:sz w:val="20"/>
        </w:rPr>
        <w:t>disabilities</w:t>
      </w:r>
      <w:r>
        <w:rPr>
          <w:spacing w:val="-2"/>
          <w:sz w:val="20"/>
        </w:rPr>
        <w:t xml:space="preserve"> </w:t>
      </w:r>
      <w:r w:rsidR="000B09DB">
        <w:rPr>
          <w:sz w:val="20"/>
        </w:rPr>
        <w:t>meet</w:t>
      </w:r>
      <w:r>
        <w:rPr>
          <w:spacing w:val="-42"/>
          <w:sz w:val="20"/>
        </w:rPr>
        <w:t xml:space="preserve"> </w:t>
      </w:r>
      <w:r>
        <w:rPr>
          <w:sz w:val="20"/>
        </w:rPr>
        <w:t>the</w:t>
      </w:r>
      <w:r>
        <w:rPr>
          <w:spacing w:val="-4"/>
          <w:sz w:val="20"/>
        </w:rPr>
        <w:t xml:space="preserve"> </w:t>
      </w:r>
      <w:r>
        <w:rPr>
          <w:sz w:val="20"/>
        </w:rPr>
        <w:t>requirements of</w:t>
      </w:r>
      <w:r>
        <w:rPr>
          <w:spacing w:val="-2"/>
          <w:sz w:val="20"/>
        </w:rPr>
        <w:t xml:space="preserve"> </w:t>
      </w:r>
      <w:r>
        <w:rPr>
          <w:sz w:val="20"/>
        </w:rPr>
        <w:t>the</w:t>
      </w:r>
      <w:r>
        <w:rPr>
          <w:spacing w:val="-3"/>
          <w:sz w:val="20"/>
        </w:rPr>
        <w:t xml:space="preserve"> </w:t>
      </w:r>
      <w:r>
        <w:rPr>
          <w:sz w:val="20"/>
        </w:rPr>
        <w:t>NWBA</w:t>
      </w:r>
      <w:r>
        <w:rPr>
          <w:spacing w:val="-1"/>
          <w:sz w:val="20"/>
        </w:rPr>
        <w:t xml:space="preserve"> </w:t>
      </w:r>
      <w:r>
        <w:rPr>
          <w:sz w:val="20"/>
        </w:rPr>
        <w:t>Youth</w:t>
      </w:r>
      <w:r>
        <w:rPr>
          <w:spacing w:val="-1"/>
          <w:sz w:val="20"/>
        </w:rPr>
        <w:t xml:space="preserve"> </w:t>
      </w:r>
      <w:r>
        <w:rPr>
          <w:sz w:val="20"/>
        </w:rPr>
        <w:t>League.</w:t>
      </w:r>
    </w:p>
    <w:p w14:paraId="1155F168" w14:textId="0F12BB17" w:rsidR="00E94629" w:rsidRDefault="00E94629" w:rsidP="00E94629">
      <w:pPr>
        <w:pStyle w:val="ListParagraph"/>
        <w:numPr>
          <w:ilvl w:val="0"/>
          <w:numId w:val="1"/>
        </w:numPr>
        <w:tabs>
          <w:tab w:val="left" w:pos="780"/>
          <w:tab w:val="left" w:pos="781"/>
        </w:tabs>
        <w:spacing w:before="115"/>
        <w:ind w:right="678" w:hanging="363"/>
        <w:rPr>
          <w:sz w:val="20"/>
        </w:rPr>
      </w:pPr>
      <w:r>
        <w:rPr>
          <w:sz w:val="20"/>
        </w:rPr>
        <w:t>All players 13 and up (still in high school) with significant</w:t>
      </w:r>
      <w:r>
        <w:rPr>
          <w:spacing w:val="1"/>
          <w:sz w:val="20"/>
        </w:rPr>
        <w:t xml:space="preserve"> </w:t>
      </w:r>
      <w:r>
        <w:rPr>
          <w:sz w:val="20"/>
        </w:rPr>
        <w:t>neurological (i.e., muscular dystrophy, cerebral palsy) and/or</w:t>
      </w:r>
      <w:r>
        <w:rPr>
          <w:spacing w:val="1"/>
          <w:sz w:val="20"/>
        </w:rPr>
        <w:t xml:space="preserve"> </w:t>
      </w:r>
      <w:r>
        <w:rPr>
          <w:sz w:val="20"/>
        </w:rPr>
        <w:t>cognitive disabilities (i.e., cerebral palsy, traumatic brain injury,</w:t>
      </w:r>
      <w:r>
        <w:rPr>
          <w:spacing w:val="1"/>
          <w:sz w:val="20"/>
        </w:rPr>
        <w:t xml:space="preserve"> </w:t>
      </w:r>
      <w:r>
        <w:rPr>
          <w:sz w:val="20"/>
        </w:rPr>
        <w:t>spina</w:t>
      </w:r>
      <w:r w:rsidR="003143B8">
        <w:rPr>
          <w:sz w:val="20"/>
        </w:rPr>
        <w:t xml:space="preserve"> </w:t>
      </w:r>
      <w:r>
        <w:rPr>
          <w:sz w:val="20"/>
        </w:rPr>
        <w:t>bifida</w:t>
      </w:r>
      <w:r>
        <w:rPr>
          <w:spacing w:val="-5"/>
          <w:sz w:val="20"/>
        </w:rPr>
        <w:t xml:space="preserve"> </w:t>
      </w:r>
      <w:r>
        <w:rPr>
          <w:sz w:val="20"/>
        </w:rPr>
        <w:t>with</w:t>
      </w:r>
      <w:r>
        <w:rPr>
          <w:spacing w:val="-5"/>
          <w:sz w:val="20"/>
        </w:rPr>
        <w:t xml:space="preserve"> </w:t>
      </w:r>
      <w:r>
        <w:rPr>
          <w:sz w:val="20"/>
        </w:rPr>
        <w:t>hydrocephalus/shunt</w:t>
      </w:r>
      <w:r>
        <w:rPr>
          <w:spacing w:val="-4"/>
          <w:sz w:val="20"/>
        </w:rPr>
        <w:t xml:space="preserve"> </w:t>
      </w:r>
      <w:r>
        <w:rPr>
          <w:sz w:val="20"/>
        </w:rPr>
        <w:t>malfunctions)</w:t>
      </w:r>
      <w:r>
        <w:rPr>
          <w:spacing w:val="-6"/>
          <w:sz w:val="20"/>
        </w:rPr>
        <w:t xml:space="preserve"> </w:t>
      </w:r>
      <w:r>
        <w:rPr>
          <w:sz w:val="20"/>
        </w:rPr>
        <w:t>which</w:t>
      </w:r>
      <w:r>
        <w:rPr>
          <w:spacing w:val="-3"/>
          <w:sz w:val="20"/>
        </w:rPr>
        <w:t xml:space="preserve"> </w:t>
      </w:r>
      <w:r>
        <w:rPr>
          <w:sz w:val="20"/>
        </w:rPr>
        <w:t>affect</w:t>
      </w:r>
      <w:r>
        <w:rPr>
          <w:spacing w:val="-43"/>
          <w:sz w:val="20"/>
        </w:rPr>
        <w:t xml:space="preserve"> </w:t>
      </w:r>
      <w:r>
        <w:rPr>
          <w:sz w:val="20"/>
        </w:rPr>
        <w:t>mobility,</w:t>
      </w:r>
      <w:r>
        <w:rPr>
          <w:spacing w:val="-1"/>
          <w:sz w:val="20"/>
        </w:rPr>
        <w:t xml:space="preserve"> </w:t>
      </w:r>
      <w:r>
        <w:rPr>
          <w:sz w:val="20"/>
        </w:rPr>
        <w:t>coordinated</w:t>
      </w:r>
      <w:r>
        <w:rPr>
          <w:spacing w:val="-2"/>
          <w:sz w:val="20"/>
        </w:rPr>
        <w:t xml:space="preserve"> </w:t>
      </w:r>
      <w:r>
        <w:rPr>
          <w:sz w:val="20"/>
        </w:rPr>
        <w:t>movement, strength,</w:t>
      </w:r>
      <w:r>
        <w:rPr>
          <w:spacing w:val="3"/>
          <w:sz w:val="20"/>
        </w:rPr>
        <w:t xml:space="preserve"> </w:t>
      </w:r>
      <w:r>
        <w:rPr>
          <w:sz w:val="20"/>
        </w:rPr>
        <w:t>and</w:t>
      </w:r>
      <w:r>
        <w:rPr>
          <w:spacing w:val="-3"/>
          <w:sz w:val="20"/>
        </w:rPr>
        <w:t xml:space="preserve"> </w:t>
      </w:r>
      <w:r>
        <w:rPr>
          <w:sz w:val="20"/>
        </w:rPr>
        <w:t>endurance.</w:t>
      </w:r>
    </w:p>
    <w:p w14:paraId="291ADD27" w14:textId="77777777" w:rsidR="00E94629" w:rsidRDefault="00E94629" w:rsidP="00E94629">
      <w:pPr>
        <w:pStyle w:val="ListParagraph"/>
        <w:numPr>
          <w:ilvl w:val="1"/>
          <w:numId w:val="1"/>
        </w:numPr>
        <w:tabs>
          <w:tab w:val="left" w:pos="1548"/>
          <w:tab w:val="left" w:pos="1549"/>
        </w:tabs>
        <w:ind w:right="615"/>
        <w:rPr>
          <w:sz w:val="20"/>
        </w:rPr>
      </w:pPr>
      <w:r>
        <w:rPr>
          <w:sz w:val="20"/>
        </w:rPr>
        <w:t>These</w:t>
      </w:r>
      <w:r>
        <w:rPr>
          <w:spacing w:val="-5"/>
          <w:sz w:val="20"/>
        </w:rPr>
        <w:t xml:space="preserve"> </w:t>
      </w:r>
      <w:r>
        <w:rPr>
          <w:sz w:val="20"/>
        </w:rPr>
        <w:t>athletes</w:t>
      </w:r>
      <w:r>
        <w:rPr>
          <w:spacing w:val="-2"/>
          <w:sz w:val="20"/>
        </w:rPr>
        <w:t xml:space="preserve"> </w:t>
      </w:r>
      <w:r>
        <w:rPr>
          <w:sz w:val="20"/>
        </w:rPr>
        <w:t>will</w:t>
      </w:r>
      <w:r>
        <w:rPr>
          <w:spacing w:val="-6"/>
          <w:sz w:val="20"/>
        </w:rPr>
        <w:t xml:space="preserve"> </w:t>
      </w:r>
      <w:r>
        <w:rPr>
          <w:sz w:val="20"/>
        </w:rPr>
        <w:t>be</w:t>
      </w:r>
      <w:r>
        <w:rPr>
          <w:spacing w:val="-6"/>
          <w:sz w:val="20"/>
        </w:rPr>
        <w:t xml:space="preserve"> </w:t>
      </w:r>
      <w:r>
        <w:rPr>
          <w:sz w:val="20"/>
        </w:rPr>
        <w:t>reviewed</w:t>
      </w:r>
      <w:r>
        <w:rPr>
          <w:spacing w:val="-3"/>
          <w:sz w:val="20"/>
        </w:rPr>
        <w:t xml:space="preserve"> </w:t>
      </w:r>
      <w:r>
        <w:rPr>
          <w:sz w:val="20"/>
        </w:rPr>
        <w:t>by</w:t>
      </w:r>
      <w:r>
        <w:rPr>
          <w:spacing w:val="-6"/>
          <w:sz w:val="20"/>
        </w:rPr>
        <w:t xml:space="preserve"> </w:t>
      </w:r>
      <w:r>
        <w:rPr>
          <w:sz w:val="20"/>
        </w:rPr>
        <w:t>a</w:t>
      </w:r>
      <w:r>
        <w:rPr>
          <w:spacing w:val="-4"/>
          <w:sz w:val="20"/>
        </w:rPr>
        <w:t xml:space="preserve"> </w:t>
      </w:r>
      <w:r>
        <w:rPr>
          <w:sz w:val="20"/>
        </w:rPr>
        <w:t>selected</w:t>
      </w:r>
      <w:r>
        <w:rPr>
          <w:spacing w:val="-4"/>
          <w:sz w:val="20"/>
        </w:rPr>
        <w:t xml:space="preserve"> </w:t>
      </w:r>
      <w:r>
        <w:rPr>
          <w:sz w:val="20"/>
        </w:rPr>
        <w:t>committee</w:t>
      </w:r>
      <w:r>
        <w:rPr>
          <w:spacing w:val="-42"/>
          <w:sz w:val="20"/>
        </w:rPr>
        <w:t xml:space="preserve"> </w:t>
      </w:r>
      <w:r>
        <w:rPr>
          <w:sz w:val="20"/>
        </w:rPr>
        <w:t>of NWBA Youth League coaches and/or team</w:t>
      </w:r>
      <w:r>
        <w:rPr>
          <w:spacing w:val="1"/>
          <w:sz w:val="20"/>
        </w:rPr>
        <w:t xml:space="preserve"> </w:t>
      </w:r>
      <w:r>
        <w:rPr>
          <w:spacing w:val="-1"/>
          <w:sz w:val="20"/>
        </w:rPr>
        <w:t>representatives</w:t>
      </w:r>
      <w:r>
        <w:rPr>
          <w:spacing w:val="-16"/>
          <w:sz w:val="20"/>
        </w:rPr>
        <w:t xml:space="preserve"> </w:t>
      </w:r>
      <w:r>
        <w:rPr>
          <w:spacing w:val="-1"/>
          <w:sz w:val="20"/>
        </w:rPr>
        <w:t>for</w:t>
      </w:r>
      <w:r>
        <w:rPr>
          <w:spacing w:val="-2"/>
          <w:sz w:val="20"/>
        </w:rPr>
        <w:t xml:space="preserve"> </w:t>
      </w:r>
      <w:r>
        <w:rPr>
          <w:spacing w:val="-1"/>
          <w:sz w:val="20"/>
        </w:rPr>
        <w:t>eligibility.</w:t>
      </w:r>
    </w:p>
    <w:p w14:paraId="06A2E7C1" w14:textId="77777777" w:rsidR="00E94629" w:rsidRDefault="00E94629" w:rsidP="00E94629">
      <w:pPr>
        <w:pStyle w:val="ListParagraph"/>
        <w:numPr>
          <w:ilvl w:val="1"/>
          <w:numId w:val="1"/>
        </w:numPr>
        <w:tabs>
          <w:tab w:val="left" w:pos="1548"/>
          <w:tab w:val="left" w:pos="1549"/>
        </w:tabs>
        <w:spacing w:before="119"/>
        <w:ind w:right="637"/>
        <w:rPr>
          <w:sz w:val="20"/>
        </w:rPr>
      </w:pPr>
      <w:r>
        <w:rPr>
          <w:sz w:val="20"/>
        </w:rPr>
        <w:t>An</w:t>
      </w:r>
      <w:r>
        <w:rPr>
          <w:spacing w:val="-8"/>
          <w:sz w:val="20"/>
        </w:rPr>
        <w:t xml:space="preserve"> </w:t>
      </w:r>
      <w:r>
        <w:rPr>
          <w:sz w:val="20"/>
        </w:rPr>
        <w:t>athlete</w:t>
      </w:r>
      <w:r>
        <w:rPr>
          <w:spacing w:val="-7"/>
          <w:sz w:val="20"/>
        </w:rPr>
        <w:t xml:space="preserve"> </w:t>
      </w:r>
      <w:r>
        <w:rPr>
          <w:sz w:val="20"/>
        </w:rPr>
        <w:t>meeting</w:t>
      </w:r>
      <w:r>
        <w:rPr>
          <w:spacing w:val="-8"/>
          <w:sz w:val="20"/>
        </w:rPr>
        <w:t xml:space="preserve"> </w:t>
      </w:r>
      <w:r>
        <w:rPr>
          <w:sz w:val="20"/>
        </w:rPr>
        <w:t>these</w:t>
      </w:r>
      <w:r>
        <w:rPr>
          <w:spacing w:val="-5"/>
          <w:sz w:val="20"/>
        </w:rPr>
        <w:t xml:space="preserve"> </w:t>
      </w:r>
      <w:r>
        <w:rPr>
          <w:sz w:val="20"/>
        </w:rPr>
        <w:t>requirements</w:t>
      </w:r>
      <w:r>
        <w:rPr>
          <w:spacing w:val="-4"/>
          <w:sz w:val="20"/>
        </w:rPr>
        <w:t xml:space="preserve"> </w:t>
      </w:r>
      <w:r>
        <w:rPr>
          <w:sz w:val="20"/>
        </w:rPr>
        <w:t>cannot</w:t>
      </w:r>
      <w:r>
        <w:rPr>
          <w:spacing w:val="-8"/>
          <w:sz w:val="20"/>
        </w:rPr>
        <w:t xml:space="preserve"> </w:t>
      </w:r>
      <w:r>
        <w:rPr>
          <w:sz w:val="20"/>
        </w:rPr>
        <w:t>compete</w:t>
      </w:r>
      <w:r>
        <w:rPr>
          <w:spacing w:val="-43"/>
          <w:sz w:val="20"/>
        </w:rPr>
        <w:t xml:space="preserve"> </w:t>
      </w:r>
      <w:r>
        <w:rPr>
          <w:sz w:val="20"/>
        </w:rPr>
        <w:t>in</w:t>
      </w:r>
      <w:r>
        <w:rPr>
          <w:spacing w:val="-3"/>
          <w:sz w:val="20"/>
        </w:rPr>
        <w:t xml:space="preserve"> </w:t>
      </w:r>
      <w:r>
        <w:rPr>
          <w:sz w:val="20"/>
        </w:rPr>
        <w:t>any</w:t>
      </w:r>
      <w:r>
        <w:rPr>
          <w:spacing w:val="-2"/>
          <w:sz w:val="20"/>
        </w:rPr>
        <w:t xml:space="preserve"> </w:t>
      </w:r>
      <w:r>
        <w:rPr>
          <w:sz w:val="20"/>
        </w:rPr>
        <w:t>tournament</w:t>
      </w:r>
      <w:r>
        <w:rPr>
          <w:spacing w:val="4"/>
          <w:sz w:val="20"/>
        </w:rPr>
        <w:t xml:space="preserve"> </w:t>
      </w:r>
      <w:r>
        <w:rPr>
          <w:sz w:val="20"/>
        </w:rPr>
        <w:t>in</w:t>
      </w:r>
      <w:r>
        <w:rPr>
          <w:spacing w:val="-3"/>
          <w:sz w:val="20"/>
        </w:rPr>
        <w:t xml:space="preserve"> </w:t>
      </w:r>
      <w:r>
        <w:rPr>
          <w:sz w:val="20"/>
        </w:rPr>
        <w:t>the</w:t>
      </w:r>
      <w:r>
        <w:rPr>
          <w:spacing w:val="-1"/>
          <w:sz w:val="20"/>
        </w:rPr>
        <w:t xml:space="preserve"> </w:t>
      </w:r>
      <w:r>
        <w:rPr>
          <w:sz w:val="20"/>
        </w:rPr>
        <w:t>Varsity</w:t>
      </w:r>
      <w:r>
        <w:rPr>
          <w:spacing w:val="-3"/>
          <w:sz w:val="20"/>
        </w:rPr>
        <w:t xml:space="preserve"> </w:t>
      </w:r>
      <w:r>
        <w:rPr>
          <w:sz w:val="20"/>
        </w:rPr>
        <w:t>League.</w:t>
      </w:r>
    </w:p>
    <w:p w14:paraId="32A18EA3" w14:textId="77777777" w:rsidR="00E94629" w:rsidRDefault="00E94629" w:rsidP="00E94629">
      <w:pPr>
        <w:pStyle w:val="ListParagraph"/>
        <w:numPr>
          <w:ilvl w:val="1"/>
          <w:numId w:val="1"/>
        </w:numPr>
        <w:tabs>
          <w:tab w:val="left" w:pos="1548"/>
          <w:tab w:val="left" w:pos="1549"/>
        </w:tabs>
        <w:spacing w:before="121"/>
        <w:ind w:right="827"/>
        <w:rPr>
          <w:sz w:val="20"/>
        </w:rPr>
      </w:pPr>
      <w:r>
        <w:rPr>
          <w:sz w:val="20"/>
        </w:rPr>
        <w:t>At the start of the tournament, these players will be</w:t>
      </w:r>
      <w:r>
        <w:rPr>
          <w:spacing w:val="1"/>
          <w:sz w:val="20"/>
        </w:rPr>
        <w:t xml:space="preserve"> </w:t>
      </w:r>
      <w:r>
        <w:rPr>
          <w:sz w:val="20"/>
        </w:rPr>
        <w:t>reviewed and</w:t>
      </w:r>
      <w:r>
        <w:rPr>
          <w:spacing w:val="-3"/>
          <w:sz w:val="20"/>
        </w:rPr>
        <w:t xml:space="preserve"> </w:t>
      </w:r>
      <w:r>
        <w:rPr>
          <w:sz w:val="20"/>
        </w:rPr>
        <w:t>have</w:t>
      </w:r>
      <w:r>
        <w:rPr>
          <w:spacing w:val="-3"/>
          <w:sz w:val="20"/>
        </w:rPr>
        <w:t xml:space="preserve"> </w:t>
      </w:r>
      <w:r>
        <w:rPr>
          <w:sz w:val="20"/>
        </w:rPr>
        <w:t>consent</w:t>
      </w:r>
      <w:r>
        <w:rPr>
          <w:spacing w:val="-4"/>
          <w:sz w:val="20"/>
        </w:rPr>
        <w:t xml:space="preserve"> </w:t>
      </w:r>
      <w:r>
        <w:rPr>
          <w:sz w:val="20"/>
        </w:rPr>
        <w:t>from</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2</w:t>
      </w:r>
      <w:r>
        <w:rPr>
          <w:spacing w:val="-5"/>
          <w:sz w:val="20"/>
        </w:rPr>
        <w:t xml:space="preserve"> </w:t>
      </w:r>
      <w:r>
        <w:rPr>
          <w:sz w:val="20"/>
        </w:rPr>
        <w:t>coaches to</w:t>
      </w:r>
      <w:r>
        <w:rPr>
          <w:spacing w:val="-42"/>
          <w:sz w:val="20"/>
        </w:rPr>
        <w:t xml:space="preserve"> </w:t>
      </w:r>
      <w:r>
        <w:rPr>
          <w:spacing w:val="-1"/>
          <w:sz w:val="20"/>
        </w:rPr>
        <w:t>remain</w:t>
      </w:r>
      <w:r>
        <w:rPr>
          <w:sz w:val="20"/>
        </w:rPr>
        <w:t xml:space="preserve"> </w:t>
      </w:r>
      <w:r>
        <w:rPr>
          <w:spacing w:val="-1"/>
          <w:sz w:val="20"/>
        </w:rPr>
        <w:t>in</w:t>
      </w:r>
      <w:r>
        <w:rPr>
          <w:spacing w:val="-2"/>
          <w:sz w:val="20"/>
        </w:rPr>
        <w:t xml:space="preserve"> </w:t>
      </w:r>
      <w:r>
        <w:rPr>
          <w:spacing w:val="-1"/>
          <w:sz w:val="20"/>
        </w:rPr>
        <w:t>the</w:t>
      </w:r>
      <w:r>
        <w:rPr>
          <w:spacing w:val="-19"/>
          <w:sz w:val="20"/>
        </w:rPr>
        <w:t xml:space="preserve"> </w:t>
      </w:r>
      <w:r>
        <w:rPr>
          <w:spacing w:val="-1"/>
          <w:sz w:val="20"/>
        </w:rPr>
        <w:t>prep league.</w:t>
      </w:r>
    </w:p>
    <w:p w14:paraId="7AE9CD8A" w14:textId="77777777" w:rsidR="00E94629" w:rsidRDefault="00E94629" w:rsidP="00E94629">
      <w:pPr>
        <w:rPr>
          <w:sz w:val="20"/>
        </w:rPr>
        <w:sectPr w:rsidR="00E94629" w:rsidSect="00EC1B4B">
          <w:pgSz w:w="7200" w:h="9360"/>
          <w:pgMar w:top="680" w:right="160" w:bottom="1140" w:left="300" w:header="0" w:footer="918" w:gutter="0"/>
          <w:cols w:space="720"/>
        </w:sectPr>
      </w:pPr>
    </w:p>
    <w:p w14:paraId="767F2E86" w14:textId="77777777" w:rsidR="00E94629" w:rsidRDefault="00E94629" w:rsidP="00E94629">
      <w:pPr>
        <w:pStyle w:val="Heading1"/>
        <w:spacing w:before="39"/>
        <w:ind w:left="236" w:right="505"/>
        <w:jc w:val="center"/>
      </w:pPr>
      <w:bookmarkStart w:id="39" w:name="_Toc140743092"/>
      <w:r>
        <w:t>WOMEN'S</w:t>
      </w:r>
      <w:r>
        <w:rPr>
          <w:spacing w:val="-7"/>
        </w:rPr>
        <w:t xml:space="preserve"> </w:t>
      </w:r>
      <w:r>
        <w:t>DIVISION</w:t>
      </w:r>
      <w:r>
        <w:rPr>
          <w:spacing w:val="-8"/>
        </w:rPr>
        <w:t xml:space="preserve"> </w:t>
      </w:r>
      <w:r>
        <w:t>RULES</w:t>
      </w:r>
      <w:bookmarkEnd w:id="39"/>
    </w:p>
    <w:p w14:paraId="0828D394" w14:textId="77777777" w:rsidR="00E94629" w:rsidRDefault="00E94629" w:rsidP="00E94629">
      <w:pPr>
        <w:pStyle w:val="BodyText"/>
        <w:spacing w:before="11"/>
        <w:ind w:left="0"/>
        <w:rPr>
          <w:b/>
          <w:sz w:val="19"/>
        </w:rPr>
      </w:pPr>
    </w:p>
    <w:p w14:paraId="214982D9" w14:textId="61AE92CC" w:rsidR="00E94629" w:rsidRDefault="00E94629" w:rsidP="00E94629">
      <w:pPr>
        <w:pStyle w:val="BodyText"/>
        <w:spacing w:line="237" w:lineRule="auto"/>
        <w:ind w:left="420" w:right="374"/>
        <w:jc w:val="both"/>
      </w:pPr>
      <w:r>
        <w:t>The Women's Division of the National Wheelchair Basketball Association</w:t>
      </w:r>
      <w:r>
        <w:rPr>
          <w:spacing w:val="1"/>
        </w:rPr>
        <w:t xml:space="preserve"> </w:t>
      </w:r>
      <w:r>
        <w:t>(NWBA) plays according to the Official Rules of the NWBA and NCAA</w:t>
      </w:r>
      <w:r>
        <w:rPr>
          <w:spacing w:val="1"/>
        </w:rPr>
        <w:t xml:space="preserve"> </w:t>
      </w:r>
      <w:r>
        <w:t>Women’s</w:t>
      </w:r>
      <w:r>
        <w:rPr>
          <w:spacing w:val="1"/>
        </w:rPr>
        <w:t xml:space="preserve"> </w:t>
      </w:r>
      <w:r w:rsidR="00E21CDF">
        <w:rPr>
          <w:spacing w:val="1"/>
        </w:rPr>
        <w:t xml:space="preserve">Collegiate </w:t>
      </w:r>
      <w:r>
        <w:t>rules.</w:t>
      </w:r>
    </w:p>
    <w:p w14:paraId="1C2D8D82" w14:textId="77777777" w:rsidR="00E94629" w:rsidRDefault="00E94629" w:rsidP="00E94629">
      <w:pPr>
        <w:pStyle w:val="BodyText"/>
        <w:spacing w:before="1"/>
        <w:ind w:left="0"/>
      </w:pPr>
    </w:p>
    <w:p w14:paraId="1A9A836E" w14:textId="77777777" w:rsidR="00E94629" w:rsidRDefault="00E94629" w:rsidP="00E94629">
      <w:pPr>
        <w:pStyle w:val="Heading1"/>
        <w:ind w:left="420"/>
        <w:jc w:val="both"/>
      </w:pPr>
      <w:bookmarkStart w:id="40" w:name="_Toc140743093"/>
      <w:r>
        <w:t>RULE</w:t>
      </w:r>
      <w:r>
        <w:rPr>
          <w:spacing w:val="-1"/>
        </w:rPr>
        <w:t xml:space="preserve"> </w:t>
      </w:r>
      <w:r>
        <w:t>1</w:t>
      </w:r>
      <w:r>
        <w:rPr>
          <w:spacing w:val="-2"/>
        </w:rPr>
        <w:t xml:space="preserve"> </w:t>
      </w:r>
      <w:r>
        <w:t>-</w:t>
      </w:r>
      <w:r>
        <w:rPr>
          <w:spacing w:val="-7"/>
        </w:rPr>
        <w:t xml:space="preserve"> </w:t>
      </w:r>
      <w:r>
        <w:t>COURT</w:t>
      </w:r>
      <w:r>
        <w:rPr>
          <w:spacing w:val="-1"/>
        </w:rPr>
        <w:t xml:space="preserve"> </w:t>
      </w:r>
      <w:r>
        <w:t>AND</w:t>
      </w:r>
      <w:r>
        <w:rPr>
          <w:spacing w:val="-3"/>
        </w:rPr>
        <w:t xml:space="preserve"> </w:t>
      </w:r>
      <w:r>
        <w:t>EQUIPMENT</w:t>
      </w:r>
      <w:bookmarkEnd w:id="40"/>
    </w:p>
    <w:p w14:paraId="7F584E57" w14:textId="77777777" w:rsidR="00114FDB" w:rsidRDefault="00114FDB" w:rsidP="00114FDB">
      <w:pPr>
        <w:pStyle w:val="BodyText"/>
        <w:ind w:left="0" w:right="179"/>
        <w:rPr>
          <w:b/>
          <w:sz w:val="19"/>
        </w:rPr>
      </w:pPr>
    </w:p>
    <w:p w14:paraId="14B50A36" w14:textId="7054734C" w:rsidR="0058312D" w:rsidRPr="003D4CCB" w:rsidRDefault="00E94629" w:rsidP="00114FDB">
      <w:pPr>
        <w:pStyle w:val="BodyText"/>
        <w:ind w:left="420" w:right="179"/>
      </w:pPr>
      <w:r>
        <w:t>The</w:t>
      </w:r>
      <w:r>
        <w:rPr>
          <w:spacing w:val="-7"/>
        </w:rPr>
        <w:t xml:space="preserve"> </w:t>
      </w:r>
      <w:r>
        <w:t>ball</w:t>
      </w:r>
      <w:r>
        <w:rPr>
          <w:spacing w:val="-6"/>
        </w:rPr>
        <w:t xml:space="preserve"> </w:t>
      </w:r>
      <w:r>
        <w:t>used</w:t>
      </w:r>
      <w:r>
        <w:rPr>
          <w:spacing w:val="-4"/>
        </w:rPr>
        <w:t xml:space="preserve"> </w:t>
      </w:r>
      <w:r>
        <w:t>for</w:t>
      </w:r>
      <w:r>
        <w:rPr>
          <w:spacing w:val="-4"/>
        </w:rPr>
        <w:t xml:space="preserve"> </w:t>
      </w:r>
      <w:r w:rsidR="000B09DB">
        <w:t>playing</w:t>
      </w:r>
      <w:r>
        <w:rPr>
          <w:spacing w:val="-5"/>
        </w:rPr>
        <w:t xml:space="preserve"> </w:t>
      </w:r>
      <w:r>
        <w:t>in</w:t>
      </w:r>
      <w:r>
        <w:rPr>
          <w:spacing w:val="-6"/>
        </w:rPr>
        <w:t xml:space="preserve"> </w:t>
      </w:r>
      <w:r>
        <w:t>the</w:t>
      </w:r>
      <w:r>
        <w:rPr>
          <w:spacing w:val="-5"/>
        </w:rPr>
        <w:t xml:space="preserve"> </w:t>
      </w:r>
      <w:r>
        <w:t>NWBA's</w:t>
      </w:r>
      <w:r>
        <w:rPr>
          <w:spacing w:val="-3"/>
        </w:rPr>
        <w:t xml:space="preserve"> </w:t>
      </w:r>
      <w:r>
        <w:t>Women's</w:t>
      </w:r>
      <w:r>
        <w:rPr>
          <w:spacing w:val="-2"/>
        </w:rPr>
        <w:t xml:space="preserve"> </w:t>
      </w:r>
      <w:r>
        <w:t>Division</w:t>
      </w:r>
      <w:r>
        <w:rPr>
          <w:spacing w:val="-5"/>
        </w:rPr>
        <w:t xml:space="preserve"> </w:t>
      </w:r>
      <w:r>
        <w:t>shall</w:t>
      </w:r>
      <w:r>
        <w:rPr>
          <w:spacing w:val="-6"/>
        </w:rPr>
        <w:t xml:space="preserve"> </w:t>
      </w:r>
      <w:r>
        <w:t>conform</w:t>
      </w:r>
      <w:r>
        <w:rPr>
          <w:spacing w:val="-5"/>
        </w:rPr>
        <w:t xml:space="preserve"> </w:t>
      </w:r>
      <w:r>
        <w:t>to</w:t>
      </w:r>
      <w:r>
        <w:rPr>
          <w:spacing w:val="-43"/>
        </w:rPr>
        <w:t xml:space="preserve"> </w:t>
      </w:r>
      <w:r>
        <w:t>specifications</w:t>
      </w:r>
      <w:r>
        <w:rPr>
          <w:spacing w:val="-1"/>
        </w:rPr>
        <w:t xml:space="preserve"> </w:t>
      </w:r>
      <w:r>
        <w:t>in</w:t>
      </w:r>
      <w:r>
        <w:rPr>
          <w:spacing w:val="2"/>
        </w:rPr>
        <w:t xml:space="preserve"> </w:t>
      </w:r>
      <w:r>
        <w:t>NCAA's</w:t>
      </w:r>
      <w:r>
        <w:rPr>
          <w:spacing w:val="2"/>
        </w:rPr>
        <w:t xml:space="preserve"> </w:t>
      </w:r>
      <w:r>
        <w:t>Women's</w:t>
      </w:r>
      <w:r w:rsidR="00E21CDF">
        <w:t xml:space="preserve"> Collegiate</w:t>
      </w:r>
      <w:r>
        <w:rPr>
          <w:spacing w:val="-1"/>
        </w:rPr>
        <w:t xml:space="preserve"> </w:t>
      </w:r>
      <w:r>
        <w:t>Rules.</w:t>
      </w:r>
    </w:p>
    <w:sectPr w:rsidR="0058312D" w:rsidRPr="003D4CCB">
      <w:pgSz w:w="7200" w:h="9360"/>
      <w:pgMar w:top="680" w:right="160" w:bottom="1140" w:left="30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D563" w14:textId="77777777" w:rsidR="00144460" w:rsidRDefault="00144460">
      <w:r>
        <w:separator/>
      </w:r>
    </w:p>
  </w:endnote>
  <w:endnote w:type="continuationSeparator" w:id="0">
    <w:p w14:paraId="15355B44" w14:textId="77777777" w:rsidR="00144460" w:rsidRDefault="0014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771"/>
      <w:docPartObj>
        <w:docPartGallery w:val="Page Numbers (Bottom of Page)"/>
        <w:docPartUnique/>
      </w:docPartObj>
    </w:sdtPr>
    <w:sdtEndPr>
      <w:rPr>
        <w:noProof/>
      </w:rPr>
    </w:sdtEndPr>
    <w:sdtContent>
      <w:p w14:paraId="5EE59ABB" w14:textId="40783755" w:rsidR="00A93A91" w:rsidRDefault="00A93A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BFD0C" w14:textId="66517AEC" w:rsidR="0058312D" w:rsidRDefault="0058312D">
    <w:pPr>
      <w:pStyle w:val="BodyText"/>
      <w:spacing w:line="14" w:lineRule="auto"/>
      <w:ind w:left="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776A" w14:textId="77777777" w:rsidR="00144460" w:rsidRDefault="00144460">
      <w:r>
        <w:separator/>
      </w:r>
    </w:p>
  </w:footnote>
  <w:footnote w:type="continuationSeparator" w:id="0">
    <w:p w14:paraId="06E0BA9A" w14:textId="77777777" w:rsidR="00144460" w:rsidRDefault="0014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7C2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4047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E39D5"/>
    <w:multiLevelType w:val="hybridMultilevel"/>
    <w:tmpl w:val="C8E22938"/>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301C8"/>
    <w:multiLevelType w:val="hybridMultilevel"/>
    <w:tmpl w:val="13C82A10"/>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C0FE9"/>
    <w:multiLevelType w:val="hybridMultilevel"/>
    <w:tmpl w:val="5054FD98"/>
    <w:lvl w:ilvl="0" w:tplc="04090001">
      <w:start w:val="1"/>
      <w:numFmt w:val="bullet"/>
      <w:lvlText w:val=""/>
      <w:lvlJc w:val="left"/>
      <w:pPr>
        <w:ind w:left="751" w:hanging="380"/>
      </w:pPr>
      <w:rPr>
        <w:rFonts w:ascii="Symbol" w:hAnsi="Symbol" w:hint="default"/>
        <w:b w:val="0"/>
        <w:bCs w:val="0"/>
        <w:i w:val="0"/>
        <w:iCs w:val="0"/>
        <w:w w:val="90"/>
        <w:sz w:val="19"/>
        <w:szCs w:val="19"/>
        <w:lang w:val="en-US" w:eastAsia="en-US" w:bidi="ar-SA"/>
      </w:rPr>
    </w:lvl>
    <w:lvl w:ilvl="1" w:tplc="FFFFFFFF">
      <w:numFmt w:val="bullet"/>
      <w:lvlText w:val=""/>
      <w:lvlJc w:val="left"/>
      <w:pPr>
        <w:ind w:left="931" w:hanging="360"/>
      </w:pPr>
      <w:rPr>
        <w:rFonts w:ascii="Symbol" w:eastAsia="Symbol" w:hAnsi="Symbol" w:cs="Symbol" w:hint="default"/>
        <w:b w:val="0"/>
        <w:bCs w:val="0"/>
        <w:i w:val="0"/>
        <w:iCs w:val="0"/>
        <w:w w:val="93"/>
        <w:sz w:val="19"/>
        <w:szCs w:val="19"/>
        <w:lang w:val="en-US" w:eastAsia="en-US" w:bidi="ar-SA"/>
      </w:rPr>
    </w:lvl>
    <w:lvl w:ilvl="2" w:tplc="FFFFFFFF">
      <w:numFmt w:val="bullet"/>
      <w:lvlText w:val="•"/>
      <w:lvlJc w:val="left"/>
      <w:pPr>
        <w:ind w:left="1584" w:hanging="360"/>
      </w:pPr>
      <w:rPr>
        <w:rFonts w:hint="default"/>
        <w:lang w:val="en-US" w:eastAsia="en-US" w:bidi="ar-SA"/>
      </w:rPr>
    </w:lvl>
    <w:lvl w:ilvl="3" w:tplc="FFFFFFFF">
      <w:numFmt w:val="bullet"/>
      <w:lvlText w:val="•"/>
      <w:lvlJc w:val="left"/>
      <w:pPr>
        <w:ind w:left="2228" w:hanging="360"/>
      </w:pPr>
      <w:rPr>
        <w:rFonts w:hint="default"/>
        <w:lang w:val="en-US" w:eastAsia="en-US" w:bidi="ar-SA"/>
      </w:rPr>
    </w:lvl>
    <w:lvl w:ilvl="4" w:tplc="FFFFFFFF">
      <w:numFmt w:val="bullet"/>
      <w:lvlText w:val="•"/>
      <w:lvlJc w:val="left"/>
      <w:pPr>
        <w:ind w:left="2873" w:hanging="360"/>
      </w:pPr>
      <w:rPr>
        <w:rFonts w:hint="default"/>
        <w:lang w:val="en-US" w:eastAsia="en-US" w:bidi="ar-SA"/>
      </w:rPr>
    </w:lvl>
    <w:lvl w:ilvl="5" w:tplc="FFFFFFFF">
      <w:numFmt w:val="bullet"/>
      <w:lvlText w:val="•"/>
      <w:lvlJc w:val="left"/>
      <w:pPr>
        <w:ind w:left="3517" w:hanging="360"/>
      </w:pPr>
      <w:rPr>
        <w:rFonts w:hint="default"/>
        <w:lang w:val="en-US" w:eastAsia="en-US" w:bidi="ar-SA"/>
      </w:rPr>
    </w:lvl>
    <w:lvl w:ilvl="6" w:tplc="FFFFFFFF">
      <w:numFmt w:val="bullet"/>
      <w:lvlText w:val="•"/>
      <w:lvlJc w:val="left"/>
      <w:pPr>
        <w:ind w:left="4162" w:hanging="360"/>
      </w:pPr>
      <w:rPr>
        <w:rFonts w:hint="default"/>
        <w:lang w:val="en-US" w:eastAsia="en-US" w:bidi="ar-SA"/>
      </w:rPr>
    </w:lvl>
    <w:lvl w:ilvl="7" w:tplc="FFFFFFFF">
      <w:numFmt w:val="bullet"/>
      <w:lvlText w:val="•"/>
      <w:lvlJc w:val="left"/>
      <w:pPr>
        <w:ind w:left="4806" w:hanging="360"/>
      </w:pPr>
      <w:rPr>
        <w:rFonts w:hint="default"/>
        <w:lang w:val="en-US" w:eastAsia="en-US" w:bidi="ar-SA"/>
      </w:rPr>
    </w:lvl>
    <w:lvl w:ilvl="8" w:tplc="FFFFFFFF">
      <w:numFmt w:val="bullet"/>
      <w:lvlText w:val="•"/>
      <w:lvlJc w:val="left"/>
      <w:pPr>
        <w:ind w:left="5451" w:hanging="360"/>
      </w:pPr>
      <w:rPr>
        <w:rFonts w:hint="default"/>
        <w:lang w:val="en-US" w:eastAsia="en-US" w:bidi="ar-SA"/>
      </w:rPr>
    </w:lvl>
  </w:abstractNum>
  <w:abstractNum w:abstractNumId="5" w15:restartNumberingAfterBreak="0">
    <w:nsid w:val="0BE3366E"/>
    <w:multiLevelType w:val="hybridMultilevel"/>
    <w:tmpl w:val="2FC4F0DC"/>
    <w:lvl w:ilvl="0" w:tplc="BADCFFC2">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3BC2F812">
      <w:numFmt w:val="bullet"/>
      <w:lvlText w:val="•"/>
      <w:lvlJc w:val="left"/>
      <w:pPr>
        <w:ind w:left="1358" w:hanging="361"/>
      </w:pPr>
      <w:rPr>
        <w:rFonts w:hint="default"/>
        <w:lang w:val="en-US" w:eastAsia="en-US" w:bidi="ar-SA"/>
      </w:rPr>
    </w:lvl>
    <w:lvl w:ilvl="2" w:tplc="66789E1C">
      <w:numFmt w:val="bullet"/>
      <w:lvlText w:val="•"/>
      <w:lvlJc w:val="left"/>
      <w:pPr>
        <w:ind w:left="1956" w:hanging="361"/>
      </w:pPr>
      <w:rPr>
        <w:rFonts w:hint="default"/>
        <w:lang w:val="en-US" w:eastAsia="en-US" w:bidi="ar-SA"/>
      </w:rPr>
    </w:lvl>
    <w:lvl w:ilvl="3" w:tplc="40B266B0">
      <w:numFmt w:val="bullet"/>
      <w:lvlText w:val="•"/>
      <w:lvlJc w:val="left"/>
      <w:pPr>
        <w:ind w:left="2554" w:hanging="361"/>
      </w:pPr>
      <w:rPr>
        <w:rFonts w:hint="default"/>
        <w:lang w:val="en-US" w:eastAsia="en-US" w:bidi="ar-SA"/>
      </w:rPr>
    </w:lvl>
    <w:lvl w:ilvl="4" w:tplc="066CD442">
      <w:numFmt w:val="bullet"/>
      <w:lvlText w:val="•"/>
      <w:lvlJc w:val="left"/>
      <w:pPr>
        <w:ind w:left="3152" w:hanging="361"/>
      </w:pPr>
      <w:rPr>
        <w:rFonts w:hint="default"/>
        <w:lang w:val="en-US" w:eastAsia="en-US" w:bidi="ar-SA"/>
      </w:rPr>
    </w:lvl>
    <w:lvl w:ilvl="5" w:tplc="9664F456">
      <w:numFmt w:val="bullet"/>
      <w:lvlText w:val="•"/>
      <w:lvlJc w:val="left"/>
      <w:pPr>
        <w:ind w:left="3750" w:hanging="361"/>
      </w:pPr>
      <w:rPr>
        <w:rFonts w:hint="default"/>
        <w:lang w:val="en-US" w:eastAsia="en-US" w:bidi="ar-SA"/>
      </w:rPr>
    </w:lvl>
    <w:lvl w:ilvl="6" w:tplc="2E480A56">
      <w:numFmt w:val="bullet"/>
      <w:lvlText w:val="•"/>
      <w:lvlJc w:val="left"/>
      <w:pPr>
        <w:ind w:left="4348" w:hanging="361"/>
      </w:pPr>
      <w:rPr>
        <w:rFonts w:hint="default"/>
        <w:lang w:val="en-US" w:eastAsia="en-US" w:bidi="ar-SA"/>
      </w:rPr>
    </w:lvl>
    <w:lvl w:ilvl="7" w:tplc="CD4096C6">
      <w:numFmt w:val="bullet"/>
      <w:lvlText w:val="•"/>
      <w:lvlJc w:val="left"/>
      <w:pPr>
        <w:ind w:left="4946" w:hanging="361"/>
      </w:pPr>
      <w:rPr>
        <w:rFonts w:hint="default"/>
        <w:lang w:val="en-US" w:eastAsia="en-US" w:bidi="ar-SA"/>
      </w:rPr>
    </w:lvl>
    <w:lvl w:ilvl="8" w:tplc="CF103FA2">
      <w:numFmt w:val="bullet"/>
      <w:lvlText w:val="•"/>
      <w:lvlJc w:val="left"/>
      <w:pPr>
        <w:ind w:left="5544" w:hanging="361"/>
      </w:pPr>
      <w:rPr>
        <w:rFonts w:hint="default"/>
        <w:lang w:val="en-US" w:eastAsia="en-US" w:bidi="ar-SA"/>
      </w:rPr>
    </w:lvl>
  </w:abstractNum>
  <w:abstractNum w:abstractNumId="6" w15:restartNumberingAfterBreak="0">
    <w:nsid w:val="0E4E6E52"/>
    <w:multiLevelType w:val="hybridMultilevel"/>
    <w:tmpl w:val="1804918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9A271F"/>
    <w:multiLevelType w:val="hybridMultilevel"/>
    <w:tmpl w:val="21D42B2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1F4"/>
    <w:multiLevelType w:val="hybridMultilevel"/>
    <w:tmpl w:val="A942F7E0"/>
    <w:lvl w:ilvl="0" w:tplc="0A001946">
      <w:start w:val="1"/>
      <w:numFmt w:val="lowerLetter"/>
      <w:lvlText w:val="(%1)"/>
      <w:lvlJc w:val="left"/>
      <w:pPr>
        <w:ind w:left="751" w:hanging="363"/>
      </w:pPr>
      <w:rPr>
        <w:rFonts w:asciiTheme="minorHAnsi" w:eastAsia="Times New Roman" w:hAnsiTheme="minorHAnsi" w:cstheme="minorHAnsi" w:hint="default"/>
        <w:b w:val="0"/>
        <w:bCs w:val="0"/>
        <w:i w:val="0"/>
        <w:iCs w:val="0"/>
        <w:w w:val="90"/>
        <w:sz w:val="19"/>
        <w:szCs w:val="19"/>
        <w:lang w:val="en-US" w:eastAsia="en-US" w:bidi="ar-SA"/>
      </w:rPr>
    </w:lvl>
    <w:lvl w:ilvl="1" w:tplc="96BAFEEA">
      <w:numFmt w:val="bullet"/>
      <w:lvlText w:val="•"/>
      <w:lvlJc w:val="left"/>
      <w:pPr>
        <w:ind w:left="1358" w:hanging="363"/>
      </w:pPr>
      <w:rPr>
        <w:rFonts w:hint="default"/>
        <w:lang w:val="en-US" w:eastAsia="en-US" w:bidi="ar-SA"/>
      </w:rPr>
    </w:lvl>
    <w:lvl w:ilvl="2" w:tplc="23F615C6">
      <w:numFmt w:val="bullet"/>
      <w:lvlText w:val="•"/>
      <w:lvlJc w:val="left"/>
      <w:pPr>
        <w:ind w:left="1956" w:hanging="363"/>
      </w:pPr>
      <w:rPr>
        <w:rFonts w:hint="default"/>
        <w:lang w:val="en-US" w:eastAsia="en-US" w:bidi="ar-SA"/>
      </w:rPr>
    </w:lvl>
    <w:lvl w:ilvl="3" w:tplc="C0760D76">
      <w:numFmt w:val="bullet"/>
      <w:lvlText w:val="•"/>
      <w:lvlJc w:val="left"/>
      <w:pPr>
        <w:ind w:left="2554" w:hanging="363"/>
      </w:pPr>
      <w:rPr>
        <w:rFonts w:hint="default"/>
        <w:lang w:val="en-US" w:eastAsia="en-US" w:bidi="ar-SA"/>
      </w:rPr>
    </w:lvl>
    <w:lvl w:ilvl="4" w:tplc="BB94C6A8">
      <w:numFmt w:val="bullet"/>
      <w:lvlText w:val="•"/>
      <w:lvlJc w:val="left"/>
      <w:pPr>
        <w:ind w:left="3152" w:hanging="363"/>
      </w:pPr>
      <w:rPr>
        <w:rFonts w:hint="default"/>
        <w:lang w:val="en-US" w:eastAsia="en-US" w:bidi="ar-SA"/>
      </w:rPr>
    </w:lvl>
    <w:lvl w:ilvl="5" w:tplc="932C6700">
      <w:numFmt w:val="bullet"/>
      <w:lvlText w:val="•"/>
      <w:lvlJc w:val="left"/>
      <w:pPr>
        <w:ind w:left="3750" w:hanging="363"/>
      </w:pPr>
      <w:rPr>
        <w:rFonts w:hint="default"/>
        <w:lang w:val="en-US" w:eastAsia="en-US" w:bidi="ar-SA"/>
      </w:rPr>
    </w:lvl>
    <w:lvl w:ilvl="6" w:tplc="DCAC3FF0">
      <w:numFmt w:val="bullet"/>
      <w:lvlText w:val="•"/>
      <w:lvlJc w:val="left"/>
      <w:pPr>
        <w:ind w:left="4348" w:hanging="363"/>
      </w:pPr>
      <w:rPr>
        <w:rFonts w:hint="default"/>
        <w:lang w:val="en-US" w:eastAsia="en-US" w:bidi="ar-SA"/>
      </w:rPr>
    </w:lvl>
    <w:lvl w:ilvl="7" w:tplc="4E50CB76">
      <w:numFmt w:val="bullet"/>
      <w:lvlText w:val="•"/>
      <w:lvlJc w:val="left"/>
      <w:pPr>
        <w:ind w:left="4946" w:hanging="363"/>
      </w:pPr>
      <w:rPr>
        <w:rFonts w:hint="default"/>
        <w:lang w:val="en-US" w:eastAsia="en-US" w:bidi="ar-SA"/>
      </w:rPr>
    </w:lvl>
    <w:lvl w:ilvl="8" w:tplc="EC6ED2AC">
      <w:numFmt w:val="bullet"/>
      <w:lvlText w:val="•"/>
      <w:lvlJc w:val="left"/>
      <w:pPr>
        <w:ind w:left="5544" w:hanging="363"/>
      </w:pPr>
      <w:rPr>
        <w:rFonts w:hint="default"/>
        <w:lang w:val="en-US" w:eastAsia="en-US" w:bidi="ar-SA"/>
      </w:rPr>
    </w:lvl>
  </w:abstractNum>
  <w:abstractNum w:abstractNumId="9" w15:restartNumberingAfterBreak="0">
    <w:nsid w:val="194C34B5"/>
    <w:multiLevelType w:val="hybridMultilevel"/>
    <w:tmpl w:val="83FA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92B3A"/>
    <w:multiLevelType w:val="hybridMultilevel"/>
    <w:tmpl w:val="09F67822"/>
    <w:lvl w:ilvl="0" w:tplc="04090001">
      <w:start w:val="1"/>
      <w:numFmt w:val="bullet"/>
      <w:lvlText w:val=""/>
      <w:lvlJc w:val="left"/>
      <w:pPr>
        <w:ind w:left="631" w:hanging="263"/>
      </w:pPr>
      <w:rPr>
        <w:rFonts w:ascii="Symbol" w:hAnsi="Symbol" w:hint="default"/>
        <w:b w:val="0"/>
        <w:bCs w:val="0"/>
        <w:i w:val="0"/>
        <w:iCs w:val="0"/>
        <w:w w:val="90"/>
        <w:sz w:val="19"/>
        <w:szCs w:val="19"/>
        <w:lang w:val="en-US" w:eastAsia="en-US" w:bidi="ar-SA"/>
      </w:rPr>
    </w:lvl>
    <w:lvl w:ilvl="1" w:tplc="FFFFFFFF">
      <w:numFmt w:val="bullet"/>
      <w:lvlText w:val="•"/>
      <w:lvlJc w:val="left"/>
      <w:pPr>
        <w:ind w:left="1250" w:hanging="263"/>
      </w:pPr>
      <w:rPr>
        <w:rFonts w:hint="default"/>
        <w:lang w:val="en-US" w:eastAsia="en-US" w:bidi="ar-SA"/>
      </w:rPr>
    </w:lvl>
    <w:lvl w:ilvl="2" w:tplc="FFFFFFFF">
      <w:numFmt w:val="bullet"/>
      <w:lvlText w:val="•"/>
      <w:lvlJc w:val="left"/>
      <w:pPr>
        <w:ind w:left="1860" w:hanging="263"/>
      </w:pPr>
      <w:rPr>
        <w:rFonts w:hint="default"/>
        <w:lang w:val="en-US" w:eastAsia="en-US" w:bidi="ar-SA"/>
      </w:rPr>
    </w:lvl>
    <w:lvl w:ilvl="3" w:tplc="FFFFFFFF">
      <w:numFmt w:val="bullet"/>
      <w:lvlText w:val="•"/>
      <w:lvlJc w:val="left"/>
      <w:pPr>
        <w:ind w:left="2470" w:hanging="263"/>
      </w:pPr>
      <w:rPr>
        <w:rFonts w:hint="default"/>
        <w:lang w:val="en-US" w:eastAsia="en-US" w:bidi="ar-SA"/>
      </w:rPr>
    </w:lvl>
    <w:lvl w:ilvl="4" w:tplc="FFFFFFFF">
      <w:numFmt w:val="bullet"/>
      <w:lvlText w:val="•"/>
      <w:lvlJc w:val="left"/>
      <w:pPr>
        <w:ind w:left="3080" w:hanging="263"/>
      </w:pPr>
      <w:rPr>
        <w:rFonts w:hint="default"/>
        <w:lang w:val="en-US" w:eastAsia="en-US" w:bidi="ar-SA"/>
      </w:rPr>
    </w:lvl>
    <w:lvl w:ilvl="5" w:tplc="FFFFFFFF">
      <w:numFmt w:val="bullet"/>
      <w:lvlText w:val="•"/>
      <w:lvlJc w:val="left"/>
      <w:pPr>
        <w:ind w:left="3690" w:hanging="263"/>
      </w:pPr>
      <w:rPr>
        <w:rFonts w:hint="default"/>
        <w:lang w:val="en-US" w:eastAsia="en-US" w:bidi="ar-SA"/>
      </w:rPr>
    </w:lvl>
    <w:lvl w:ilvl="6" w:tplc="FFFFFFFF">
      <w:numFmt w:val="bullet"/>
      <w:lvlText w:val="•"/>
      <w:lvlJc w:val="left"/>
      <w:pPr>
        <w:ind w:left="4300" w:hanging="263"/>
      </w:pPr>
      <w:rPr>
        <w:rFonts w:hint="default"/>
        <w:lang w:val="en-US" w:eastAsia="en-US" w:bidi="ar-SA"/>
      </w:rPr>
    </w:lvl>
    <w:lvl w:ilvl="7" w:tplc="FFFFFFFF">
      <w:numFmt w:val="bullet"/>
      <w:lvlText w:val="•"/>
      <w:lvlJc w:val="left"/>
      <w:pPr>
        <w:ind w:left="4910" w:hanging="263"/>
      </w:pPr>
      <w:rPr>
        <w:rFonts w:hint="default"/>
        <w:lang w:val="en-US" w:eastAsia="en-US" w:bidi="ar-SA"/>
      </w:rPr>
    </w:lvl>
    <w:lvl w:ilvl="8" w:tplc="FFFFFFFF">
      <w:numFmt w:val="bullet"/>
      <w:lvlText w:val="•"/>
      <w:lvlJc w:val="left"/>
      <w:pPr>
        <w:ind w:left="5520" w:hanging="263"/>
      </w:pPr>
      <w:rPr>
        <w:rFonts w:hint="default"/>
        <w:lang w:val="en-US" w:eastAsia="en-US" w:bidi="ar-SA"/>
      </w:rPr>
    </w:lvl>
  </w:abstractNum>
  <w:abstractNum w:abstractNumId="11" w15:restartNumberingAfterBreak="0">
    <w:nsid w:val="1E4B4D30"/>
    <w:multiLevelType w:val="hybridMultilevel"/>
    <w:tmpl w:val="69FC7D6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24042"/>
    <w:multiLevelType w:val="hybridMultilevel"/>
    <w:tmpl w:val="AB2AEBB8"/>
    <w:lvl w:ilvl="0" w:tplc="9C98028A">
      <w:start w:val="4"/>
      <w:numFmt w:val="lowerLetter"/>
      <w:lvlText w:val="(%1)"/>
      <w:lvlJc w:val="left"/>
      <w:pPr>
        <w:ind w:left="751" w:hanging="380"/>
      </w:pPr>
      <w:rPr>
        <w:rFonts w:ascii="Calibri" w:eastAsia="Calibri" w:hAnsi="Calibri" w:cs="Calibri" w:hint="default"/>
        <w:b w:val="0"/>
        <w:bCs w:val="0"/>
        <w:i w:val="0"/>
        <w:iCs w:val="0"/>
        <w:spacing w:val="-4"/>
        <w:w w:val="92"/>
        <w:sz w:val="20"/>
        <w:szCs w:val="20"/>
        <w:lang w:val="en-US" w:eastAsia="en-US" w:bidi="ar-SA"/>
      </w:rPr>
    </w:lvl>
    <w:lvl w:ilvl="1" w:tplc="9FC4C872">
      <w:numFmt w:val="bullet"/>
      <w:lvlText w:val="•"/>
      <w:lvlJc w:val="left"/>
      <w:pPr>
        <w:ind w:left="1358" w:hanging="380"/>
      </w:pPr>
      <w:rPr>
        <w:rFonts w:hint="default"/>
        <w:lang w:val="en-US" w:eastAsia="en-US" w:bidi="ar-SA"/>
      </w:rPr>
    </w:lvl>
    <w:lvl w:ilvl="2" w:tplc="4D4608B8">
      <w:numFmt w:val="bullet"/>
      <w:lvlText w:val="•"/>
      <w:lvlJc w:val="left"/>
      <w:pPr>
        <w:ind w:left="1956" w:hanging="380"/>
      </w:pPr>
      <w:rPr>
        <w:rFonts w:hint="default"/>
        <w:lang w:val="en-US" w:eastAsia="en-US" w:bidi="ar-SA"/>
      </w:rPr>
    </w:lvl>
    <w:lvl w:ilvl="3" w:tplc="DD5821B4">
      <w:numFmt w:val="bullet"/>
      <w:lvlText w:val="•"/>
      <w:lvlJc w:val="left"/>
      <w:pPr>
        <w:ind w:left="2554" w:hanging="380"/>
      </w:pPr>
      <w:rPr>
        <w:rFonts w:hint="default"/>
        <w:lang w:val="en-US" w:eastAsia="en-US" w:bidi="ar-SA"/>
      </w:rPr>
    </w:lvl>
    <w:lvl w:ilvl="4" w:tplc="75942358">
      <w:numFmt w:val="bullet"/>
      <w:lvlText w:val="•"/>
      <w:lvlJc w:val="left"/>
      <w:pPr>
        <w:ind w:left="3152" w:hanging="380"/>
      </w:pPr>
      <w:rPr>
        <w:rFonts w:hint="default"/>
        <w:lang w:val="en-US" w:eastAsia="en-US" w:bidi="ar-SA"/>
      </w:rPr>
    </w:lvl>
    <w:lvl w:ilvl="5" w:tplc="6B680642">
      <w:numFmt w:val="bullet"/>
      <w:lvlText w:val="•"/>
      <w:lvlJc w:val="left"/>
      <w:pPr>
        <w:ind w:left="3750" w:hanging="380"/>
      </w:pPr>
      <w:rPr>
        <w:rFonts w:hint="default"/>
        <w:lang w:val="en-US" w:eastAsia="en-US" w:bidi="ar-SA"/>
      </w:rPr>
    </w:lvl>
    <w:lvl w:ilvl="6" w:tplc="5B6EFF4A">
      <w:numFmt w:val="bullet"/>
      <w:lvlText w:val="•"/>
      <w:lvlJc w:val="left"/>
      <w:pPr>
        <w:ind w:left="4348" w:hanging="380"/>
      </w:pPr>
      <w:rPr>
        <w:rFonts w:hint="default"/>
        <w:lang w:val="en-US" w:eastAsia="en-US" w:bidi="ar-SA"/>
      </w:rPr>
    </w:lvl>
    <w:lvl w:ilvl="7" w:tplc="8378387C">
      <w:numFmt w:val="bullet"/>
      <w:lvlText w:val="•"/>
      <w:lvlJc w:val="left"/>
      <w:pPr>
        <w:ind w:left="4946" w:hanging="380"/>
      </w:pPr>
      <w:rPr>
        <w:rFonts w:hint="default"/>
        <w:lang w:val="en-US" w:eastAsia="en-US" w:bidi="ar-SA"/>
      </w:rPr>
    </w:lvl>
    <w:lvl w:ilvl="8" w:tplc="7A1AB1CE">
      <w:numFmt w:val="bullet"/>
      <w:lvlText w:val="•"/>
      <w:lvlJc w:val="left"/>
      <w:pPr>
        <w:ind w:left="5544" w:hanging="380"/>
      </w:pPr>
      <w:rPr>
        <w:rFonts w:hint="default"/>
        <w:lang w:val="en-US" w:eastAsia="en-US" w:bidi="ar-SA"/>
      </w:rPr>
    </w:lvl>
  </w:abstractNum>
  <w:abstractNum w:abstractNumId="13" w15:restartNumberingAfterBreak="0">
    <w:nsid w:val="226A6C04"/>
    <w:multiLevelType w:val="hybridMultilevel"/>
    <w:tmpl w:val="47CEFDB0"/>
    <w:lvl w:ilvl="0" w:tplc="488237EE">
      <w:numFmt w:val="bullet"/>
      <w:lvlText w:val="•"/>
      <w:lvlJc w:val="left"/>
      <w:pPr>
        <w:ind w:left="1296" w:hanging="360"/>
      </w:pPr>
      <w:rPr>
        <w:rFonts w:ascii="Calibri" w:eastAsia="SymbolMT"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25E87EE2"/>
    <w:multiLevelType w:val="hybridMultilevel"/>
    <w:tmpl w:val="D096931C"/>
    <w:lvl w:ilvl="0" w:tplc="488237EE">
      <w:numFmt w:val="bullet"/>
      <w:lvlText w:val="•"/>
      <w:lvlJc w:val="left"/>
      <w:pPr>
        <w:ind w:left="720" w:hanging="360"/>
      </w:pPr>
      <w:rPr>
        <w:rFonts w:ascii="Calibri" w:eastAsia="SymbolMT"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A114A"/>
    <w:multiLevelType w:val="hybridMultilevel"/>
    <w:tmpl w:val="D25A492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F3943"/>
    <w:multiLevelType w:val="hybridMultilevel"/>
    <w:tmpl w:val="1874690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D11ACE"/>
    <w:multiLevelType w:val="hybridMultilevel"/>
    <w:tmpl w:val="2B5859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33A21A9B"/>
    <w:multiLevelType w:val="hybridMultilevel"/>
    <w:tmpl w:val="CD4670E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41DD4"/>
    <w:multiLevelType w:val="hybridMultilevel"/>
    <w:tmpl w:val="6A523C9C"/>
    <w:lvl w:ilvl="0" w:tplc="BE66E2D0">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9EC0C526">
      <w:numFmt w:val="bullet"/>
      <w:lvlText w:val="•"/>
      <w:lvlJc w:val="left"/>
      <w:pPr>
        <w:ind w:left="1358" w:hanging="361"/>
      </w:pPr>
      <w:rPr>
        <w:rFonts w:hint="default"/>
        <w:lang w:val="en-US" w:eastAsia="en-US" w:bidi="ar-SA"/>
      </w:rPr>
    </w:lvl>
    <w:lvl w:ilvl="2" w:tplc="E78C8366">
      <w:numFmt w:val="bullet"/>
      <w:lvlText w:val="•"/>
      <w:lvlJc w:val="left"/>
      <w:pPr>
        <w:ind w:left="1956" w:hanging="361"/>
      </w:pPr>
      <w:rPr>
        <w:rFonts w:hint="default"/>
        <w:lang w:val="en-US" w:eastAsia="en-US" w:bidi="ar-SA"/>
      </w:rPr>
    </w:lvl>
    <w:lvl w:ilvl="3" w:tplc="887A4568">
      <w:numFmt w:val="bullet"/>
      <w:lvlText w:val="•"/>
      <w:lvlJc w:val="left"/>
      <w:pPr>
        <w:ind w:left="2554" w:hanging="361"/>
      </w:pPr>
      <w:rPr>
        <w:rFonts w:hint="default"/>
        <w:lang w:val="en-US" w:eastAsia="en-US" w:bidi="ar-SA"/>
      </w:rPr>
    </w:lvl>
    <w:lvl w:ilvl="4" w:tplc="02386762">
      <w:numFmt w:val="bullet"/>
      <w:lvlText w:val="•"/>
      <w:lvlJc w:val="left"/>
      <w:pPr>
        <w:ind w:left="3152" w:hanging="361"/>
      </w:pPr>
      <w:rPr>
        <w:rFonts w:hint="default"/>
        <w:lang w:val="en-US" w:eastAsia="en-US" w:bidi="ar-SA"/>
      </w:rPr>
    </w:lvl>
    <w:lvl w:ilvl="5" w:tplc="96246E92">
      <w:numFmt w:val="bullet"/>
      <w:lvlText w:val="•"/>
      <w:lvlJc w:val="left"/>
      <w:pPr>
        <w:ind w:left="3750" w:hanging="361"/>
      </w:pPr>
      <w:rPr>
        <w:rFonts w:hint="default"/>
        <w:lang w:val="en-US" w:eastAsia="en-US" w:bidi="ar-SA"/>
      </w:rPr>
    </w:lvl>
    <w:lvl w:ilvl="6" w:tplc="60CCD198">
      <w:numFmt w:val="bullet"/>
      <w:lvlText w:val="•"/>
      <w:lvlJc w:val="left"/>
      <w:pPr>
        <w:ind w:left="4348" w:hanging="361"/>
      </w:pPr>
      <w:rPr>
        <w:rFonts w:hint="default"/>
        <w:lang w:val="en-US" w:eastAsia="en-US" w:bidi="ar-SA"/>
      </w:rPr>
    </w:lvl>
    <w:lvl w:ilvl="7" w:tplc="3EA23270">
      <w:numFmt w:val="bullet"/>
      <w:lvlText w:val="•"/>
      <w:lvlJc w:val="left"/>
      <w:pPr>
        <w:ind w:left="4946" w:hanging="361"/>
      </w:pPr>
      <w:rPr>
        <w:rFonts w:hint="default"/>
        <w:lang w:val="en-US" w:eastAsia="en-US" w:bidi="ar-SA"/>
      </w:rPr>
    </w:lvl>
    <w:lvl w:ilvl="8" w:tplc="60A643A2">
      <w:numFmt w:val="bullet"/>
      <w:lvlText w:val="•"/>
      <w:lvlJc w:val="left"/>
      <w:pPr>
        <w:ind w:left="5544" w:hanging="361"/>
      </w:pPr>
      <w:rPr>
        <w:rFonts w:hint="default"/>
        <w:lang w:val="en-US" w:eastAsia="en-US" w:bidi="ar-SA"/>
      </w:rPr>
    </w:lvl>
  </w:abstractNum>
  <w:abstractNum w:abstractNumId="20" w15:restartNumberingAfterBreak="0">
    <w:nsid w:val="3E7E1B77"/>
    <w:multiLevelType w:val="hybridMultilevel"/>
    <w:tmpl w:val="A6FEE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CA703C"/>
    <w:multiLevelType w:val="hybridMultilevel"/>
    <w:tmpl w:val="1A74577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442450A8"/>
    <w:multiLevelType w:val="hybridMultilevel"/>
    <w:tmpl w:val="85908958"/>
    <w:lvl w:ilvl="0" w:tplc="04090001">
      <w:start w:val="1"/>
      <w:numFmt w:val="bullet"/>
      <w:lvlText w:val=""/>
      <w:lvlJc w:val="left"/>
      <w:pPr>
        <w:ind w:left="751" w:hanging="361"/>
      </w:pPr>
      <w:rPr>
        <w:rFonts w:ascii="Symbol" w:hAnsi="Symbol" w:hint="default"/>
        <w:b w:val="0"/>
        <w:bCs w:val="0"/>
        <w:i w:val="0"/>
        <w:iCs w:val="0"/>
        <w:w w:val="90"/>
        <w:sz w:val="19"/>
        <w:szCs w:val="19"/>
        <w:lang w:val="en-US" w:eastAsia="en-US" w:bidi="ar-SA"/>
      </w:rPr>
    </w:lvl>
    <w:lvl w:ilvl="1" w:tplc="FFFFFFFF">
      <w:numFmt w:val="bullet"/>
      <w:lvlText w:val="•"/>
      <w:lvlJc w:val="left"/>
      <w:pPr>
        <w:ind w:left="1358" w:hanging="361"/>
      </w:pPr>
      <w:rPr>
        <w:rFonts w:hint="default"/>
        <w:lang w:val="en-US" w:eastAsia="en-US" w:bidi="ar-SA"/>
      </w:rPr>
    </w:lvl>
    <w:lvl w:ilvl="2" w:tplc="FFFFFFFF">
      <w:numFmt w:val="bullet"/>
      <w:lvlText w:val="•"/>
      <w:lvlJc w:val="left"/>
      <w:pPr>
        <w:ind w:left="1956" w:hanging="361"/>
      </w:pPr>
      <w:rPr>
        <w:rFonts w:hint="default"/>
        <w:lang w:val="en-US" w:eastAsia="en-US" w:bidi="ar-SA"/>
      </w:rPr>
    </w:lvl>
    <w:lvl w:ilvl="3" w:tplc="FFFFFFFF">
      <w:numFmt w:val="bullet"/>
      <w:lvlText w:val="•"/>
      <w:lvlJc w:val="left"/>
      <w:pPr>
        <w:ind w:left="2554" w:hanging="361"/>
      </w:pPr>
      <w:rPr>
        <w:rFonts w:hint="default"/>
        <w:lang w:val="en-US" w:eastAsia="en-US" w:bidi="ar-SA"/>
      </w:rPr>
    </w:lvl>
    <w:lvl w:ilvl="4" w:tplc="FFFFFFFF">
      <w:numFmt w:val="bullet"/>
      <w:lvlText w:val="•"/>
      <w:lvlJc w:val="left"/>
      <w:pPr>
        <w:ind w:left="3152" w:hanging="361"/>
      </w:pPr>
      <w:rPr>
        <w:rFonts w:hint="default"/>
        <w:lang w:val="en-US" w:eastAsia="en-US" w:bidi="ar-SA"/>
      </w:rPr>
    </w:lvl>
    <w:lvl w:ilvl="5" w:tplc="FFFFFFFF">
      <w:numFmt w:val="bullet"/>
      <w:lvlText w:val="•"/>
      <w:lvlJc w:val="left"/>
      <w:pPr>
        <w:ind w:left="3750" w:hanging="361"/>
      </w:pPr>
      <w:rPr>
        <w:rFonts w:hint="default"/>
        <w:lang w:val="en-US" w:eastAsia="en-US" w:bidi="ar-SA"/>
      </w:rPr>
    </w:lvl>
    <w:lvl w:ilvl="6" w:tplc="FFFFFFFF">
      <w:numFmt w:val="bullet"/>
      <w:lvlText w:val="•"/>
      <w:lvlJc w:val="left"/>
      <w:pPr>
        <w:ind w:left="4348" w:hanging="361"/>
      </w:pPr>
      <w:rPr>
        <w:rFonts w:hint="default"/>
        <w:lang w:val="en-US" w:eastAsia="en-US" w:bidi="ar-SA"/>
      </w:rPr>
    </w:lvl>
    <w:lvl w:ilvl="7" w:tplc="FFFFFFFF">
      <w:numFmt w:val="bullet"/>
      <w:lvlText w:val="•"/>
      <w:lvlJc w:val="left"/>
      <w:pPr>
        <w:ind w:left="4946" w:hanging="361"/>
      </w:pPr>
      <w:rPr>
        <w:rFonts w:hint="default"/>
        <w:lang w:val="en-US" w:eastAsia="en-US" w:bidi="ar-SA"/>
      </w:rPr>
    </w:lvl>
    <w:lvl w:ilvl="8" w:tplc="FFFFFFFF">
      <w:numFmt w:val="bullet"/>
      <w:lvlText w:val="•"/>
      <w:lvlJc w:val="left"/>
      <w:pPr>
        <w:ind w:left="5544" w:hanging="361"/>
      </w:pPr>
      <w:rPr>
        <w:rFonts w:hint="default"/>
        <w:lang w:val="en-US" w:eastAsia="en-US" w:bidi="ar-SA"/>
      </w:rPr>
    </w:lvl>
  </w:abstractNum>
  <w:abstractNum w:abstractNumId="23" w15:restartNumberingAfterBreak="0">
    <w:nsid w:val="455D458C"/>
    <w:multiLevelType w:val="hybridMultilevel"/>
    <w:tmpl w:val="780E4F80"/>
    <w:lvl w:ilvl="0" w:tplc="95347D3E">
      <w:start w:val="1"/>
      <w:numFmt w:val="bullet"/>
      <w:lvlText w:val="-"/>
      <w:lvlJc w:val="left"/>
      <w:pPr>
        <w:ind w:left="936" w:hanging="360"/>
      </w:pPr>
      <w:rPr>
        <w:rFonts w:ascii="Calibri" w:eastAsia="Calibri" w:hAnsi="Calibri" w:cs="Calibr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473F0CD9"/>
    <w:multiLevelType w:val="hybridMultilevel"/>
    <w:tmpl w:val="7F0C4BFA"/>
    <w:lvl w:ilvl="0" w:tplc="3EB6561C">
      <w:start w:val="1"/>
      <w:numFmt w:val="lowerLetter"/>
      <w:lvlText w:val="(%1)"/>
      <w:lvlJc w:val="left"/>
      <w:pPr>
        <w:ind w:left="871" w:hanging="262"/>
        <w:jc w:val="right"/>
      </w:pPr>
      <w:rPr>
        <w:rFonts w:asciiTheme="minorHAnsi" w:eastAsia="Times New Roman" w:hAnsiTheme="minorHAnsi" w:cstheme="minorHAnsi" w:hint="default"/>
        <w:b w:val="0"/>
        <w:bCs w:val="0"/>
        <w:i w:val="0"/>
        <w:iCs w:val="0"/>
        <w:w w:val="90"/>
        <w:sz w:val="19"/>
        <w:szCs w:val="19"/>
        <w:lang w:val="en-US" w:eastAsia="en-US" w:bidi="ar-SA"/>
      </w:rPr>
    </w:lvl>
    <w:lvl w:ilvl="1" w:tplc="4248566E">
      <w:numFmt w:val="bullet"/>
      <w:lvlText w:val="•"/>
      <w:lvlJc w:val="left"/>
      <w:pPr>
        <w:ind w:left="1466" w:hanging="262"/>
      </w:pPr>
      <w:rPr>
        <w:rFonts w:hint="default"/>
        <w:lang w:val="en-US" w:eastAsia="en-US" w:bidi="ar-SA"/>
      </w:rPr>
    </w:lvl>
    <w:lvl w:ilvl="2" w:tplc="554A57A2">
      <w:numFmt w:val="bullet"/>
      <w:lvlText w:val="•"/>
      <w:lvlJc w:val="left"/>
      <w:pPr>
        <w:ind w:left="2052" w:hanging="262"/>
      </w:pPr>
      <w:rPr>
        <w:rFonts w:hint="default"/>
        <w:lang w:val="en-US" w:eastAsia="en-US" w:bidi="ar-SA"/>
      </w:rPr>
    </w:lvl>
    <w:lvl w:ilvl="3" w:tplc="6AC69B2A">
      <w:numFmt w:val="bullet"/>
      <w:lvlText w:val="•"/>
      <w:lvlJc w:val="left"/>
      <w:pPr>
        <w:ind w:left="2638" w:hanging="262"/>
      </w:pPr>
      <w:rPr>
        <w:rFonts w:hint="default"/>
        <w:lang w:val="en-US" w:eastAsia="en-US" w:bidi="ar-SA"/>
      </w:rPr>
    </w:lvl>
    <w:lvl w:ilvl="4" w:tplc="1ADE19D8">
      <w:numFmt w:val="bullet"/>
      <w:lvlText w:val="•"/>
      <w:lvlJc w:val="left"/>
      <w:pPr>
        <w:ind w:left="3224" w:hanging="262"/>
      </w:pPr>
      <w:rPr>
        <w:rFonts w:hint="default"/>
        <w:lang w:val="en-US" w:eastAsia="en-US" w:bidi="ar-SA"/>
      </w:rPr>
    </w:lvl>
    <w:lvl w:ilvl="5" w:tplc="C8B8CE50">
      <w:numFmt w:val="bullet"/>
      <w:lvlText w:val="•"/>
      <w:lvlJc w:val="left"/>
      <w:pPr>
        <w:ind w:left="3810" w:hanging="262"/>
      </w:pPr>
      <w:rPr>
        <w:rFonts w:hint="default"/>
        <w:lang w:val="en-US" w:eastAsia="en-US" w:bidi="ar-SA"/>
      </w:rPr>
    </w:lvl>
    <w:lvl w:ilvl="6" w:tplc="7046D0B6">
      <w:numFmt w:val="bullet"/>
      <w:lvlText w:val="•"/>
      <w:lvlJc w:val="left"/>
      <w:pPr>
        <w:ind w:left="4396" w:hanging="262"/>
      </w:pPr>
      <w:rPr>
        <w:rFonts w:hint="default"/>
        <w:lang w:val="en-US" w:eastAsia="en-US" w:bidi="ar-SA"/>
      </w:rPr>
    </w:lvl>
    <w:lvl w:ilvl="7" w:tplc="869EF722">
      <w:numFmt w:val="bullet"/>
      <w:lvlText w:val="•"/>
      <w:lvlJc w:val="left"/>
      <w:pPr>
        <w:ind w:left="4982" w:hanging="262"/>
      </w:pPr>
      <w:rPr>
        <w:rFonts w:hint="default"/>
        <w:lang w:val="en-US" w:eastAsia="en-US" w:bidi="ar-SA"/>
      </w:rPr>
    </w:lvl>
    <w:lvl w:ilvl="8" w:tplc="58B2F628">
      <w:numFmt w:val="bullet"/>
      <w:lvlText w:val="•"/>
      <w:lvlJc w:val="left"/>
      <w:pPr>
        <w:ind w:left="5568" w:hanging="262"/>
      </w:pPr>
      <w:rPr>
        <w:rFonts w:hint="default"/>
        <w:lang w:val="en-US" w:eastAsia="en-US" w:bidi="ar-SA"/>
      </w:rPr>
    </w:lvl>
  </w:abstractNum>
  <w:abstractNum w:abstractNumId="25" w15:restartNumberingAfterBreak="0">
    <w:nsid w:val="476D6D5B"/>
    <w:multiLevelType w:val="hybridMultilevel"/>
    <w:tmpl w:val="B486303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A3D8E"/>
    <w:multiLevelType w:val="hybridMultilevel"/>
    <w:tmpl w:val="5D923F70"/>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F3D"/>
    <w:multiLevelType w:val="hybridMultilevel"/>
    <w:tmpl w:val="7CA8A40A"/>
    <w:lvl w:ilvl="0" w:tplc="AAD438E2">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5DFAB670">
      <w:numFmt w:val="bullet"/>
      <w:lvlText w:val="•"/>
      <w:lvlJc w:val="left"/>
      <w:pPr>
        <w:ind w:left="1358" w:hanging="361"/>
      </w:pPr>
      <w:rPr>
        <w:rFonts w:hint="default"/>
        <w:lang w:val="en-US" w:eastAsia="en-US" w:bidi="ar-SA"/>
      </w:rPr>
    </w:lvl>
    <w:lvl w:ilvl="2" w:tplc="5E008294">
      <w:numFmt w:val="bullet"/>
      <w:lvlText w:val="•"/>
      <w:lvlJc w:val="left"/>
      <w:pPr>
        <w:ind w:left="1956" w:hanging="361"/>
      </w:pPr>
      <w:rPr>
        <w:rFonts w:hint="default"/>
        <w:lang w:val="en-US" w:eastAsia="en-US" w:bidi="ar-SA"/>
      </w:rPr>
    </w:lvl>
    <w:lvl w:ilvl="3" w:tplc="CCFECDD4">
      <w:numFmt w:val="bullet"/>
      <w:lvlText w:val="•"/>
      <w:lvlJc w:val="left"/>
      <w:pPr>
        <w:ind w:left="2554" w:hanging="361"/>
      </w:pPr>
      <w:rPr>
        <w:rFonts w:hint="default"/>
        <w:lang w:val="en-US" w:eastAsia="en-US" w:bidi="ar-SA"/>
      </w:rPr>
    </w:lvl>
    <w:lvl w:ilvl="4" w:tplc="E68E979A">
      <w:numFmt w:val="bullet"/>
      <w:lvlText w:val="•"/>
      <w:lvlJc w:val="left"/>
      <w:pPr>
        <w:ind w:left="3152" w:hanging="361"/>
      </w:pPr>
      <w:rPr>
        <w:rFonts w:hint="default"/>
        <w:lang w:val="en-US" w:eastAsia="en-US" w:bidi="ar-SA"/>
      </w:rPr>
    </w:lvl>
    <w:lvl w:ilvl="5" w:tplc="8B887CB6">
      <w:numFmt w:val="bullet"/>
      <w:lvlText w:val="•"/>
      <w:lvlJc w:val="left"/>
      <w:pPr>
        <w:ind w:left="3750" w:hanging="361"/>
      </w:pPr>
      <w:rPr>
        <w:rFonts w:hint="default"/>
        <w:lang w:val="en-US" w:eastAsia="en-US" w:bidi="ar-SA"/>
      </w:rPr>
    </w:lvl>
    <w:lvl w:ilvl="6" w:tplc="BE7661A2">
      <w:numFmt w:val="bullet"/>
      <w:lvlText w:val="•"/>
      <w:lvlJc w:val="left"/>
      <w:pPr>
        <w:ind w:left="4348" w:hanging="361"/>
      </w:pPr>
      <w:rPr>
        <w:rFonts w:hint="default"/>
        <w:lang w:val="en-US" w:eastAsia="en-US" w:bidi="ar-SA"/>
      </w:rPr>
    </w:lvl>
    <w:lvl w:ilvl="7" w:tplc="0EF2D796">
      <w:numFmt w:val="bullet"/>
      <w:lvlText w:val="•"/>
      <w:lvlJc w:val="left"/>
      <w:pPr>
        <w:ind w:left="4946" w:hanging="361"/>
      </w:pPr>
      <w:rPr>
        <w:rFonts w:hint="default"/>
        <w:lang w:val="en-US" w:eastAsia="en-US" w:bidi="ar-SA"/>
      </w:rPr>
    </w:lvl>
    <w:lvl w:ilvl="8" w:tplc="36FA6FAC">
      <w:numFmt w:val="bullet"/>
      <w:lvlText w:val="•"/>
      <w:lvlJc w:val="left"/>
      <w:pPr>
        <w:ind w:left="5544" w:hanging="361"/>
      </w:pPr>
      <w:rPr>
        <w:rFonts w:hint="default"/>
        <w:lang w:val="en-US" w:eastAsia="en-US" w:bidi="ar-SA"/>
      </w:rPr>
    </w:lvl>
  </w:abstractNum>
  <w:abstractNum w:abstractNumId="28" w15:restartNumberingAfterBreak="0">
    <w:nsid w:val="49B557DE"/>
    <w:multiLevelType w:val="hybridMultilevel"/>
    <w:tmpl w:val="62E2DF96"/>
    <w:lvl w:ilvl="0" w:tplc="0C162954">
      <w:numFmt w:val="bullet"/>
      <w:lvlText w:val=""/>
      <w:lvlJc w:val="left"/>
      <w:pPr>
        <w:ind w:left="931" w:hanging="363"/>
      </w:pPr>
      <w:rPr>
        <w:rFonts w:ascii="Symbol" w:eastAsia="Symbol" w:hAnsi="Symbol" w:cs="Symbol" w:hint="default"/>
        <w:b w:val="0"/>
        <w:bCs w:val="0"/>
        <w:i w:val="0"/>
        <w:iCs w:val="0"/>
        <w:w w:val="93"/>
        <w:sz w:val="19"/>
        <w:szCs w:val="19"/>
        <w:lang w:val="en-US" w:eastAsia="en-US" w:bidi="ar-SA"/>
      </w:rPr>
    </w:lvl>
    <w:lvl w:ilvl="1" w:tplc="03D67FB4">
      <w:numFmt w:val="bullet"/>
      <w:lvlText w:val=""/>
      <w:lvlJc w:val="left"/>
      <w:pPr>
        <w:ind w:left="1022" w:hanging="272"/>
      </w:pPr>
      <w:rPr>
        <w:rFonts w:ascii="Symbol" w:eastAsia="Symbol" w:hAnsi="Symbol" w:cs="Symbol" w:hint="default"/>
        <w:b w:val="0"/>
        <w:bCs w:val="0"/>
        <w:i w:val="0"/>
        <w:iCs w:val="0"/>
        <w:w w:val="99"/>
        <w:sz w:val="20"/>
        <w:szCs w:val="20"/>
        <w:lang w:val="en-US" w:eastAsia="en-US" w:bidi="ar-SA"/>
      </w:rPr>
    </w:lvl>
    <w:lvl w:ilvl="2" w:tplc="A8B6C842">
      <w:numFmt w:val="bullet"/>
      <w:lvlText w:val="•"/>
      <w:lvlJc w:val="left"/>
      <w:pPr>
        <w:ind w:left="1655" w:hanging="272"/>
      </w:pPr>
      <w:rPr>
        <w:rFonts w:hint="default"/>
        <w:lang w:val="en-US" w:eastAsia="en-US" w:bidi="ar-SA"/>
      </w:rPr>
    </w:lvl>
    <w:lvl w:ilvl="3" w:tplc="324CEB9C">
      <w:numFmt w:val="bullet"/>
      <w:lvlText w:val="•"/>
      <w:lvlJc w:val="left"/>
      <w:pPr>
        <w:ind w:left="2291" w:hanging="272"/>
      </w:pPr>
      <w:rPr>
        <w:rFonts w:hint="default"/>
        <w:lang w:val="en-US" w:eastAsia="en-US" w:bidi="ar-SA"/>
      </w:rPr>
    </w:lvl>
    <w:lvl w:ilvl="4" w:tplc="7D72F02C">
      <w:numFmt w:val="bullet"/>
      <w:lvlText w:val="•"/>
      <w:lvlJc w:val="left"/>
      <w:pPr>
        <w:ind w:left="2926" w:hanging="272"/>
      </w:pPr>
      <w:rPr>
        <w:rFonts w:hint="default"/>
        <w:lang w:val="en-US" w:eastAsia="en-US" w:bidi="ar-SA"/>
      </w:rPr>
    </w:lvl>
    <w:lvl w:ilvl="5" w:tplc="7BA00C60">
      <w:numFmt w:val="bullet"/>
      <w:lvlText w:val="•"/>
      <w:lvlJc w:val="left"/>
      <w:pPr>
        <w:ind w:left="3562" w:hanging="272"/>
      </w:pPr>
      <w:rPr>
        <w:rFonts w:hint="default"/>
        <w:lang w:val="en-US" w:eastAsia="en-US" w:bidi="ar-SA"/>
      </w:rPr>
    </w:lvl>
    <w:lvl w:ilvl="6" w:tplc="2AFC7E76">
      <w:numFmt w:val="bullet"/>
      <w:lvlText w:val="•"/>
      <w:lvlJc w:val="left"/>
      <w:pPr>
        <w:ind w:left="4197" w:hanging="272"/>
      </w:pPr>
      <w:rPr>
        <w:rFonts w:hint="default"/>
        <w:lang w:val="en-US" w:eastAsia="en-US" w:bidi="ar-SA"/>
      </w:rPr>
    </w:lvl>
    <w:lvl w:ilvl="7" w:tplc="F24007B4">
      <w:numFmt w:val="bullet"/>
      <w:lvlText w:val="•"/>
      <w:lvlJc w:val="left"/>
      <w:pPr>
        <w:ind w:left="4833" w:hanging="272"/>
      </w:pPr>
      <w:rPr>
        <w:rFonts w:hint="default"/>
        <w:lang w:val="en-US" w:eastAsia="en-US" w:bidi="ar-SA"/>
      </w:rPr>
    </w:lvl>
    <w:lvl w:ilvl="8" w:tplc="C9C29338">
      <w:numFmt w:val="bullet"/>
      <w:lvlText w:val="•"/>
      <w:lvlJc w:val="left"/>
      <w:pPr>
        <w:ind w:left="5468" w:hanging="272"/>
      </w:pPr>
      <w:rPr>
        <w:rFonts w:hint="default"/>
        <w:lang w:val="en-US" w:eastAsia="en-US" w:bidi="ar-SA"/>
      </w:rPr>
    </w:lvl>
  </w:abstractNum>
  <w:abstractNum w:abstractNumId="29" w15:restartNumberingAfterBreak="0">
    <w:nsid w:val="4D9C1396"/>
    <w:multiLevelType w:val="hybridMultilevel"/>
    <w:tmpl w:val="2CDA00E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527A4785"/>
    <w:multiLevelType w:val="hybridMultilevel"/>
    <w:tmpl w:val="14AEA2DC"/>
    <w:lvl w:ilvl="0" w:tplc="7ED062C6">
      <w:start w:val="1"/>
      <w:numFmt w:val="lowerLetter"/>
      <w:lvlText w:val="(%1)"/>
      <w:lvlJc w:val="left"/>
      <w:pPr>
        <w:ind w:left="631" w:hanging="263"/>
      </w:pPr>
      <w:rPr>
        <w:rFonts w:asciiTheme="minorHAnsi" w:eastAsia="Times New Roman" w:hAnsiTheme="minorHAnsi" w:cstheme="minorHAnsi" w:hint="default"/>
        <w:b w:val="0"/>
        <w:bCs w:val="0"/>
        <w:i w:val="0"/>
        <w:iCs w:val="0"/>
        <w:w w:val="90"/>
        <w:sz w:val="19"/>
        <w:szCs w:val="19"/>
        <w:lang w:val="en-US" w:eastAsia="en-US" w:bidi="ar-SA"/>
      </w:rPr>
    </w:lvl>
    <w:lvl w:ilvl="1" w:tplc="500C3A8A">
      <w:numFmt w:val="bullet"/>
      <w:lvlText w:val="•"/>
      <w:lvlJc w:val="left"/>
      <w:pPr>
        <w:ind w:left="1250" w:hanging="263"/>
      </w:pPr>
      <w:rPr>
        <w:rFonts w:hint="default"/>
        <w:lang w:val="en-US" w:eastAsia="en-US" w:bidi="ar-SA"/>
      </w:rPr>
    </w:lvl>
    <w:lvl w:ilvl="2" w:tplc="45E248E2">
      <w:numFmt w:val="bullet"/>
      <w:lvlText w:val="•"/>
      <w:lvlJc w:val="left"/>
      <w:pPr>
        <w:ind w:left="1860" w:hanging="263"/>
      </w:pPr>
      <w:rPr>
        <w:rFonts w:hint="default"/>
        <w:lang w:val="en-US" w:eastAsia="en-US" w:bidi="ar-SA"/>
      </w:rPr>
    </w:lvl>
    <w:lvl w:ilvl="3" w:tplc="823CC768">
      <w:numFmt w:val="bullet"/>
      <w:lvlText w:val="•"/>
      <w:lvlJc w:val="left"/>
      <w:pPr>
        <w:ind w:left="2470" w:hanging="263"/>
      </w:pPr>
      <w:rPr>
        <w:rFonts w:hint="default"/>
        <w:lang w:val="en-US" w:eastAsia="en-US" w:bidi="ar-SA"/>
      </w:rPr>
    </w:lvl>
    <w:lvl w:ilvl="4" w:tplc="6F4671A0">
      <w:numFmt w:val="bullet"/>
      <w:lvlText w:val="•"/>
      <w:lvlJc w:val="left"/>
      <w:pPr>
        <w:ind w:left="3080" w:hanging="263"/>
      </w:pPr>
      <w:rPr>
        <w:rFonts w:hint="default"/>
        <w:lang w:val="en-US" w:eastAsia="en-US" w:bidi="ar-SA"/>
      </w:rPr>
    </w:lvl>
    <w:lvl w:ilvl="5" w:tplc="A9FA82E4">
      <w:numFmt w:val="bullet"/>
      <w:lvlText w:val="•"/>
      <w:lvlJc w:val="left"/>
      <w:pPr>
        <w:ind w:left="3690" w:hanging="263"/>
      </w:pPr>
      <w:rPr>
        <w:rFonts w:hint="default"/>
        <w:lang w:val="en-US" w:eastAsia="en-US" w:bidi="ar-SA"/>
      </w:rPr>
    </w:lvl>
    <w:lvl w:ilvl="6" w:tplc="EEACFF7C">
      <w:numFmt w:val="bullet"/>
      <w:lvlText w:val="•"/>
      <w:lvlJc w:val="left"/>
      <w:pPr>
        <w:ind w:left="4300" w:hanging="263"/>
      </w:pPr>
      <w:rPr>
        <w:rFonts w:hint="default"/>
        <w:lang w:val="en-US" w:eastAsia="en-US" w:bidi="ar-SA"/>
      </w:rPr>
    </w:lvl>
    <w:lvl w:ilvl="7" w:tplc="C468540C">
      <w:numFmt w:val="bullet"/>
      <w:lvlText w:val="•"/>
      <w:lvlJc w:val="left"/>
      <w:pPr>
        <w:ind w:left="4910" w:hanging="263"/>
      </w:pPr>
      <w:rPr>
        <w:rFonts w:hint="default"/>
        <w:lang w:val="en-US" w:eastAsia="en-US" w:bidi="ar-SA"/>
      </w:rPr>
    </w:lvl>
    <w:lvl w:ilvl="8" w:tplc="E6C6C07A">
      <w:numFmt w:val="bullet"/>
      <w:lvlText w:val="•"/>
      <w:lvlJc w:val="left"/>
      <w:pPr>
        <w:ind w:left="5520" w:hanging="263"/>
      </w:pPr>
      <w:rPr>
        <w:rFonts w:hint="default"/>
        <w:lang w:val="en-US" w:eastAsia="en-US" w:bidi="ar-SA"/>
      </w:rPr>
    </w:lvl>
  </w:abstractNum>
  <w:abstractNum w:abstractNumId="31" w15:restartNumberingAfterBreak="0">
    <w:nsid w:val="52821366"/>
    <w:multiLevelType w:val="hybridMultilevel"/>
    <w:tmpl w:val="3D36C2AA"/>
    <w:lvl w:ilvl="0" w:tplc="651C5CBE">
      <w:start w:val="1"/>
      <w:numFmt w:val="lowerLetter"/>
      <w:lvlText w:val="(%1)"/>
      <w:lvlJc w:val="left"/>
      <w:pPr>
        <w:ind w:left="751" w:hanging="380"/>
      </w:pPr>
      <w:rPr>
        <w:rFonts w:asciiTheme="minorHAnsi" w:eastAsia="Times New Roman" w:hAnsiTheme="minorHAnsi" w:cstheme="minorHAnsi" w:hint="default"/>
        <w:b w:val="0"/>
        <w:bCs w:val="0"/>
        <w:i w:val="0"/>
        <w:iCs w:val="0"/>
        <w:w w:val="90"/>
        <w:sz w:val="19"/>
        <w:szCs w:val="19"/>
        <w:lang w:val="en-US" w:eastAsia="en-US" w:bidi="ar-SA"/>
      </w:rPr>
    </w:lvl>
    <w:lvl w:ilvl="1" w:tplc="FBAA2CB4">
      <w:numFmt w:val="bullet"/>
      <w:lvlText w:val="•"/>
      <w:lvlJc w:val="left"/>
      <w:pPr>
        <w:ind w:left="1358" w:hanging="380"/>
      </w:pPr>
      <w:rPr>
        <w:rFonts w:hint="default"/>
        <w:lang w:val="en-US" w:eastAsia="en-US" w:bidi="ar-SA"/>
      </w:rPr>
    </w:lvl>
    <w:lvl w:ilvl="2" w:tplc="60FC1F16">
      <w:numFmt w:val="bullet"/>
      <w:lvlText w:val="•"/>
      <w:lvlJc w:val="left"/>
      <w:pPr>
        <w:ind w:left="1956" w:hanging="380"/>
      </w:pPr>
      <w:rPr>
        <w:rFonts w:hint="default"/>
        <w:lang w:val="en-US" w:eastAsia="en-US" w:bidi="ar-SA"/>
      </w:rPr>
    </w:lvl>
    <w:lvl w:ilvl="3" w:tplc="D16E03DC">
      <w:numFmt w:val="bullet"/>
      <w:lvlText w:val="•"/>
      <w:lvlJc w:val="left"/>
      <w:pPr>
        <w:ind w:left="2554" w:hanging="380"/>
      </w:pPr>
      <w:rPr>
        <w:rFonts w:hint="default"/>
        <w:lang w:val="en-US" w:eastAsia="en-US" w:bidi="ar-SA"/>
      </w:rPr>
    </w:lvl>
    <w:lvl w:ilvl="4" w:tplc="7E76F054">
      <w:numFmt w:val="bullet"/>
      <w:lvlText w:val="•"/>
      <w:lvlJc w:val="left"/>
      <w:pPr>
        <w:ind w:left="3152" w:hanging="380"/>
      </w:pPr>
      <w:rPr>
        <w:rFonts w:hint="default"/>
        <w:lang w:val="en-US" w:eastAsia="en-US" w:bidi="ar-SA"/>
      </w:rPr>
    </w:lvl>
    <w:lvl w:ilvl="5" w:tplc="4C049DD0">
      <w:numFmt w:val="bullet"/>
      <w:lvlText w:val="•"/>
      <w:lvlJc w:val="left"/>
      <w:pPr>
        <w:ind w:left="3750" w:hanging="380"/>
      </w:pPr>
      <w:rPr>
        <w:rFonts w:hint="default"/>
        <w:lang w:val="en-US" w:eastAsia="en-US" w:bidi="ar-SA"/>
      </w:rPr>
    </w:lvl>
    <w:lvl w:ilvl="6" w:tplc="BC801F60">
      <w:numFmt w:val="bullet"/>
      <w:lvlText w:val="•"/>
      <w:lvlJc w:val="left"/>
      <w:pPr>
        <w:ind w:left="4348" w:hanging="380"/>
      </w:pPr>
      <w:rPr>
        <w:rFonts w:hint="default"/>
        <w:lang w:val="en-US" w:eastAsia="en-US" w:bidi="ar-SA"/>
      </w:rPr>
    </w:lvl>
    <w:lvl w:ilvl="7" w:tplc="2478867A">
      <w:numFmt w:val="bullet"/>
      <w:lvlText w:val="•"/>
      <w:lvlJc w:val="left"/>
      <w:pPr>
        <w:ind w:left="4946" w:hanging="380"/>
      </w:pPr>
      <w:rPr>
        <w:rFonts w:hint="default"/>
        <w:lang w:val="en-US" w:eastAsia="en-US" w:bidi="ar-SA"/>
      </w:rPr>
    </w:lvl>
    <w:lvl w:ilvl="8" w:tplc="7AAA6D3A">
      <w:numFmt w:val="bullet"/>
      <w:lvlText w:val="•"/>
      <w:lvlJc w:val="left"/>
      <w:pPr>
        <w:ind w:left="5544" w:hanging="380"/>
      </w:pPr>
      <w:rPr>
        <w:rFonts w:hint="default"/>
        <w:lang w:val="en-US" w:eastAsia="en-US" w:bidi="ar-SA"/>
      </w:rPr>
    </w:lvl>
  </w:abstractNum>
  <w:abstractNum w:abstractNumId="32" w15:restartNumberingAfterBreak="0">
    <w:nsid w:val="56652B0D"/>
    <w:multiLevelType w:val="hybridMultilevel"/>
    <w:tmpl w:val="570CBE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5700626D"/>
    <w:multiLevelType w:val="hybridMultilevel"/>
    <w:tmpl w:val="6B4CB530"/>
    <w:lvl w:ilvl="0" w:tplc="7DB87FF4">
      <w:start w:val="1"/>
      <w:numFmt w:val="lowerLetter"/>
      <w:lvlText w:val="(%1)"/>
      <w:lvlJc w:val="left"/>
      <w:pPr>
        <w:ind w:left="751" w:hanging="380"/>
      </w:pPr>
      <w:rPr>
        <w:rFonts w:asciiTheme="minorHAnsi" w:eastAsia="Times New Roman" w:hAnsiTheme="minorHAnsi" w:cstheme="minorHAnsi" w:hint="default"/>
        <w:b w:val="0"/>
        <w:bCs w:val="0"/>
        <w:i w:val="0"/>
        <w:iCs w:val="0"/>
        <w:w w:val="90"/>
        <w:sz w:val="19"/>
        <w:szCs w:val="19"/>
        <w:lang w:val="en-US" w:eastAsia="en-US" w:bidi="ar-SA"/>
      </w:rPr>
    </w:lvl>
    <w:lvl w:ilvl="1" w:tplc="AE4E8E90">
      <w:numFmt w:val="bullet"/>
      <w:lvlText w:val=""/>
      <w:lvlJc w:val="left"/>
      <w:pPr>
        <w:ind w:left="931" w:hanging="360"/>
      </w:pPr>
      <w:rPr>
        <w:rFonts w:ascii="Symbol" w:eastAsia="Symbol" w:hAnsi="Symbol" w:cs="Symbol" w:hint="default"/>
        <w:b w:val="0"/>
        <w:bCs w:val="0"/>
        <w:i w:val="0"/>
        <w:iCs w:val="0"/>
        <w:w w:val="93"/>
        <w:sz w:val="19"/>
        <w:szCs w:val="19"/>
        <w:lang w:val="en-US" w:eastAsia="en-US" w:bidi="ar-SA"/>
      </w:rPr>
    </w:lvl>
    <w:lvl w:ilvl="2" w:tplc="9CBC4652">
      <w:numFmt w:val="bullet"/>
      <w:lvlText w:val="•"/>
      <w:lvlJc w:val="left"/>
      <w:pPr>
        <w:ind w:left="1584" w:hanging="360"/>
      </w:pPr>
      <w:rPr>
        <w:rFonts w:hint="default"/>
        <w:lang w:val="en-US" w:eastAsia="en-US" w:bidi="ar-SA"/>
      </w:rPr>
    </w:lvl>
    <w:lvl w:ilvl="3" w:tplc="199E2E90">
      <w:numFmt w:val="bullet"/>
      <w:lvlText w:val="•"/>
      <w:lvlJc w:val="left"/>
      <w:pPr>
        <w:ind w:left="2228" w:hanging="360"/>
      </w:pPr>
      <w:rPr>
        <w:rFonts w:hint="default"/>
        <w:lang w:val="en-US" w:eastAsia="en-US" w:bidi="ar-SA"/>
      </w:rPr>
    </w:lvl>
    <w:lvl w:ilvl="4" w:tplc="9D3E0296">
      <w:numFmt w:val="bullet"/>
      <w:lvlText w:val="•"/>
      <w:lvlJc w:val="left"/>
      <w:pPr>
        <w:ind w:left="2873" w:hanging="360"/>
      </w:pPr>
      <w:rPr>
        <w:rFonts w:hint="default"/>
        <w:lang w:val="en-US" w:eastAsia="en-US" w:bidi="ar-SA"/>
      </w:rPr>
    </w:lvl>
    <w:lvl w:ilvl="5" w:tplc="71CE777C">
      <w:numFmt w:val="bullet"/>
      <w:lvlText w:val="•"/>
      <w:lvlJc w:val="left"/>
      <w:pPr>
        <w:ind w:left="3517" w:hanging="360"/>
      </w:pPr>
      <w:rPr>
        <w:rFonts w:hint="default"/>
        <w:lang w:val="en-US" w:eastAsia="en-US" w:bidi="ar-SA"/>
      </w:rPr>
    </w:lvl>
    <w:lvl w:ilvl="6" w:tplc="2A30B8BE">
      <w:numFmt w:val="bullet"/>
      <w:lvlText w:val="•"/>
      <w:lvlJc w:val="left"/>
      <w:pPr>
        <w:ind w:left="4162" w:hanging="360"/>
      </w:pPr>
      <w:rPr>
        <w:rFonts w:hint="default"/>
        <w:lang w:val="en-US" w:eastAsia="en-US" w:bidi="ar-SA"/>
      </w:rPr>
    </w:lvl>
    <w:lvl w:ilvl="7" w:tplc="C0FE84E4">
      <w:numFmt w:val="bullet"/>
      <w:lvlText w:val="•"/>
      <w:lvlJc w:val="left"/>
      <w:pPr>
        <w:ind w:left="4806" w:hanging="360"/>
      </w:pPr>
      <w:rPr>
        <w:rFonts w:hint="default"/>
        <w:lang w:val="en-US" w:eastAsia="en-US" w:bidi="ar-SA"/>
      </w:rPr>
    </w:lvl>
    <w:lvl w:ilvl="8" w:tplc="809E9C06">
      <w:numFmt w:val="bullet"/>
      <w:lvlText w:val="•"/>
      <w:lvlJc w:val="left"/>
      <w:pPr>
        <w:ind w:left="5451" w:hanging="360"/>
      </w:pPr>
      <w:rPr>
        <w:rFonts w:hint="default"/>
        <w:lang w:val="en-US" w:eastAsia="en-US" w:bidi="ar-SA"/>
      </w:rPr>
    </w:lvl>
  </w:abstractNum>
  <w:abstractNum w:abstractNumId="34" w15:restartNumberingAfterBreak="0">
    <w:nsid w:val="5C672C3F"/>
    <w:multiLevelType w:val="hybridMultilevel"/>
    <w:tmpl w:val="3A82FCF4"/>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537B1"/>
    <w:multiLevelType w:val="hybridMultilevel"/>
    <w:tmpl w:val="8F4A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44853"/>
    <w:multiLevelType w:val="hybridMultilevel"/>
    <w:tmpl w:val="9EE42492"/>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37" w15:restartNumberingAfterBreak="0">
    <w:nsid w:val="69E00FB4"/>
    <w:multiLevelType w:val="hybridMultilevel"/>
    <w:tmpl w:val="3E6E4B3C"/>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932896"/>
    <w:multiLevelType w:val="hybridMultilevel"/>
    <w:tmpl w:val="829045C2"/>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D7B5D"/>
    <w:multiLevelType w:val="hybridMultilevel"/>
    <w:tmpl w:val="FE7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AD4F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AC77937"/>
    <w:multiLevelType w:val="hybridMultilevel"/>
    <w:tmpl w:val="2F8C5AFA"/>
    <w:lvl w:ilvl="0" w:tplc="BF40AFFA">
      <w:start w:val="1"/>
      <w:numFmt w:val="decimal"/>
      <w:lvlText w:val="%1."/>
      <w:lvlJc w:val="left"/>
      <w:pPr>
        <w:ind w:left="782" w:hanging="361"/>
      </w:pPr>
      <w:rPr>
        <w:rFonts w:ascii="Times New Roman" w:eastAsia="Times New Roman" w:hAnsi="Times New Roman" w:cs="Times New Roman" w:hint="default"/>
        <w:b w:val="0"/>
        <w:bCs w:val="0"/>
        <w:i w:val="0"/>
        <w:iCs w:val="0"/>
        <w:w w:val="90"/>
        <w:sz w:val="20"/>
        <w:szCs w:val="20"/>
        <w:lang w:val="en-US" w:eastAsia="en-US" w:bidi="ar-SA"/>
      </w:rPr>
    </w:lvl>
    <w:lvl w:ilvl="1" w:tplc="80B64C74">
      <w:numFmt w:val="bullet"/>
      <w:lvlText w:val=""/>
      <w:lvlJc w:val="left"/>
      <w:pPr>
        <w:ind w:left="1548" w:hanging="363"/>
      </w:pPr>
      <w:rPr>
        <w:rFonts w:ascii="Symbol" w:eastAsia="Symbol" w:hAnsi="Symbol" w:cs="Symbol" w:hint="default"/>
        <w:b w:val="0"/>
        <w:bCs w:val="0"/>
        <w:i w:val="0"/>
        <w:iCs w:val="0"/>
        <w:w w:val="93"/>
        <w:sz w:val="19"/>
        <w:szCs w:val="19"/>
        <w:lang w:val="en-US" w:eastAsia="en-US" w:bidi="ar-SA"/>
      </w:rPr>
    </w:lvl>
    <w:lvl w:ilvl="2" w:tplc="5AE227C2">
      <w:numFmt w:val="bullet"/>
      <w:lvlText w:val="•"/>
      <w:lvlJc w:val="left"/>
      <w:pPr>
        <w:ind w:left="2117" w:hanging="363"/>
      </w:pPr>
      <w:rPr>
        <w:rFonts w:hint="default"/>
        <w:lang w:val="en-US" w:eastAsia="en-US" w:bidi="ar-SA"/>
      </w:rPr>
    </w:lvl>
    <w:lvl w:ilvl="3" w:tplc="AEAECE4E">
      <w:numFmt w:val="bullet"/>
      <w:lvlText w:val="•"/>
      <w:lvlJc w:val="left"/>
      <w:pPr>
        <w:ind w:left="2695" w:hanging="363"/>
      </w:pPr>
      <w:rPr>
        <w:rFonts w:hint="default"/>
        <w:lang w:val="en-US" w:eastAsia="en-US" w:bidi="ar-SA"/>
      </w:rPr>
    </w:lvl>
    <w:lvl w:ilvl="4" w:tplc="33D49FEA">
      <w:numFmt w:val="bullet"/>
      <w:lvlText w:val="•"/>
      <w:lvlJc w:val="left"/>
      <w:pPr>
        <w:ind w:left="3273" w:hanging="363"/>
      </w:pPr>
      <w:rPr>
        <w:rFonts w:hint="default"/>
        <w:lang w:val="en-US" w:eastAsia="en-US" w:bidi="ar-SA"/>
      </w:rPr>
    </w:lvl>
    <w:lvl w:ilvl="5" w:tplc="4FB2D712">
      <w:numFmt w:val="bullet"/>
      <w:lvlText w:val="•"/>
      <w:lvlJc w:val="left"/>
      <w:pPr>
        <w:ind w:left="3851" w:hanging="363"/>
      </w:pPr>
      <w:rPr>
        <w:rFonts w:hint="default"/>
        <w:lang w:val="en-US" w:eastAsia="en-US" w:bidi="ar-SA"/>
      </w:rPr>
    </w:lvl>
    <w:lvl w:ilvl="6" w:tplc="5660095E">
      <w:numFmt w:val="bullet"/>
      <w:lvlText w:val="•"/>
      <w:lvlJc w:val="left"/>
      <w:pPr>
        <w:ind w:left="4428" w:hanging="363"/>
      </w:pPr>
      <w:rPr>
        <w:rFonts w:hint="default"/>
        <w:lang w:val="en-US" w:eastAsia="en-US" w:bidi="ar-SA"/>
      </w:rPr>
    </w:lvl>
    <w:lvl w:ilvl="7" w:tplc="A95E1CB0">
      <w:numFmt w:val="bullet"/>
      <w:lvlText w:val="•"/>
      <w:lvlJc w:val="left"/>
      <w:pPr>
        <w:ind w:left="5006" w:hanging="363"/>
      </w:pPr>
      <w:rPr>
        <w:rFonts w:hint="default"/>
        <w:lang w:val="en-US" w:eastAsia="en-US" w:bidi="ar-SA"/>
      </w:rPr>
    </w:lvl>
    <w:lvl w:ilvl="8" w:tplc="F5B24882">
      <w:numFmt w:val="bullet"/>
      <w:lvlText w:val="•"/>
      <w:lvlJc w:val="left"/>
      <w:pPr>
        <w:ind w:left="5584" w:hanging="363"/>
      </w:pPr>
      <w:rPr>
        <w:rFonts w:hint="default"/>
        <w:lang w:val="en-US" w:eastAsia="en-US" w:bidi="ar-SA"/>
      </w:rPr>
    </w:lvl>
  </w:abstractNum>
  <w:abstractNum w:abstractNumId="42" w15:restartNumberingAfterBreak="0">
    <w:nsid w:val="7B4C7016"/>
    <w:multiLevelType w:val="hybridMultilevel"/>
    <w:tmpl w:val="B93CE0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3" w15:restartNumberingAfterBreak="0">
    <w:nsid w:val="7B607379"/>
    <w:multiLevelType w:val="hybridMultilevel"/>
    <w:tmpl w:val="6188178E"/>
    <w:lvl w:ilvl="0" w:tplc="1DC68356">
      <w:numFmt w:val="bullet"/>
      <w:lvlText w:val=""/>
      <w:lvlJc w:val="left"/>
      <w:pPr>
        <w:ind w:left="710" w:hanging="407"/>
      </w:pPr>
      <w:rPr>
        <w:rFonts w:ascii="Symbol" w:eastAsia="Symbol" w:hAnsi="Symbol" w:cs="Symbol" w:hint="default"/>
        <w:b w:val="0"/>
        <w:bCs w:val="0"/>
        <w:i w:val="0"/>
        <w:iCs w:val="0"/>
        <w:w w:val="99"/>
        <w:sz w:val="20"/>
        <w:szCs w:val="20"/>
        <w:lang w:val="en-US" w:eastAsia="en-US" w:bidi="ar-SA"/>
      </w:rPr>
    </w:lvl>
    <w:lvl w:ilvl="1" w:tplc="20B083D6">
      <w:numFmt w:val="bullet"/>
      <w:lvlText w:val="•"/>
      <w:lvlJc w:val="left"/>
      <w:pPr>
        <w:ind w:left="1322" w:hanging="407"/>
      </w:pPr>
      <w:rPr>
        <w:rFonts w:hint="default"/>
        <w:lang w:val="en-US" w:eastAsia="en-US" w:bidi="ar-SA"/>
      </w:rPr>
    </w:lvl>
    <w:lvl w:ilvl="2" w:tplc="38FEBB06">
      <w:numFmt w:val="bullet"/>
      <w:lvlText w:val="•"/>
      <w:lvlJc w:val="left"/>
      <w:pPr>
        <w:ind w:left="1924" w:hanging="407"/>
      </w:pPr>
      <w:rPr>
        <w:rFonts w:hint="default"/>
        <w:lang w:val="en-US" w:eastAsia="en-US" w:bidi="ar-SA"/>
      </w:rPr>
    </w:lvl>
    <w:lvl w:ilvl="3" w:tplc="84C02224">
      <w:numFmt w:val="bullet"/>
      <w:lvlText w:val="•"/>
      <w:lvlJc w:val="left"/>
      <w:pPr>
        <w:ind w:left="2526" w:hanging="407"/>
      </w:pPr>
      <w:rPr>
        <w:rFonts w:hint="default"/>
        <w:lang w:val="en-US" w:eastAsia="en-US" w:bidi="ar-SA"/>
      </w:rPr>
    </w:lvl>
    <w:lvl w:ilvl="4" w:tplc="0E9A8AF0">
      <w:numFmt w:val="bullet"/>
      <w:lvlText w:val="•"/>
      <w:lvlJc w:val="left"/>
      <w:pPr>
        <w:ind w:left="3128" w:hanging="407"/>
      </w:pPr>
      <w:rPr>
        <w:rFonts w:hint="default"/>
        <w:lang w:val="en-US" w:eastAsia="en-US" w:bidi="ar-SA"/>
      </w:rPr>
    </w:lvl>
    <w:lvl w:ilvl="5" w:tplc="7FF0B456">
      <w:numFmt w:val="bullet"/>
      <w:lvlText w:val="•"/>
      <w:lvlJc w:val="left"/>
      <w:pPr>
        <w:ind w:left="3730" w:hanging="407"/>
      </w:pPr>
      <w:rPr>
        <w:rFonts w:hint="default"/>
        <w:lang w:val="en-US" w:eastAsia="en-US" w:bidi="ar-SA"/>
      </w:rPr>
    </w:lvl>
    <w:lvl w:ilvl="6" w:tplc="B42474DE">
      <w:numFmt w:val="bullet"/>
      <w:lvlText w:val="•"/>
      <w:lvlJc w:val="left"/>
      <w:pPr>
        <w:ind w:left="4332" w:hanging="407"/>
      </w:pPr>
      <w:rPr>
        <w:rFonts w:hint="default"/>
        <w:lang w:val="en-US" w:eastAsia="en-US" w:bidi="ar-SA"/>
      </w:rPr>
    </w:lvl>
    <w:lvl w:ilvl="7" w:tplc="D528E1FE">
      <w:numFmt w:val="bullet"/>
      <w:lvlText w:val="•"/>
      <w:lvlJc w:val="left"/>
      <w:pPr>
        <w:ind w:left="4934" w:hanging="407"/>
      </w:pPr>
      <w:rPr>
        <w:rFonts w:hint="default"/>
        <w:lang w:val="en-US" w:eastAsia="en-US" w:bidi="ar-SA"/>
      </w:rPr>
    </w:lvl>
    <w:lvl w:ilvl="8" w:tplc="84ECB396">
      <w:numFmt w:val="bullet"/>
      <w:lvlText w:val="•"/>
      <w:lvlJc w:val="left"/>
      <w:pPr>
        <w:ind w:left="5536" w:hanging="407"/>
      </w:pPr>
      <w:rPr>
        <w:rFonts w:hint="default"/>
        <w:lang w:val="en-US" w:eastAsia="en-US" w:bidi="ar-SA"/>
      </w:rPr>
    </w:lvl>
  </w:abstractNum>
  <w:abstractNum w:abstractNumId="44" w15:restartNumberingAfterBreak="0">
    <w:nsid w:val="7D8F3109"/>
    <w:multiLevelType w:val="hybridMultilevel"/>
    <w:tmpl w:val="8D0A574A"/>
    <w:lvl w:ilvl="0" w:tplc="1F6851AE">
      <w:start w:val="1"/>
      <w:numFmt w:val="lowerLetter"/>
      <w:lvlText w:val="(%1)"/>
      <w:lvlJc w:val="left"/>
      <w:pPr>
        <w:ind w:left="751" w:hanging="361"/>
      </w:pPr>
      <w:rPr>
        <w:rFonts w:asciiTheme="minorHAnsi" w:eastAsia="Times New Roman" w:hAnsiTheme="minorHAnsi" w:cstheme="minorHAnsi" w:hint="default"/>
        <w:b w:val="0"/>
        <w:bCs w:val="0"/>
        <w:i w:val="0"/>
        <w:iCs w:val="0"/>
        <w:w w:val="90"/>
        <w:sz w:val="19"/>
        <w:szCs w:val="19"/>
        <w:lang w:val="en-US" w:eastAsia="en-US" w:bidi="ar-SA"/>
      </w:rPr>
    </w:lvl>
    <w:lvl w:ilvl="1" w:tplc="46523490">
      <w:numFmt w:val="bullet"/>
      <w:lvlText w:val="•"/>
      <w:lvlJc w:val="left"/>
      <w:pPr>
        <w:ind w:left="1358" w:hanging="361"/>
      </w:pPr>
      <w:rPr>
        <w:rFonts w:hint="default"/>
        <w:lang w:val="en-US" w:eastAsia="en-US" w:bidi="ar-SA"/>
      </w:rPr>
    </w:lvl>
    <w:lvl w:ilvl="2" w:tplc="DDA00504">
      <w:numFmt w:val="bullet"/>
      <w:lvlText w:val="•"/>
      <w:lvlJc w:val="left"/>
      <w:pPr>
        <w:ind w:left="1956" w:hanging="361"/>
      </w:pPr>
      <w:rPr>
        <w:rFonts w:hint="default"/>
        <w:lang w:val="en-US" w:eastAsia="en-US" w:bidi="ar-SA"/>
      </w:rPr>
    </w:lvl>
    <w:lvl w:ilvl="3" w:tplc="A2BEBF28">
      <w:numFmt w:val="bullet"/>
      <w:lvlText w:val="•"/>
      <w:lvlJc w:val="left"/>
      <w:pPr>
        <w:ind w:left="2554" w:hanging="361"/>
      </w:pPr>
      <w:rPr>
        <w:rFonts w:hint="default"/>
        <w:lang w:val="en-US" w:eastAsia="en-US" w:bidi="ar-SA"/>
      </w:rPr>
    </w:lvl>
    <w:lvl w:ilvl="4" w:tplc="13CE4C8C">
      <w:numFmt w:val="bullet"/>
      <w:lvlText w:val="•"/>
      <w:lvlJc w:val="left"/>
      <w:pPr>
        <w:ind w:left="3152" w:hanging="361"/>
      </w:pPr>
      <w:rPr>
        <w:rFonts w:hint="default"/>
        <w:lang w:val="en-US" w:eastAsia="en-US" w:bidi="ar-SA"/>
      </w:rPr>
    </w:lvl>
    <w:lvl w:ilvl="5" w:tplc="030AF8F6">
      <w:numFmt w:val="bullet"/>
      <w:lvlText w:val="•"/>
      <w:lvlJc w:val="left"/>
      <w:pPr>
        <w:ind w:left="3750" w:hanging="361"/>
      </w:pPr>
      <w:rPr>
        <w:rFonts w:hint="default"/>
        <w:lang w:val="en-US" w:eastAsia="en-US" w:bidi="ar-SA"/>
      </w:rPr>
    </w:lvl>
    <w:lvl w:ilvl="6" w:tplc="BD7A84EC">
      <w:numFmt w:val="bullet"/>
      <w:lvlText w:val="•"/>
      <w:lvlJc w:val="left"/>
      <w:pPr>
        <w:ind w:left="4348" w:hanging="361"/>
      </w:pPr>
      <w:rPr>
        <w:rFonts w:hint="default"/>
        <w:lang w:val="en-US" w:eastAsia="en-US" w:bidi="ar-SA"/>
      </w:rPr>
    </w:lvl>
    <w:lvl w:ilvl="7" w:tplc="C5701732">
      <w:numFmt w:val="bullet"/>
      <w:lvlText w:val="•"/>
      <w:lvlJc w:val="left"/>
      <w:pPr>
        <w:ind w:left="4946" w:hanging="361"/>
      </w:pPr>
      <w:rPr>
        <w:rFonts w:hint="default"/>
        <w:lang w:val="en-US" w:eastAsia="en-US" w:bidi="ar-SA"/>
      </w:rPr>
    </w:lvl>
    <w:lvl w:ilvl="8" w:tplc="599404D6">
      <w:numFmt w:val="bullet"/>
      <w:lvlText w:val="•"/>
      <w:lvlJc w:val="left"/>
      <w:pPr>
        <w:ind w:left="5544" w:hanging="361"/>
      </w:pPr>
      <w:rPr>
        <w:rFonts w:hint="default"/>
        <w:lang w:val="en-US" w:eastAsia="en-US" w:bidi="ar-SA"/>
      </w:rPr>
    </w:lvl>
  </w:abstractNum>
  <w:abstractNum w:abstractNumId="45" w15:restartNumberingAfterBreak="0">
    <w:nsid w:val="7E3D47A9"/>
    <w:multiLevelType w:val="hybridMultilevel"/>
    <w:tmpl w:val="C1708A3E"/>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C5884"/>
    <w:multiLevelType w:val="hybridMultilevel"/>
    <w:tmpl w:val="0A8AB876"/>
    <w:lvl w:ilvl="0" w:tplc="488237EE">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5171B"/>
    <w:multiLevelType w:val="hybridMultilevel"/>
    <w:tmpl w:val="2D9AC34A"/>
    <w:lvl w:ilvl="0" w:tplc="488237EE">
      <w:numFmt w:val="bullet"/>
      <w:lvlText w:val="•"/>
      <w:lvlJc w:val="left"/>
      <w:pPr>
        <w:ind w:left="1080" w:hanging="360"/>
      </w:pPr>
      <w:rPr>
        <w:rFonts w:ascii="Calibri" w:eastAsia="Symbol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101896">
    <w:abstractNumId w:val="41"/>
  </w:num>
  <w:num w:numId="2" w16cid:durableId="1533611522">
    <w:abstractNumId w:val="44"/>
  </w:num>
  <w:num w:numId="3" w16cid:durableId="1399009693">
    <w:abstractNumId w:val="43"/>
  </w:num>
  <w:num w:numId="4" w16cid:durableId="2098476713">
    <w:abstractNumId w:val="8"/>
  </w:num>
  <w:num w:numId="5" w16cid:durableId="1113090500">
    <w:abstractNumId w:val="27"/>
  </w:num>
  <w:num w:numId="6" w16cid:durableId="1510636136">
    <w:abstractNumId w:val="33"/>
  </w:num>
  <w:num w:numId="7" w16cid:durableId="1006129633">
    <w:abstractNumId w:val="12"/>
  </w:num>
  <w:num w:numId="8" w16cid:durableId="318273099">
    <w:abstractNumId w:val="31"/>
  </w:num>
  <w:num w:numId="9" w16cid:durableId="2021351404">
    <w:abstractNumId w:val="30"/>
  </w:num>
  <w:num w:numId="10" w16cid:durableId="715350252">
    <w:abstractNumId w:val="28"/>
  </w:num>
  <w:num w:numId="11" w16cid:durableId="1998069578">
    <w:abstractNumId w:val="19"/>
  </w:num>
  <w:num w:numId="12" w16cid:durableId="642657799">
    <w:abstractNumId w:val="5"/>
  </w:num>
  <w:num w:numId="13" w16cid:durableId="310328269">
    <w:abstractNumId w:val="24"/>
  </w:num>
  <w:num w:numId="14" w16cid:durableId="1346056279">
    <w:abstractNumId w:val="23"/>
  </w:num>
  <w:num w:numId="15" w16cid:durableId="1804037692">
    <w:abstractNumId w:val="29"/>
  </w:num>
  <w:num w:numId="16" w16cid:durableId="649482253">
    <w:abstractNumId w:val="0"/>
  </w:num>
  <w:num w:numId="17" w16cid:durableId="1047069247">
    <w:abstractNumId w:val="1"/>
  </w:num>
  <w:num w:numId="18" w16cid:durableId="1738166427">
    <w:abstractNumId w:val="9"/>
  </w:num>
  <w:num w:numId="19" w16cid:durableId="205527750">
    <w:abstractNumId w:val="21"/>
  </w:num>
  <w:num w:numId="20" w16cid:durableId="982392018">
    <w:abstractNumId w:val="35"/>
  </w:num>
  <w:num w:numId="21" w16cid:durableId="1140995472">
    <w:abstractNumId w:val="25"/>
  </w:num>
  <w:num w:numId="22" w16cid:durableId="1864587243">
    <w:abstractNumId w:val="13"/>
  </w:num>
  <w:num w:numId="23" w16cid:durableId="1726679187">
    <w:abstractNumId w:val="15"/>
  </w:num>
  <w:num w:numId="24" w16cid:durableId="1122728160">
    <w:abstractNumId w:val="6"/>
  </w:num>
  <w:num w:numId="25" w16cid:durableId="1933313836">
    <w:abstractNumId w:val="34"/>
  </w:num>
  <w:num w:numId="26" w16cid:durableId="1513031787">
    <w:abstractNumId w:val="14"/>
  </w:num>
  <w:num w:numId="27" w16cid:durableId="280457620">
    <w:abstractNumId w:val="45"/>
  </w:num>
  <w:num w:numId="28" w16cid:durableId="479268398">
    <w:abstractNumId w:val="18"/>
  </w:num>
  <w:num w:numId="29" w16cid:durableId="552928335">
    <w:abstractNumId w:val="47"/>
  </w:num>
  <w:num w:numId="30" w16cid:durableId="76444439">
    <w:abstractNumId w:val="46"/>
  </w:num>
  <w:num w:numId="31" w16cid:durableId="1540363708">
    <w:abstractNumId w:val="7"/>
  </w:num>
  <w:num w:numId="32" w16cid:durableId="981427442">
    <w:abstractNumId w:val="37"/>
  </w:num>
  <w:num w:numId="33" w16cid:durableId="1123496542">
    <w:abstractNumId w:val="3"/>
  </w:num>
  <w:num w:numId="34" w16cid:durableId="1986546074">
    <w:abstractNumId w:val="38"/>
  </w:num>
  <w:num w:numId="35" w16cid:durableId="1579442560">
    <w:abstractNumId w:val="16"/>
  </w:num>
  <w:num w:numId="36" w16cid:durableId="14383774">
    <w:abstractNumId w:val="26"/>
  </w:num>
  <w:num w:numId="37" w16cid:durableId="84697154">
    <w:abstractNumId w:val="11"/>
  </w:num>
  <w:num w:numId="38" w16cid:durableId="661352194">
    <w:abstractNumId w:val="2"/>
  </w:num>
  <w:num w:numId="39" w16cid:durableId="1964846828">
    <w:abstractNumId w:val="20"/>
  </w:num>
  <w:num w:numId="40" w16cid:durableId="1337538676">
    <w:abstractNumId w:val="39"/>
  </w:num>
  <w:num w:numId="41" w16cid:durableId="7024949">
    <w:abstractNumId w:val="10"/>
  </w:num>
  <w:num w:numId="42" w16cid:durableId="1120102369">
    <w:abstractNumId w:val="36"/>
  </w:num>
  <w:num w:numId="43" w16cid:durableId="1886721975">
    <w:abstractNumId w:val="42"/>
  </w:num>
  <w:num w:numId="44" w16cid:durableId="1547717745">
    <w:abstractNumId w:val="32"/>
  </w:num>
  <w:num w:numId="45" w16cid:durableId="674962114">
    <w:abstractNumId w:val="17"/>
  </w:num>
  <w:num w:numId="46" w16cid:durableId="573707309">
    <w:abstractNumId w:val="4"/>
  </w:num>
  <w:num w:numId="47" w16cid:durableId="372847123">
    <w:abstractNumId w:val="22"/>
  </w:num>
  <w:num w:numId="48" w16cid:durableId="1060979037">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2D"/>
    <w:rsid w:val="00001B20"/>
    <w:rsid w:val="00004832"/>
    <w:rsid w:val="00004A0C"/>
    <w:rsid w:val="00023E08"/>
    <w:rsid w:val="00025B11"/>
    <w:rsid w:val="000263B0"/>
    <w:rsid w:val="00027E3D"/>
    <w:rsid w:val="00032096"/>
    <w:rsid w:val="00033EFB"/>
    <w:rsid w:val="000352C6"/>
    <w:rsid w:val="00037469"/>
    <w:rsid w:val="00040851"/>
    <w:rsid w:val="00040C20"/>
    <w:rsid w:val="0004293D"/>
    <w:rsid w:val="00045D9F"/>
    <w:rsid w:val="000467BC"/>
    <w:rsid w:val="00050328"/>
    <w:rsid w:val="000552E6"/>
    <w:rsid w:val="00055519"/>
    <w:rsid w:val="00057053"/>
    <w:rsid w:val="00057627"/>
    <w:rsid w:val="000601DE"/>
    <w:rsid w:val="00062549"/>
    <w:rsid w:val="00063262"/>
    <w:rsid w:val="00063F15"/>
    <w:rsid w:val="0006747F"/>
    <w:rsid w:val="000711F2"/>
    <w:rsid w:val="000718E9"/>
    <w:rsid w:val="000743AF"/>
    <w:rsid w:val="00074D2F"/>
    <w:rsid w:val="00077114"/>
    <w:rsid w:val="00094C6C"/>
    <w:rsid w:val="000959F5"/>
    <w:rsid w:val="000A3BF0"/>
    <w:rsid w:val="000A71C6"/>
    <w:rsid w:val="000B09DB"/>
    <w:rsid w:val="000B27FE"/>
    <w:rsid w:val="000B522D"/>
    <w:rsid w:val="000B7D8C"/>
    <w:rsid w:val="000C14A8"/>
    <w:rsid w:val="000C3718"/>
    <w:rsid w:val="000C6402"/>
    <w:rsid w:val="000D4F8B"/>
    <w:rsid w:val="000D5421"/>
    <w:rsid w:val="000E3549"/>
    <w:rsid w:val="000F3329"/>
    <w:rsid w:val="000F4416"/>
    <w:rsid w:val="000F5470"/>
    <w:rsid w:val="000F5A58"/>
    <w:rsid w:val="00103673"/>
    <w:rsid w:val="00104EF7"/>
    <w:rsid w:val="00107C42"/>
    <w:rsid w:val="00110FDB"/>
    <w:rsid w:val="0011134C"/>
    <w:rsid w:val="00112831"/>
    <w:rsid w:val="00114FDB"/>
    <w:rsid w:val="00117D26"/>
    <w:rsid w:val="00120868"/>
    <w:rsid w:val="00131AAF"/>
    <w:rsid w:val="0013583B"/>
    <w:rsid w:val="00144460"/>
    <w:rsid w:val="001465EF"/>
    <w:rsid w:val="001473A6"/>
    <w:rsid w:val="00151429"/>
    <w:rsid w:val="001524FB"/>
    <w:rsid w:val="00157309"/>
    <w:rsid w:val="00157EE4"/>
    <w:rsid w:val="00157FF3"/>
    <w:rsid w:val="00160C33"/>
    <w:rsid w:val="001637AA"/>
    <w:rsid w:val="00164AA7"/>
    <w:rsid w:val="00170235"/>
    <w:rsid w:val="00170F63"/>
    <w:rsid w:val="00173C1C"/>
    <w:rsid w:val="00194A85"/>
    <w:rsid w:val="0019768E"/>
    <w:rsid w:val="001A1FFD"/>
    <w:rsid w:val="001A3027"/>
    <w:rsid w:val="001A309D"/>
    <w:rsid w:val="001A7448"/>
    <w:rsid w:val="001B466D"/>
    <w:rsid w:val="001B4720"/>
    <w:rsid w:val="001B7D91"/>
    <w:rsid w:val="001C0063"/>
    <w:rsid w:val="001C47A0"/>
    <w:rsid w:val="001C5824"/>
    <w:rsid w:val="001D258D"/>
    <w:rsid w:val="001D2A27"/>
    <w:rsid w:val="001D370A"/>
    <w:rsid w:val="001D7A79"/>
    <w:rsid w:val="001E04EC"/>
    <w:rsid w:val="001F147F"/>
    <w:rsid w:val="001F3DA1"/>
    <w:rsid w:val="0020036D"/>
    <w:rsid w:val="002056CE"/>
    <w:rsid w:val="00206A51"/>
    <w:rsid w:val="00207B20"/>
    <w:rsid w:val="0021043E"/>
    <w:rsid w:val="00213CFB"/>
    <w:rsid w:val="00214C85"/>
    <w:rsid w:val="00220652"/>
    <w:rsid w:val="002242CC"/>
    <w:rsid w:val="00225709"/>
    <w:rsid w:val="00225B76"/>
    <w:rsid w:val="002260D7"/>
    <w:rsid w:val="002273E8"/>
    <w:rsid w:val="002300C5"/>
    <w:rsid w:val="00230D2D"/>
    <w:rsid w:val="00230FE6"/>
    <w:rsid w:val="00240397"/>
    <w:rsid w:val="00240CCC"/>
    <w:rsid w:val="002433D5"/>
    <w:rsid w:val="00243A04"/>
    <w:rsid w:val="00244D5D"/>
    <w:rsid w:val="002450BA"/>
    <w:rsid w:val="00250A14"/>
    <w:rsid w:val="00250B77"/>
    <w:rsid w:val="00252799"/>
    <w:rsid w:val="002535B3"/>
    <w:rsid w:val="002536B1"/>
    <w:rsid w:val="00253B79"/>
    <w:rsid w:val="002616B8"/>
    <w:rsid w:val="00262E07"/>
    <w:rsid w:val="00270121"/>
    <w:rsid w:val="00274DAD"/>
    <w:rsid w:val="00276266"/>
    <w:rsid w:val="002809BF"/>
    <w:rsid w:val="00284E77"/>
    <w:rsid w:val="002923C2"/>
    <w:rsid w:val="0029261E"/>
    <w:rsid w:val="00293259"/>
    <w:rsid w:val="002939B9"/>
    <w:rsid w:val="002969E4"/>
    <w:rsid w:val="00296ED3"/>
    <w:rsid w:val="002A0DD7"/>
    <w:rsid w:val="002A2963"/>
    <w:rsid w:val="002A2D8B"/>
    <w:rsid w:val="002B2FC0"/>
    <w:rsid w:val="002B40F3"/>
    <w:rsid w:val="002C1602"/>
    <w:rsid w:val="002C4E17"/>
    <w:rsid w:val="002C4F9B"/>
    <w:rsid w:val="002C773D"/>
    <w:rsid w:val="002D295F"/>
    <w:rsid w:val="002D6CE4"/>
    <w:rsid w:val="002E0A8B"/>
    <w:rsid w:val="002E192B"/>
    <w:rsid w:val="002E2DD6"/>
    <w:rsid w:val="002E46CB"/>
    <w:rsid w:val="00300D19"/>
    <w:rsid w:val="003051E7"/>
    <w:rsid w:val="00310627"/>
    <w:rsid w:val="003143B8"/>
    <w:rsid w:val="00315219"/>
    <w:rsid w:val="00317978"/>
    <w:rsid w:val="00324C28"/>
    <w:rsid w:val="003331D1"/>
    <w:rsid w:val="00333F1B"/>
    <w:rsid w:val="00335CAA"/>
    <w:rsid w:val="003417DE"/>
    <w:rsid w:val="00354042"/>
    <w:rsid w:val="003549C3"/>
    <w:rsid w:val="00354EE0"/>
    <w:rsid w:val="003552B1"/>
    <w:rsid w:val="00356B16"/>
    <w:rsid w:val="00362CC2"/>
    <w:rsid w:val="00364557"/>
    <w:rsid w:val="003646D4"/>
    <w:rsid w:val="00373683"/>
    <w:rsid w:val="0037399E"/>
    <w:rsid w:val="00376639"/>
    <w:rsid w:val="00383FDD"/>
    <w:rsid w:val="00386CED"/>
    <w:rsid w:val="00396DC9"/>
    <w:rsid w:val="003A6193"/>
    <w:rsid w:val="003B351F"/>
    <w:rsid w:val="003B6B42"/>
    <w:rsid w:val="003B6C9B"/>
    <w:rsid w:val="003C061F"/>
    <w:rsid w:val="003C43E2"/>
    <w:rsid w:val="003D4CCB"/>
    <w:rsid w:val="003E0141"/>
    <w:rsid w:val="003F3360"/>
    <w:rsid w:val="003F4918"/>
    <w:rsid w:val="0040177E"/>
    <w:rsid w:val="004046F4"/>
    <w:rsid w:val="00406B5B"/>
    <w:rsid w:val="00407F28"/>
    <w:rsid w:val="00412A78"/>
    <w:rsid w:val="00413DFB"/>
    <w:rsid w:val="00417E29"/>
    <w:rsid w:val="004216DB"/>
    <w:rsid w:val="00422435"/>
    <w:rsid w:val="00423B12"/>
    <w:rsid w:val="00423C88"/>
    <w:rsid w:val="0042738B"/>
    <w:rsid w:val="00430426"/>
    <w:rsid w:val="0043285E"/>
    <w:rsid w:val="004357AC"/>
    <w:rsid w:val="00444703"/>
    <w:rsid w:val="004508DE"/>
    <w:rsid w:val="004515C2"/>
    <w:rsid w:val="004558FC"/>
    <w:rsid w:val="00455E50"/>
    <w:rsid w:val="00457FE5"/>
    <w:rsid w:val="004617B7"/>
    <w:rsid w:val="00471486"/>
    <w:rsid w:val="00474DD1"/>
    <w:rsid w:val="004810B3"/>
    <w:rsid w:val="00493749"/>
    <w:rsid w:val="00497494"/>
    <w:rsid w:val="004A0908"/>
    <w:rsid w:val="004B64E9"/>
    <w:rsid w:val="004C642F"/>
    <w:rsid w:val="004D1C5C"/>
    <w:rsid w:val="004D2055"/>
    <w:rsid w:val="004D5EA5"/>
    <w:rsid w:val="004D7528"/>
    <w:rsid w:val="004E04B3"/>
    <w:rsid w:val="004E0B0F"/>
    <w:rsid w:val="004E17DB"/>
    <w:rsid w:val="004E1A85"/>
    <w:rsid w:val="004E1FD2"/>
    <w:rsid w:val="004E4777"/>
    <w:rsid w:val="004E4EE9"/>
    <w:rsid w:val="004E6919"/>
    <w:rsid w:val="004E7AB2"/>
    <w:rsid w:val="004F5E40"/>
    <w:rsid w:val="004F7E41"/>
    <w:rsid w:val="0050120D"/>
    <w:rsid w:val="0050172B"/>
    <w:rsid w:val="0050289A"/>
    <w:rsid w:val="00502DBE"/>
    <w:rsid w:val="0050467A"/>
    <w:rsid w:val="00506587"/>
    <w:rsid w:val="005069FB"/>
    <w:rsid w:val="00512810"/>
    <w:rsid w:val="00521C83"/>
    <w:rsid w:val="00521FCF"/>
    <w:rsid w:val="005276EB"/>
    <w:rsid w:val="00535AB9"/>
    <w:rsid w:val="00537EAB"/>
    <w:rsid w:val="005403F1"/>
    <w:rsid w:val="00540E44"/>
    <w:rsid w:val="00547669"/>
    <w:rsid w:val="005539F6"/>
    <w:rsid w:val="0055554E"/>
    <w:rsid w:val="00561573"/>
    <w:rsid w:val="005626BE"/>
    <w:rsid w:val="00562F27"/>
    <w:rsid w:val="00572D19"/>
    <w:rsid w:val="005743BF"/>
    <w:rsid w:val="00580607"/>
    <w:rsid w:val="00580C9F"/>
    <w:rsid w:val="0058312D"/>
    <w:rsid w:val="0058630E"/>
    <w:rsid w:val="005904FC"/>
    <w:rsid w:val="0059530D"/>
    <w:rsid w:val="005B37AE"/>
    <w:rsid w:val="005B554C"/>
    <w:rsid w:val="005B6E7F"/>
    <w:rsid w:val="005C0627"/>
    <w:rsid w:val="005C1231"/>
    <w:rsid w:val="005C25EC"/>
    <w:rsid w:val="005C2756"/>
    <w:rsid w:val="005C2C86"/>
    <w:rsid w:val="005C31B3"/>
    <w:rsid w:val="005C55CD"/>
    <w:rsid w:val="005D0861"/>
    <w:rsid w:val="005D18CF"/>
    <w:rsid w:val="005D4EB9"/>
    <w:rsid w:val="005D4F52"/>
    <w:rsid w:val="005E2414"/>
    <w:rsid w:val="005E56BC"/>
    <w:rsid w:val="005E6CE7"/>
    <w:rsid w:val="005E6D51"/>
    <w:rsid w:val="005F0811"/>
    <w:rsid w:val="005F0987"/>
    <w:rsid w:val="00600A87"/>
    <w:rsid w:val="00601C86"/>
    <w:rsid w:val="006062DE"/>
    <w:rsid w:val="00610552"/>
    <w:rsid w:val="006139CF"/>
    <w:rsid w:val="00616E90"/>
    <w:rsid w:val="0061760A"/>
    <w:rsid w:val="00617EB0"/>
    <w:rsid w:val="00630C8E"/>
    <w:rsid w:val="00633888"/>
    <w:rsid w:val="00633D6E"/>
    <w:rsid w:val="0063492E"/>
    <w:rsid w:val="00636AF5"/>
    <w:rsid w:val="006378E6"/>
    <w:rsid w:val="00640A22"/>
    <w:rsid w:val="0064723D"/>
    <w:rsid w:val="00656085"/>
    <w:rsid w:val="00661F66"/>
    <w:rsid w:val="00662B40"/>
    <w:rsid w:val="00663F7A"/>
    <w:rsid w:val="006658A6"/>
    <w:rsid w:val="0068795C"/>
    <w:rsid w:val="006908BE"/>
    <w:rsid w:val="00690EBE"/>
    <w:rsid w:val="00692DDE"/>
    <w:rsid w:val="00695BA7"/>
    <w:rsid w:val="00697C29"/>
    <w:rsid w:val="006A1A13"/>
    <w:rsid w:val="006A4452"/>
    <w:rsid w:val="006A5AFD"/>
    <w:rsid w:val="006B3AE8"/>
    <w:rsid w:val="006B5957"/>
    <w:rsid w:val="006B5D75"/>
    <w:rsid w:val="006B796B"/>
    <w:rsid w:val="006C06B7"/>
    <w:rsid w:val="006C08CD"/>
    <w:rsid w:val="006C1351"/>
    <w:rsid w:val="006D099E"/>
    <w:rsid w:val="006D1DB7"/>
    <w:rsid w:val="006D74AA"/>
    <w:rsid w:val="006E09D0"/>
    <w:rsid w:val="006E2298"/>
    <w:rsid w:val="006E5386"/>
    <w:rsid w:val="006E7410"/>
    <w:rsid w:val="006F2A8A"/>
    <w:rsid w:val="006F6853"/>
    <w:rsid w:val="00700EB3"/>
    <w:rsid w:val="00714B53"/>
    <w:rsid w:val="007218FF"/>
    <w:rsid w:val="00724558"/>
    <w:rsid w:val="007246E2"/>
    <w:rsid w:val="00724B9B"/>
    <w:rsid w:val="00725179"/>
    <w:rsid w:val="00726AFD"/>
    <w:rsid w:val="0073019D"/>
    <w:rsid w:val="0073752E"/>
    <w:rsid w:val="0074328D"/>
    <w:rsid w:val="0075125E"/>
    <w:rsid w:val="00752FBF"/>
    <w:rsid w:val="00755DB9"/>
    <w:rsid w:val="00755DD7"/>
    <w:rsid w:val="007611A7"/>
    <w:rsid w:val="007621B6"/>
    <w:rsid w:val="00762657"/>
    <w:rsid w:val="00762D50"/>
    <w:rsid w:val="007656E4"/>
    <w:rsid w:val="00767D8B"/>
    <w:rsid w:val="00772BC5"/>
    <w:rsid w:val="00780D12"/>
    <w:rsid w:val="007826D2"/>
    <w:rsid w:val="00783BF4"/>
    <w:rsid w:val="00785226"/>
    <w:rsid w:val="00787A7D"/>
    <w:rsid w:val="0079725C"/>
    <w:rsid w:val="007A199E"/>
    <w:rsid w:val="007A6835"/>
    <w:rsid w:val="007B0B99"/>
    <w:rsid w:val="007B23BE"/>
    <w:rsid w:val="007B527E"/>
    <w:rsid w:val="007B58D9"/>
    <w:rsid w:val="007B6164"/>
    <w:rsid w:val="007B635F"/>
    <w:rsid w:val="007C559E"/>
    <w:rsid w:val="007C5839"/>
    <w:rsid w:val="007D625E"/>
    <w:rsid w:val="007E23CF"/>
    <w:rsid w:val="007E7C47"/>
    <w:rsid w:val="007F0F9D"/>
    <w:rsid w:val="007F58A6"/>
    <w:rsid w:val="00801C06"/>
    <w:rsid w:val="0080556B"/>
    <w:rsid w:val="00805C21"/>
    <w:rsid w:val="00806BE9"/>
    <w:rsid w:val="0081741F"/>
    <w:rsid w:val="00823923"/>
    <w:rsid w:val="00826DA7"/>
    <w:rsid w:val="00830D8F"/>
    <w:rsid w:val="008345B6"/>
    <w:rsid w:val="008420F8"/>
    <w:rsid w:val="0084307F"/>
    <w:rsid w:val="00852B4B"/>
    <w:rsid w:val="008562BB"/>
    <w:rsid w:val="008568A2"/>
    <w:rsid w:val="0086002C"/>
    <w:rsid w:val="0086020F"/>
    <w:rsid w:val="00862C61"/>
    <w:rsid w:val="008630BE"/>
    <w:rsid w:val="00865E90"/>
    <w:rsid w:val="00871EE3"/>
    <w:rsid w:val="008763A4"/>
    <w:rsid w:val="00887A74"/>
    <w:rsid w:val="00892F3B"/>
    <w:rsid w:val="008940CD"/>
    <w:rsid w:val="008A2F56"/>
    <w:rsid w:val="008A407C"/>
    <w:rsid w:val="008A4FB8"/>
    <w:rsid w:val="008A7F27"/>
    <w:rsid w:val="008B1702"/>
    <w:rsid w:val="008B612C"/>
    <w:rsid w:val="008B7D58"/>
    <w:rsid w:val="008C10E2"/>
    <w:rsid w:val="008D2BFC"/>
    <w:rsid w:val="008D4BB7"/>
    <w:rsid w:val="008D74EC"/>
    <w:rsid w:val="008D78B7"/>
    <w:rsid w:val="008E02AB"/>
    <w:rsid w:val="008E2F82"/>
    <w:rsid w:val="008E3F16"/>
    <w:rsid w:val="008E436A"/>
    <w:rsid w:val="008E464C"/>
    <w:rsid w:val="008E7830"/>
    <w:rsid w:val="008F2E27"/>
    <w:rsid w:val="008F2E72"/>
    <w:rsid w:val="0090460D"/>
    <w:rsid w:val="00904E47"/>
    <w:rsid w:val="00906F7F"/>
    <w:rsid w:val="0092001E"/>
    <w:rsid w:val="00920A03"/>
    <w:rsid w:val="00922F23"/>
    <w:rsid w:val="00925AE1"/>
    <w:rsid w:val="00926EC9"/>
    <w:rsid w:val="00935E87"/>
    <w:rsid w:val="00940FAF"/>
    <w:rsid w:val="00944F2D"/>
    <w:rsid w:val="0095055B"/>
    <w:rsid w:val="009523F0"/>
    <w:rsid w:val="00952DC2"/>
    <w:rsid w:val="009530DE"/>
    <w:rsid w:val="00960AFE"/>
    <w:rsid w:val="009664A3"/>
    <w:rsid w:val="00971864"/>
    <w:rsid w:val="00971A36"/>
    <w:rsid w:val="00972CEF"/>
    <w:rsid w:val="009759EF"/>
    <w:rsid w:val="0097643B"/>
    <w:rsid w:val="009917FC"/>
    <w:rsid w:val="009917FF"/>
    <w:rsid w:val="00996436"/>
    <w:rsid w:val="00996E7C"/>
    <w:rsid w:val="009A1529"/>
    <w:rsid w:val="009A3445"/>
    <w:rsid w:val="009A409C"/>
    <w:rsid w:val="009A4E0A"/>
    <w:rsid w:val="009A537C"/>
    <w:rsid w:val="009A722A"/>
    <w:rsid w:val="009B0664"/>
    <w:rsid w:val="009B4493"/>
    <w:rsid w:val="009B683A"/>
    <w:rsid w:val="009C0013"/>
    <w:rsid w:val="009C356B"/>
    <w:rsid w:val="009C6237"/>
    <w:rsid w:val="009C6494"/>
    <w:rsid w:val="009D54DE"/>
    <w:rsid w:val="009D6412"/>
    <w:rsid w:val="009E0BE3"/>
    <w:rsid w:val="009E19B6"/>
    <w:rsid w:val="009F2CA9"/>
    <w:rsid w:val="009F5049"/>
    <w:rsid w:val="009F660A"/>
    <w:rsid w:val="009F6A00"/>
    <w:rsid w:val="00A003E4"/>
    <w:rsid w:val="00A005B0"/>
    <w:rsid w:val="00A01B3F"/>
    <w:rsid w:val="00A06DE4"/>
    <w:rsid w:val="00A07720"/>
    <w:rsid w:val="00A07F9C"/>
    <w:rsid w:val="00A1249E"/>
    <w:rsid w:val="00A12C45"/>
    <w:rsid w:val="00A160F5"/>
    <w:rsid w:val="00A2147D"/>
    <w:rsid w:val="00A258C5"/>
    <w:rsid w:val="00A2701B"/>
    <w:rsid w:val="00A27BC1"/>
    <w:rsid w:val="00A33A12"/>
    <w:rsid w:val="00A35BA0"/>
    <w:rsid w:val="00A35FDD"/>
    <w:rsid w:val="00A44248"/>
    <w:rsid w:val="00A5078A"/>
    <w:rsid w:val="00A623BE"/>
    <w:rsid w:val="00A63E25"/>
    <w:rsid w:val="00A66702"/>
    <w:rsid w:val="00A72267"/>
    <w:rsid w:val="00A75C4F"/>
    <w:rsid w:val="00A76132"/>
    <w:rsid w:val="00A83C5B"/>
    <w:rsid w:val="00A83CCC"/>
    <w:rsid w:val="00A92312"/>
    <w:rsid w:val="00A925C9"/>
    <w:rsid w:val="00A93A91"/>
    <w:rsid w:val="00A96D1C"/>
    <w:rsid w:val="00A9779B"/>
    <w:rsid w:val="00AA02EB"/>
    <w:rsid w:val="00AA3C23"/>
    <w:rsid w:val="00AA5741"/>
    <w:rsid w:val="00AA7774"/>
    <w:rsid w:val="00AB20DC"/>
    <w:rsid w:val="00AC0628"/>
    <w:rsid w:val="00AC2E3D"/>
    <w:rsid w:val="00AD4BF6"/>
    <w:rsid w:val="00AD7F8D"/>
    <w:rsid w:val="00AE0127"/>
    <w:rsid w:val="00AE383E"/>
    <w:rsid w:val="00AE6C94"/>
    <w:rsid w:val="00AE7132"/>
    <w:rsid w:val="00AF3F5B"/>
    <w:rsid w:val="00AF6E74"/>
    <w:rsid w:val="00AF6EA5"/>
    <w:rsid w:val="00B05A35"/>
    <w:rsid w:val="00B13670"/>
    <w:rsid w:val="00B14B2C"/>
    <w:rsid w:val="00B168BA"/>
    <w:rsid w:val="00B20246"/>
    <w:rsid w:val="00B225BE"/>
    <w:rsid w:val="00B226CA"/>
    <w:rsid w:val="00B230F9"/>
    <w:rsid w:val="00B23182"/>
    <w:rsid w:val="00B233FF"/>
    <w:rsid w:val="00B24F27"/>
    <w:rsid w:val="00B331E7"/>
    <w:rsid w:val="00B33E80"/>
    <w:rsid w:val="00B34C02"/>
    <w:rsid w:val="00B37C12"/>
    <w:rsid w:val="00B42349"/>
    <w:rsid w:val="00B4303B"/>
    <w:rsid w:val="00B430E0"/>
    <w:rsid w:val="00B464C1"/>
    <w:rsid w:val="00B4738C"/>
    <w:rsid w:val="00B473B0"/>
    <w:rsid w:val="00B528AF"/>
    <w:rsid w:val="00B53165"/>
    <w:rsid w:val="00B577E4"/>
    <w:rsid w:val="00B611C6"/>
    <w:rsid w:val="00B62958"/>
    <w:rsid w:val="00B62E2B"/>
    <w:rsid w:val="00B72FAF"/>
    <w:rsid w:val="00B74C31"/>
    <w:rsid w:val="00B8008B"/>
    <w:rsid w:val="00B80545"/>
    <w:rsid w:val="00B80DA7"/>
    <w:rsid w:val="00B86528"/>
    <w:rsid w:val="00B93769"/>
    <w:rsid w:val="00BA4E42"/>
    <w:rsid w:val="00BB0A03"/>
    <w:rsid w:val="00BB0AC6"/>
    <w:rsid w:val="00BB6073"/>
    <w:rsid w:val="00BB62B8"/>
    <w:rsid w:val="00BB776E"/>
    <w:rsid w:val="00BC01E1"/>
    <w:rsid w:val="00BC4D04"/>
    <w:rsid w:val="00BD084C"/>
    <w:rsid w:val="00BE22B6"/>
    <w:rsid w:val="00BE45DA"/>
    <w:rsid w:val="00BE5D4B"/>
    <w:rsid w:val="00BF2A2C"/>
    <w:rsid w:val="00BF45A5"/>
    <w:rsid w:val="00C05CB6"/>
    <w:rsid w:val="00C069FF"/>
    <w:rsid w:val="00C14A1D"/>
    <w:rsid w:val="00C15E60"/>
    <w:rsid w:val="00C161D0"/>
    <w:rsid w:val="00C17750"/>
    <w:rsid w:val="00C17E57"/>
    <w:rsid w:val="00C217A7"/>
    <w:rsid w:val="00C2662A"/>
    <w:rsid w:val="00C27669"/>
    <w:rsid w:val="00C338C5"/>
    <w:rsid w:val="00C353A9"/>
    <w:rsid w:val="00C45275"/>
    <w:rsid w:val="00C47479"/>
    <w:rsid w:val="00C51E42"/>
    <w:rsid w:val="00C5242A"/>
    <w:rsid w:val="00C62017"/>
    <w:rsid w:val="00C6358E"/>
    <w:rsid w:val="00C65138"/>
    <w:rsid w:val="00C726F2"/>
    <w:rsid w:val="00C73E85"/>
    <w:rsid w:val="00C740DB"/>
    <w:rsid w:val="00C754F6"/>
    <w:rsid w:val="00C77E41"/>
    <w:rsid w:val="00C81F9A"/>
    <w:rsid w:val="00C8596F"/>
    <w:rsid w:val="00C87BE6"/>
    <w:rsid w:val="00C91B62"/>
    <w:rsid w:val="00C931A9"/>
    <w:rsid w:val="00C936B9"/>
    <w:rsid w:val="00CA1F79"/>
    <w:rsid w:val="00CA542E"/>
    <w:rsid w:val="00CA5BCC"/>
    <w:rsid w:val="00CA65C5"/>
    <w:rsid w:val="00CB35B1"/>
    <w:rsid w:val="00CB4D52"/>
    <w:rsid w:val="00CC177F"/>
    <w:rsid w:val="00CC2C6E"/>
    <w:rsid w:val="00CC30A1"/>
    <w:rsid w:val="00CC3C29"/>
    <w:rsid w:val="00CC532D"/>
    <w:rsid w:val="00CC5904"/>
    <w:rsid w:val="00CC5F52"/>
    <w:rsid w:val="00CD4037"/>
    <w:rsid w:val="00CD419F"/>
    <w:rsid w:val="00CE2155"/>
    <w:rsid w:val="00CE451B"/>
    <w:rsid w:val="00CF38C0"/>
    <w:rsid w:val="00CF4CF5"/>
    <w:rsid w:val="00CF7705"/>
    <w:rsid w:val="00D00EF8"/>
    <w:rsid w:val="00D06EDF"/>
    <w:rsid w:val="00D07CEF"/>
    <w:rsid w:val="00D10485"/>
    <w:rsid w:val="00D11E82"/>
    <w:rsid w:val="00D12341"/>
    <w:rsid w:val="00D13B53"/>
    <w:rsid w:val="00D13C39"/>
    <w:rsid w:val="00D22C23"/>
    <w:rsid w:val="00D2430F"/>
    <w:rsid w:val="00D27946"/>
    <w:rsid w:val="00D40CDC"/>
    <w:rsid w:val="00D463DF"/>
    <w:rsid w:val="00D47693"/>
    <w:rsid w:val="00D50C4C"/>
    <w:rsid w:val="00D536E5"/>
    <w:rsid w:val="00D5545C"/>
    <w:rsid w:val="00D6195E"/>
    <w:rsid w:val="00D62329"/>
    <w:rsid w:val="00D6260B"/>
    <w:rsid w:val="00D70900"/>
    <w:rsid w:val="00D70B74"/>
    <w:rsid w:val="00D7309C"/>
    <w:rsid w:val="00D81B60"/>
    <w:rsid w:val="00D831EA"/>
    <w:rsid w:val="00D84564"/>
    <w:rsid w:val="00D8619B"/>
    <w:rsid w:val="00D96D3F"/>
    <w:rsid w:val="00DA06FA"/>
    <w:rsid w:val="00DA1C8F"/>
    <w:rsid w:val="00DA558B"/>
    <w:rsid w:val="00DA6215"/>
    <w:rsid w:val="00DA78DF"/>
    <w:rsid w:val="00DB0218"/>
    <w:rsid w:val="00DB181D"/>
    <w:rsid w:val="00DB568B"/>
    <w:rsid w:val="00DC0D98"/>
    <w:rsid w:val="00DC18E0"/>
    <w:rsid w:val="00DC49E3"/>
    <w:rsid w:val="00DD086E"/>
    <w:rsid w:val="00DE15A1"/>
    <w:rsid w:val="00DE260F"/>
    <w:rsid w:val="00DE4CC7"/>
    <w:rsid w:val="00DF3A59"/>
    <w:rsid w:val="00E02673"/>
    <w:rsid w:val="00E03037"/>
    <w:rsid w:val="00E032B7"/>
    <w:rsid w:val="00E034AC"/>
    <w:rsid w:val="00E049FD"/>
    <w:rsid w:val="00E05977"/>
    <w:rsid w:val="00E0758F"/>
    <w:rsid w:val="00E1076A"/>
    <w:rsid w:val="00E1114E"/>
    <w:rsid w:val="00E16BB9"/>
    <w:rsid w:val="00E21CDF"/>
    <w:rsid w:val="00E24C67"/>
    <w:rsid w:val="00E3225F"/>
    <w:rsid w:val="00E35368"/>
    <w:rsid w:val="00E356D3"/>
    <w:rsid w:val="00E507AE"/>
    <w:rsid w:val="00E5644F"/>
    <w:rsid w:val="00E57A82"/>
    <w:rsid w:val="00E60EB9"/>
    <w:rsid w:val="00E614F7"/>
    <w:rsid w:val="00E62BAE"/>
    <w:rsid w:val="00E641D0"/>
    <w:rsid w:val="00E64BE1"/>
    <w:rsid w:val="00E663D7"/>
    <w:rsid w:val="00E7530E"/>
    <w:rsid w:val="00E759BE"/>
    <w:rsid w:val="00E85BF4"/>
    <w:rsid w:val="00E901EE"/>
    <w:rsid w:val="00E94629"/>
    <w:rsid w:val="00E94D1B"/>
    <w:rsid w:val="00EA00A5"/>
    <w:rsid w:val="00EA2C08"/>
    <w:rsid w:val="00EA33D9"/>
    <w:rsid w:val="00EB1164"/>
    <w:rsid w:val="00EC0B7F"/>
    <w:rsid w:val="00EC1B4B"/>
    <w:rsid w:val="00ED2674"/>
    <w:rsid w:val="00ED3DCF"/>
    <w:rsid w:val="00ED6EE3"/>
    <w:rsid w:val="00EE1C93"/>
    <w:rsid w:val="00EE2454"/>
    <w:rsid w:val="00EE31C5"/>
    <w:rsid w:val="00EE400C"/>
    <w:rsid w:val="00EE45C3"/>
    <w:rsid w:val="00EE76BB"/>
    <w:rsid w:val="00EE77B3"/>
    <w:rsid w:val="00EF5533"/>
    <w:rsid w:val="00EF7260"/>
    <w:rsid w:val="00F0483F"/>
    <w:rsid w:val="00F07474"/>
    <w:rsid w:val="00F11132"/>
    <w:rsid w:val="00F12304"/>
    <w:rsid w:val="00F20391"/>
    <w:rsid w:val="00F25421"/>
    <w:rsid w:val="00F25F1D"/>
    <w:rsid w:val="00F30553"/>
    <w:rsid w:val="00F31261"/>
    <w:rsid w:val="00F3299B"/>
    <w:rsid w:val="00F342E4"/>
    <w:rsid w:val="00F34D79"/>
    <w:rsid w:val="00F3663A"/>
    <w:rsid w:val="00F43B9C"/>
    <w:rsid w:val="00F5020F"/>
    <w:rsid w:val="00F5422C"/>
    <w:rsid w:val="00F57C9B"/>
    <w:rsid w:val="00F6469C"/>
    <w:rsid w:val="00F670BE"/>
    <w:rsid w:val="00F70FFE"/>
    <w:rsid w:val="00F71288"/>
    <w:rsid w:val="00F805A0"/>
    <w:rsid w:val="00F84A30"/>
    <w:rsid w:val="00F86215"/>
    <w:rsid w:val="00F90C21"/>
    <w:rsid w:val="00F97F06"/>
    <w:rsid w:val="00FA0174"/>
    <w:rsid w:val="00FA60E8"/>
    <w:rsid w:val="00FA78FB"/>
    <w:rsid w:val="00FA794F"/>
    <w:rsid w:val="00FB6C92"/>
    <w:rsid w:val="00FD2AF4"/>
    <w:rsid w:val="00FD37E4"/>
    <w:rsid w:val="00FD480B"/>
    <w:rsid w:val="00FE0D25"/>
    <w:rsid w:val="00FE2E0E"/>
    <w:rsid w:val="00FE2EE2"/>
    <w:rsid w:val="00FE30CA"/>
    <w:rsid w:val="00FE4FA5"/>
    <w:rsid w:val="00FE5931"/>
    <w:rsid w:val="00FE67FE"/>
    <w:rsid w:val="00FE76C0"/>
    <w:rsid w:val="00FF0FD2"/>
    <w:rsid w:val="00FF1F78"/>
    <w:rsid w:val="00FF3B96"/>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871F"/>
  <w15:docId w15:val="{C74D67A2-5A0F-4F43-A26F-BE0532AA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420"/>
    </w:pPr>
    <w:rPr>
      <w:rFonts w:ascii="Times New Roman" w:eastAsia="Times New Roman" w:hAnsi="Times New Roman" w:cs="Times New Roman"/>
      <w:sz w:val="20"/>
      <w:szCs w:val="20"/>
    </w:rPr>
  </w:style>
  <w:style w:type="paragraph" w:styleId="BodyText">
    <w:name w:val="Body Text"/>
    <w:basedOn w:val="Normal"/>
    <w:uiPriority w:val="1"/>
    <w:qFormat/>
    <w:pPr>
      <w:ind w:left="211"/>
    </w:pPr>
    <w:rPr>
      <w:sz w:val="20"/>
      <w:szCs w:val="20"/>
    </w:rPr>
  </w:style>
  <w:style w:type="paragraph" w:styleId="Title">
    <w:name w:val="Title"/>
    <w:basedOn w:val="Normal"/>
    <w:uiPriority w:val="10"/>
    <w:qFormat/>
    <w:pPr>
      <w:spacing w:before="240"/>
      <w:ind w:left="545" w:right="499"/>
      <w:jc w:val="center"/>
    </w:pPr>
    <w:rPr>
      <w:rFonts w:ascii="Georgia" w:eastAsia="Georgia" w:hAnsi="Georgia" w:cs="Georgia"/>
      <w:b/>
      <w:bCs/>
      <w:sz w:val="40"/>
      <w:szCs w:val="40"/>
    </w:rPr>
  </w:style>
  <w:style w:type="paragraph" w:styleId="ListParagraph">
    <w:name w:val="List Paragraph"/>
    <w:basedOn w:val="Normal"/>
    <w:uiPriority w:val="1"/>
    <w:qFormat/>
    <w:pPr>
      <w:spacing w:before="120"/>
      <w:ind w:left="751" w:hanging="361"/>
    </w:pPr>
  </w:style>
  <w:style w:type="paragraph" w:customStyle="1" w:styleId="TableParagraph">
    <w:name w:val="Table Paragraph"/>
    <w:basedOn w:val="Normal"/>
    <w:uiPriority w:val="1"/>
    <w:qFormat/>
    <w:pPr>
      <w:ind w:left="15"/>
    </w:pPr>
  </w:style>
  <w:style w:type="paragraph" w:styleId="TOCHeading">
    <w:name w:val="TOC Heading"/>
    <w:basedOn w:val="Heading1"/>
    <w:next w:val="Normal"/>
    <w:uiPriority w:val="39"/>
    <w:unhideWhenUsed/>
    <w:qFormat/>
    <w:rsid w:val="0006254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062549"/>
    <w:rPr>
      <w:color w:val="0000FF" w:themeColor="hyperlink"/>
      <w:u w:val="single"/>
    </w:rPr>
  </w:style>
  <w:style w:type="paragraph" w:customStyle="1" w:styleId="Default">
    <w:name w:val="Default"/>
    <w:rsid w:val="00E901EE"/>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A93A91"/>
    <w:pPr>
      <w:tabs>
        <w:tab w:val="center" w:pos="4680"/>
        <w:tab w:val="right" w:pos="9360"/>
      </w:tabs>
    </w:pPr>
  </w:style>
  <w:style w:type="character" w:customStyle="1" w:styleId="HeaderChar">
    <w:name w:val="Header Char"/>
    <w:basedOn w:val="DefaultParagraphFont"/>
    <w:link w:val="Header"/>
    <w:uiPriority w:val="99"/>
    <w:rsid w:val="00A93A91"/>
    <w:rPr>
      <w:rFonts w:ascii="Calibri" w:eastAsia="Calibri" w:hAnsi="Calibri" w:cs="Calibri"/>
    </w:rPr>
  </w:style>
  <w:style w:type="paragraph" w:styleId="Footer">
    <w:name w:val="footer"/>
    <w:basedOn w:val="Normal"/>
    <w:link w:val="FooterChar"/>
    <w:uiPriority w:val="99"/>
    <w:unhideWhenUsed/>
    <w:rsid w:val="00A93A91"/>
    <w:pPr>
      <w:tabs>
        <w:tab w:val="center" w:pos="4680"/>
        <w:tab w:val="right" w:pos="9360"/>
      </w:tabs>
    </w:pPr>
  </w:style>
  <w:style w:type="character" w:customStyle="1" w:styleId="FooterChar">
    <w:name w:val="Footer Char"/>
    <w:basedOn w:val="DefaultParagraphFont"/>
    <w:link w:val="Footer"/>
    <w:uiPriority w:val="99"/>
    <w:rsid w:val="00A93A91"/>
    <w:rPr>
      <w:rFonts w:ascii="Calibri" w:eastAsia="Calibri" w:hAnsi="Calibri" w:cs="Calibri"/>
    </w:rPr>
  </w:style>
  <w:style w:type="paragraph" w:styleId="Revision">
    <w:name w:val="Revision"/>
    <w:hidden/>
    <w:uiPriority w:val="99"/>
    <w:semiHidden/>
    <w:rsid w:val="005C123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3370">
      <w:bodyDiv w:val="1"/>
      <w:marLeft w:val="0"/>
      <w:marRight w:val="0"/>
      <w:marTop w:val="0"/>
      <w:marBottom w:val="0"/>
      <w:divBdr>
        <w:top w:val="none" w:sz="0" w:space="0" w:color="auto"/>
        <w:left w:val="none" w:sz="0" w:space="0" w:color="auto"/>
        <w:bottom w:val="none" w:sz="0" w:space="0" w:color="auto"/>
        <w:right w:val="none" w:sz="0" w:space="0" w:color="auto"/>
      </w:divBdr>
    </w:div>
    <w:div w:id="827088902">
      <w:bodyDiv w:val="1"/>
      <w:marLeft w:val="0"/>
      <w:marRight w:val="0"/>
      <w:marTop w:val="0"/>
      <w:marBottom w:val="0"/>
      <w:divBdr>
        <w:top w:val="none" w:sz="0" w:space="0" w:color="auto"/>
        <w:left w:val="none" w:sz="0" w:space="0" w:color="auto"/>
        <w:bottom w:val="none" w:sz="0" w:space="0" w:color="auto"/>
        <w:right w:val="none" w:sz="0" w:space="0" w:color="auto"/>
      </w:divBdr>
    </w:div>
    <w:div w:id="856428729">
      <w:bodyDiv w:val="1"/>
      <w:marLeft w:val="0"/>
      <w:marRight w:val="0"/>
      <w:marTop w:val="0"/>
      <w:marBottom w:val="0"/>
      <w:divBdr>
        <w:top w:val="none" w:sz="0" w:space="0" w:color="auto"/>
        <w:left w:val="none" w:sz="0" w:space="0" w:color="auto"/>
        <w:bottom w:val="none" w:sz="0" w:space="0" w:color="auto"/>
        <w:right w:val="none" w:sz="0" w:space="0" w:color="auto"/>
      </w:divBdr>
      <w:divsChild>
        <w:div w:id="729574306">
          <w:marLeft w:val="0"/>
          <w:marRight w:val="42"/>
          <w:marTop w:val="0"/>
          <w:marBottom w:val="0"/>
          <w:divBdr>
            <w:top w:val="none" w:sz="0" w:space="0" w:color="auto"/>
            <w:left w:val="none" w:sz="0" w:space="0" w:color="auto"/>
            <w:bottom w:val="none" w:sz="0" w:space="0" w:color="auto"/>
            <w:right w:val="none" w:sz="0" w:space="0" w:color="auto"/>
          </w:divBdr>
        </w:div>
        <w:div w:id="1134445735">
          <w:marLeft w:val="0"/>
          <w:marRight w:val="42"/>
          <w:marTop w:val="0"/>
          <w:marBottom w:val="0"/>
          <w:divBdr>
            <w:top w:val="none" w:sz="0" w:space="0" w:color="auto"/>
            <w:left w:val="none" w:sz="0" w:space="0" w:color="auto"/>
            <w:bottom w:val="none" w:sz="0" w:space="0" w:color="auto"/>
            <w:right w:val="none" w:sz="0" w:space="0" w:color="auto"/>
          </w:divBdr>
        </w:div>
        <w:div w:id="1677878684">
          <w:marLeft w:val="0"/>
          <w:marRight w:val="42"/>
          <w:marTop w:val="0"/>
          <w:marBottom w:val="0"/>
          <w:divBdr>
            <w:top w:val="none" w:sz="0" w:space="0" w:color="auto"/>
            <w:left w:val="none" w:sz="0" w:space="0" w:color="auto"/>
            <w:bottom w:val="none" w:sz="0" w:space="0" w:color="auto"/>
            <w:right w:val="none" w:sz="0" w:space="0" w:color="auto"/>
          </w:divBdr>
        </w:div>
      </w:divsChild>
    </w:div>
    <w:div w:id="184497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mailto:officials@NWBA.org" TargetMode="External"/><Relationship Id="rId4" Type="http://schemas.openxmlformats.org/officeDocument/2006/relationships/settings" Target="settings.xml"/><Relationship Id="rId9" Type="http://schemas.openxmlformats.org/officeDocument/2006/relationships/hyperlink" Target="http://www.ncaa.org/"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4594-F70C-4A9B-9BE7-8A7F1AFA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11324</Words>
  <Characters>64550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NATIONAL WHEELCHAIR BASKETBALL</vt:lpstr>
    </vt:vector>
  </TitlesOfParts>
  <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WHEELCHAIR BASKETBALL</dc:title>
  <dc:creator>Michael Johnson</dc:creator>
  <cp:lastModifiedBy>Mike Woodard</cp:lastModifiedBy>
  <cp:revision>2</cp:revision>
  <cp:lastPrinted>2023-10-13T20:16:00Z</cp:lastPrinted>
  <dcterms:created xsi:type="dcterms:W3CDTF">2025-09-09T14:27:00Z</dcterms:created>
  <dcterms:modified xsi:type="dcterms:W3CDTF">2025-09-09T14:27:00Z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for Microsoft 365</vt:lpwstr>
  </property>
  <property fmtid="{D5CDD505-2E9C-101B-9397-08002B2CF9AE}" pid="4" name="LastSaved">
    <vt:filetime>2022-02-21T00:00:00Z</vt:filetime>
  </property>
</Properties>
</file>