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1"/>
          <w:strike w:val="0"/>
          <w:color w:val="c0c0c0"/>
          <w:sz w:val="53"/>
          <w:szCs w:val="53"/>
          <w:u w:val="none"/>
          <w:shd w:fill="auto" w:val="clear"/>
        </w:rPr>
      </w:pPr>
      <w:bookmarkStart w:colFirst="0" w:colLast="0" w:name="_gjdgxs" w:id="0"/>
      <w:bookmarkEnd w:id="0"/>
      <w:r w:rsidDel="00000000" w:rsidR="00000000" w:rsidRPr="00000000">
        <w:rPr/>
        <w:drawing>
          <wp:inline distB="0" distT="0" distL="114300" distR="114300">
            <wp:extent cx="3058160" cy="100711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58160" cy="10071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ahoma" w:cs="Tahoma" w:eastAsia="Tahoma" w:hAnsi="Tahoma"/>
          <w:b w:val="1"/>
          <w:i w:val="0"/>
          <w:smallCaps w:val="1"/>
          <w:strike w:val="0"/>
          <w:color w:val="c0c0c0"/>
          <w:sz w:val="56"/>
          <w:szCs w:val="56"/>
          <w:u w:val="none"/>
          <w:shd w:fill="auto" w:val="clear"/>
          <w:rtl w:val="0"/>
        </w:rPr>
        <w:tab/>
        <w:tab/>
        <w:tab/>
        <w:tab/>
        <w:tab/>
      </w:r>
      <w:r w:rsidDel="00000000" w:rsidR="00000000" w:rsidRPr="00000000">
        <w:rPr>
          <w:rFonts w:ascii="Tahoma" w:cs="Tahoma" w:eastAsia="Tahoma" w:hAnsi="Tahoma"/>
          <w:b w:val="1"/>
          <w:i w:val="0"/>
          <w:smallCaps w:val="1"/>
          <w:strike w:val="0"/>
          <w:color w:val="c0c0c0"/>
          <w:sz w:val="53"/>
          <w:szCs w:val="53"/>
          <w:u w:val="none"/>
          <w:shd w:fill="auto" w:val="clear"/>
          <w:rtl w:val="0"/>
        </w:rPr>
        <w:t xml:space="preserve">Minutes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Eagan Basketball Board of Directors</w:t>
      </w:r>
    </w:p>
    <w:p w:rsidR="00000000" w:rsidDel="00000000" w:rsidP="00000000" w:rsidRDefault="00000000" w:rsidRPr="00000000" w14:paraId="00000004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1"/>
          <w:smallCaps w:val="0"/>
          <w:strike w:val="0"/>
          <w:color w:val="000000"/>
          <w:sz w:val="17"/>
          <w:szCs w:val="17"/>
          <w:u w:val="none"/>
          <w:shd w:fill="auto" w:val="clear"/>
        </w:rPr>
      </w:pPr>
      <w:r w:rsidDel="00000000" w:rsidR="00000000" w:rsidRPr="00000000">
        <w:rPr>
          <w:i w:val="1"/>
          <w:sz w:val="17"/>
          <w:szCs w:val="17"/>
          <w:rtl w:val="0"/>
        </w:rPr>
        <w:t xml:space="preserve">February 17,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Meeting was called to order by Jackie B. at 7:02 p.m. </w:t>
      </w:r>
    </w:p>
    <w:p w:rsidR="00000000" w:rsidDel="00000000" w:rsidP="00000000" w:rsidRDefault="00000000" w:rsidRPr="00000000" w14:paraId="00000007">
      <w:pPr>
        <w:rPr>
          <w:u w:val="single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u w:val="single"/>
          <w:rtl w:val="0"/>
        </w:rPr>
        <w:t xml:space="preserve">In Attendance</w:t>
      </w:r>
      <w:r w:rsidDel="00000000" w:rsidR="00000000" w:rsidRPr="00000000">
        <w:rPr>
          <w:u w:val="single"/>
          <w:rtl w:val="0"/>
        </w:rPr>
        <w:t xml:space="preserve">  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rtl w:val="0"/>
        </w:rPr>
        <w:t xml:space="preserve">Jackie Boldt, Becky Carruthers, John Mulkern, Margaret Cahill, Jason McClary, Clay Fandre, Alissa Madden, Jesse Sanchez, Jesse Madsen, Andy Meschke, Melissa Thome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Meeting Minutes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before="280" w:lineRule="auto"/>
        <w:ind w:left="720" w:hanging="360"/>
        <w:rPr/>
      </w:pPr>
      <w:r w:rsidDel="00000000" w:rsidR="00000000" w:rsidRPr="00000000">
        <w:rPr>
          <w:rtl w:val="0"/>
        </w:rPr>
        <w:t xml:space="preserve"> Clay F moved to approve,  John M seconded  - unanimous approval.</w:t>
      </w:r>
    </w:p>
    <w:p w:rsidR="00000000" w:rsidDel="00000000" w:rsidP="00000000" w:rsidRDefault="00000000" w:rsidRPr="00000000" w14:paraId="0000000E">
      <w:pPr>
        <w:ind w:left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rtl w:val="0"/>
        </w:rPr>
        <w:t xml:space="preserve">Treasurer’s Report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before="28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Nancy H. reported via email</w:t>
      </w:r>
    </w:p>
    <w:p w:rsidR="00000000" w:rsidDel="00000000" w:rsidP="00000000" w:rsidRDefault="00000000" w:rsidRPr="00000000" w14:paraId="00000012">
      <w:pPr>
        <w:numPr>
          <w:ilvl w:val="1"/>
          <w:numId w:val="3"/>
        </w:numPr>
        <w:spacing w:after="0" w:before="0" w:line="360" w:lineRule="auto"/>
        <w:ind w:left="1440" w:hanging="360"/>
        <w:rPr/>
      </w:pPr>
      <w:r w:rsidDel="00000000" w:rsidR="00000000" w:rsidRPr="00000000">
        <w:rPr>
          <w:rtl w:val="0"/>
        </w:rPr>
        <w:t xml:space="preserve">Unknown where we are for tournaments</w:t>
      </w:r>
    </w:p>
    <w:p w:rsidR="00000000" w:rsidDel="00000000" w:rsidP="00000000" w:rsidRDefault="00000000" w:rsidRPr="00000000" w14:paraId="00000013">
      <w:pPr>
        <w:numPr>
          <w:ilvl w:val="1"/>
          <w:numId w:val="3"/>
        </w:numPr>
        <w:spacing w:after="0" w:before="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December financials some will be moved to Jan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2"/>
          <w:numId w:val="3"/>
        </w:numPr>
        <w:spacing w:after="0" w:before="0" w:line="36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Will know more after things moved by EAA</w:t>
      </w:r>
    </w:p>
    <w:p w:rsidR="00000000" w:rsidDel="00000000" w:rsidP="00000000" w:rsidRDefault="00000000" w:rsidRPr="00000000" w14:paraId="00000015">
      <w:pPr>
        <w:numPr>
          <w:ilvl w:val="1"/>
          <w:numId w:val="3"/>
        </w:numPr>
        <w:spacing w:after="0" w:before="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No concerns with the budget at this time</w:t>
      </w:r>
    </w:p>
    <w:p w:rsidR="00000000" w:rsidDel="00000000" w:rsidP="00000000" w:rsidRDefault="00000000" w:rsidRPr="00000000" w14:paraId="00000016">
      <w:pPr>
        <w:spacing w:after="0" w:before="0" w:lineRule="auto"/>
        <w:ind w:left="21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Rule="auto"/>
        <w:ind w:left="21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u w:val="single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/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rtl w:val="0"/>
        </w:rPr>
        <w:t xml:space="preserve">New Busines</w:t>
      </w:r>
      <w:r w:rsidDel="00000000" w:rsidR="00000000" w:rsidRPr="00000000">
        <w:rPr>
          <w:b w:val="1"/>
          <w:u w:val="single"/>
          <w:rtl w:val="0"/>
        </w:rPr>
        <w:t xml:space="preserve">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Tournaments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60" w:right="0" w:hanging="360"/>
        <w:jc w:val="left"/>
        <w:rPr/>
      </w:pPr>
      <w:r w:rsidDel="00000000" w:rsidR="00000000" w:rsidRPr="00000000">
        <w:rPr>
          <w:rtl w:val="0"/>
        </w:rPr>
        <w:t xml:space="preserve">Boys $15,000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60" w:right="0" w:hanging="360"/>
        <w:jc w:val="left"/>
        <w:rPr/>
      </w:pPr>
      <w:r w:rsidDel="00000000" w:rsidR="00000000" w:rsidRPr="00000000">
        <w:rPr>
          <w:rtl w:val="0"/>
        </w:rPr>
        <w:t xml:space="preserve">Girls $7,000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80" w:right="0" w:hanging="360"/>
        <w:jc w:val="left"/>
        <w:rPr/>
      </w:pPr>
      <w:r w:rsidDel="00000000" w:rsidR="00000000" w:rsidRPr="00000000">
        <w:rPr>
          <w:rtl w:val="0"/>
        </w:rPr>
        <w:t xml:space="preserve">Close to budget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60" w:right="0" w:hanging="360"/>
        <w:jc w:val="left"/>
        <w:rPr/>
      </w:pPr>
      <w:r w:rsidDel="00000000" w:rsidR="00000000" w:rsidRPr="00000000">
        <w:rPr>
          <w:rtl w:val="0"/>
        </w:rPr>
        <w:t xml:space="preserve">Concessions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80" w:right="0" w:hanging="360"/>
        <w:jc w:val="left"/>
        <w:rPr/>
      </w:pPr>
      <w:r w:rsidDel="00000000" w:rsidR="00000000" w:rsidRPr="00000000">
        <w:rPr>
          <w:rtl w:val="0"/>
        </w:rPr>
        <w:t xml:space="preserve">Matched admissions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80" w:right="0" w:hanging="360"/>
        <w:jc w:val="left"/>
        <w:rPr/>
      </w:pPr>
      <w:r w:rsidDel="00000000" w:rsidR="00000000" w:rsidRPr="00000000">
        <w:rPr>
          <w:rtl w:val="0"/>
        </w:rPr>
        <w:t xml:space="preserve">Left overs, can we use it for In house tournament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80" w:right="0" w:hanging="360"/>
        <w:jc w:val="left"/>
        <w:rPr/>
      </w:pPr>
      <w:r w:rsidDel="00000000" w:rsidR="00000000" w:rsidRPr="00000000">
        <w:rPr>
          <w:rtl w:val="0"/>
        </w:rPr>
        <w:t xml:space="preserve">MYAS tournament in May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0" w:right="0" w:hanging="360"/>
        <w:jc w:val="left"/>
        <w:rPr/>
      </w:pPr>
      <w:r w:rsidDel="00000000" w:rsidR="00000000" w:rsidRPr="00000000">
        <w:rPr>
          <w:rtl w:val="0"/>
        </w:rPr>
        <w:t xml:space="preserve">Booster club runs that tournament so if we could sell back extras to them to sell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60" w:right="0" w:hanging="360"/>
        <w:jc w:val="left"/>
        <w:rPr/>
      </w:pPr>
      <w:r w:rsidDel="00000000" w:rsidR="00000000" w:rsidRPr="00000000">
        <w:rPr>
          <w:rtl w:val="0"/>
        </w:rPr>
        <w:t xml:space="preserve">Running time with younger grades to prevent longer games and keep on time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60" w:right="0" w:hanging="360"/>
        <w:jc w:val="left"/>
        <w:rPr/>
      </w:pPr>
      <w:r w:rsidDel="00000000" w:rsidR="00000000" w:rsidRPr="00000000">
        <w:rPr>
          <w:rtl w:val="0"/>
        </w:rPr>
        <w:t xml:space="preserve">Hats went over very well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60" w:right="0" w:hanging="360"/>
        <w:jc w:val="left"/>
        <w:rPr/>
      </w:pPr>
      <w:r w:rsidDel="00000000" w:rsidR="00000000" w:rsidRPr="00000000">
        <w:rPr>
          <w:rtl w:val="0"/>
        </w:rPr>
        <w:t xml:space="preserve">Unable to know what dates are available until July from the the district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80" w:right="0" w:hanging="360"/>
        <w:jc w:val="left"/>
        <w:rPr/>
      </w:pPr>
      <w:r w:rsidDel="00000000" w:rsidR="00000000" w:rsidRPr="00000000">
        <w:rPr>
          <w:rtl w:val="0"/>
        </w:rPr>
        <w:t xml:space="preserve">Things going online starting April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60" w:right="0" w:hanging="360"/>
        <w:jc w:val="left"/>
        <w:rPr/>
      </w:pPr>
      <w:r w:rsidDel="00000000" w:rsidR="00000000" w:rsidRPr="00000000">
        <w:rPr>
          <w:rtl w:val="0"/>
        </w:rPr>
        <w:t xml:space="preserve">Look to making it more of a destination for out state teams.  Try some reciprocity for an outstate team tournament as well.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6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Equipment Return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60" w:right="0" w:hanging="360"/>
        <w:jc w:val="left"/>
        <w:rPr/>
      </w:pPr>
      <w:r w:rsidDel="00000000" w:rsidR="00000000" w:rsidRPr="00000000">
        <w:rPr>
          <w:rtl w:val="0"/>
        </w:rPr>
        <w:t xml:space="preserve">Send out an email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80" w:right="0" w:hanging="360"/>
        <w:jc w:val="left"/>
        <w:rPr/>
      </w:pPr>
      <w:r w:rsidDel="00000000" w:rsidR="00000000" w:rsidRPr="00000000">
        <w:rPr>
          <w:rtl w:val="0"/>
        </w:rPr>
        <w:t xml:space="preserve">Girls and Boys week after state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80" w:right="0" w:hanging="360"/>
        <w:jc w:val="left"/>
        <w:rPr/>
      </w:pPr>
      <w:r w:rsidDel="00000000" w:rsidR="00000000" w:rsidRPr="00000000">
        <w:rPr>
          <w:rtl w:val="0"/>
        </w:rPr>
        <w:t xml:space="preserve">Rising Stars a week after that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80" w:right="0" w:hanging="360"/>
        <w:jc w:val="left"/>
        <w:rPr/>
      </w:pPr>
      <w:r w:rsidDel="00000000" w:rsidR="00000000" w:rsidRPr="00000000">
        <w:rPr>
          <w:rtl w:val="0"/>
        </w:rPr>
        <w:t xml:space="preserve">Bin outside McClary’s to return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Open Board Positions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60" w:right="0" w:hanging="360"/>
        <w:jc w:val="left"/>
        <w:rPr/>
      </w:pPr>
      <w:r w:rsidDel="00000000" w:rsidR="00000000" w:rsidRPr="00000000">
        <w:rPr>
          <w:rtl w:val="0"/>
        </w:rPr>
        <w:t xml:space="preserve">Tryout director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60" w:right="0" w:hanging="360"/>
        <w:jc w:val="left"/>
        <w:rPr/>
      </w:pPr>
      <w:r w:rsidDel="00000000" w:rsidR="00000000" w:rsidRPr="00000000">
        <w:rPr>
          <w:rtl w:val="0"/>
        </w:rPr>
        <w:t xml:space="preserve">Equipment Director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60" w:right="0" w:hanging="360"/>
        <w:jc w:val="left"/>
        <w:rPr/>
      </w:pPr>
      <w:r w:rsidDel="00000000" w:rsidR="00000000" w:rsidRPr="00000000">
        <w:rPr>
          <w:rtl w:val="0"/>
        </w:rPr>
        <w:t xml:space="preserve">Assistant Treasurer</w:t>
      </w:r>
    </w:p>
    <w:p w:rsidR="00000000" w:rsidDel="00000000" w:rsidP="00000000" w:rsidRDefault="00000000" w:rsidRPr="00000000" w14:paraId="00000034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60" w:right="0" w:hanging="360"/>
        <w:jc w:val="left"/>
        <w:rPr/>
      </w:pPr>
      <w:r w:rsidDel="00000000" w:rsidR="00000000" w:rsidRPr="00000000">
        <w:rPr>
          <w:rtl w:val="0"/>
        </w:rPr>
        <w:t xml:space="preserve">Facilities Director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Tryout subcommittee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60" w:right="0" w:hanging="360"/>
        <w:jc w:val="left"/>
        <w:rPr/>
      </w:pPr>
      <w:r w:rsidDel="00000000" w:rsidR="00000000" w:rsidRPr="00000000">
        <w:rPr>
          <w:rtl w:val="0"/>
        </w:rPr>
        <w:t xml:space="preserve">Changes and evaluation comments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Timing of tryouts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Using the 2 weekend method with one saturday and one sunday to prevent a whole weekend if someone has prior commitments as well as a “bad” weekend for someone.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80" w:right="0" w:hanging="360"/>
        <w:jc w:val="left"/>
        <w:rPr/>
      </w:pPr>
      <w:r w:rsidDel="00000000" w:rsidR="00000000" w:rsidRPr="00000000">
        <w:rPr>
          <w:rtl w:val="0"/>
        </w:rPr>
        <w:t xml:space="preserve">Simplify scoring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80" w:right="0" w:hanging="360"/>
        <w:jc w:val="left"/>
        <w:rPr/>
      </w:pPr>
      <w:r w:rsidDel="00000000" w:rsidR="00000000" w:rsidRPr="00000000">
        <w:rPr>
          <w:rtl w:val="0"/>
        </w:rPr>
        <w:t xml:space="preserve">Discussion time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80" w:right="0" w:hanging="360"/>
        <w:jc w:val="left"/>
        <w:rPr/>
      </w:pPr>
      <w:r w:rsidDel="00000000" w:rsidR="00000000" w:rsidRPr="00000000">
        <w:rPr>
          <w:rtl w:val="0"/>
        </w:rPr>
        <w:t xml:space="preserve">Add evaluators for bigger groups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Long Discussion on how involved head high school coaches should be in the process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Starting the process with kids in pools where they were last year, helps with less movement and wasting time pooling kids initially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Eliminating free pull ups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Need justification and why you want them over who you have in the pool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80" w:lineRule="auto"/>
        <w:ind w:left="0" w:firstLine="0"/>
        <w:rPr/>
      </w:pPr>
      <w:r w:rsidDel="00000000" w:rsidR="00000000" w:rsidRPr="00000000">
        <w:rPr>
          <w:b w:val="1"/>
          <w:u w:val="single"/>
          <w:rtl w:val="0"/>
        </w:rPr>
        <w:t xml:space="preserve">Other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4"/>
        </w:numPr>
        <w:spacing w:after="0" w:before="0" w:line="360" w:lineRule="auto"/>
        <w:ind w:left="1440" w:hanging="360"/>
        <w:rPr/>
      </w:pPr>
      <w:r w:rsidDel="00000000" w:rsidR="00000000" w:rsidRPr="00000000">
        <w:rPr>
          <w:rtl w:val="0"/>
        </w:rPr>
        <w:t xml:space="preserve">Melissa</w:t>
      </w:r>
    </w:p>
    <w:p w:rsidR="00000000" w:rsidDel="00000000" w:rsidP="00000000" w:rsidRDefault="00000000" w:rsidRPr="00000000" w14:paraId="00000044">
      <w:pPr>
        <w:numPr>
          <w:ilvl w:val="1"/>
          <w:numId w:val="4"/>
        </w:numPr>
        <w:spacing w:after="0" w:before="0" w:line="360" w:lineRule="auto"/>
        <w:ind w:left="2160" w:hanging="360"/>
        <w:rPr/>
      </w:pPr>
      <w:r w:rsidDel="00000000" w:rsidR="00000000" w:rsidRPr="00000000">
        <w:rPr>
          <w:rtl w:val="0"/>
        </w:rPr>
        <w:t xml:space="preserve">online sales double from last year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1"/>
          <w:numId w:val="4"/>
        </w:numPr>
        <w:spacing w:after="0" w:before="0" w:line="360" w:lineRule="auto"/>
        <w:ind w:left="2160" w:hanging="360"/>
        <w:rPr/>
      </w:pPr>
      <w:r w:rsidDel="00000000" w:rsidR="00000000" w:rsidRPr="00000000">
        <w:rPr>
          <w:rtl w:val="0"/>
        </w:rPr>
        <w:t xml:space="preserve">new vendor next year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1"/>
          <w:numId w:val="4"/>
        </w:numPr>
        <w:spacing w:after="0" w:before="0" w:line="360" w:lineRule="auto"/>
        <w:ind w:left="2160" w:hanging="360"/>
        <w:rPr/>
      </w:pPr>
      <w:r w:rsidDel="00000000" w:rsidR="00000000" w:rsidRPr="00000000">
        <w:rPr>
          <w:rtl w:val="0"/>
        </w:rPr>
        <w:t xml:space="preserve">Earned around $1500 in sales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before="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before="0" w:line="360" w:lineRule="auto"/>
        <w:rPr/>
      </w:pPr>
      <w:r w:rsidDel="00000000" w:rsidR="00000000" w:rsidRPr="00000000">
        <w:rPr>
          <w:rtl w:val="0"/>
        </w:rPr>
        <w:t xml:space="preserve">Meeting adjourned 9:04pm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/>
      <w:pgMar w:bottom="810" w:top="630" w:left="720" w:right="720" w:header="720" w:footer="22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Tahoma" w:cs="Tahoma" w:eastAsia="Tahoma" w:hAnsi="Tahoma"/>
        <w:b w:val="0"/>
        <w:i w:val="0"/>
        <w:smallCaps w:val="0"/>
        <w:strike w:val="0"/>
        <w:color w:val="000000"/>
        <w:sz w:val="17"/>
        <w:szCs w:val="17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17"/>
        <w:szCs w:val="17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rPr>
        <w:sz w:val="17"/>
        <w:szCs w:val="17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ahoma" w:cs="Tahoma" w:eastAsia="Tahoma" w:hAnsi="Tahoma"/>
        <w:sz w:val="18"/>
        <w:szCs w:val="18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</w:rPr>
  </w:style>
  <w:style w:type="paragraph" w:styleId="Heading2">
    <w:name w:val="heading 2"/>
    <w:basedOn w:val="Normal"/>
    <w:next w:val="Normal"/>
    <w:pPr>
      <w:keepNext w:val="1"/>
    </w:pPr>
    <w:rPr>
      <w:i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300" w:lineRule="auto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