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Oconto Falls Hoops Club Playing Time Policy</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spacing w:before="100" w:lineRule="auto"/>
        <w:ind w:left="0" w:right="460" w:firstLine="0"/>
        <w:rPr>
          <w:i w:val="1"/>
        </w:rPr>
      </w:pPr>
      <w:r w:rsidDel="00000000" w:rsidR="00000000" w:rsidRPr="00000000">
        <w:rPr>
          <w:b w:val="1"/>
          <w:rtl w:val="0"/>
        </w:rPr>
        <w:t xml:space="preserve">Mission Statement:</w:t>
      </w:r>
      <w:r w:rsidDel="00000000" w:rsidR="00000000" w:rsidRPr="00000000">
        <w:rPr>
          <w:rtl w:val="0"/>
        </w:rPr>
        <w:t xml:space="preserve"> </w:t>
      </w:r>
      <w:r w:rsidDel="00000000" w:rsidR="00000000" w:rsidRPr="00000000">
        <w:rPr>
          <w:i w:val="1"/>
          <w:rtl w:val="0"/>
        </w:rPr>
        <w:t xml:space="preserve">Oconto Falls Hoops Club is an organization composed of volunteers dedicated to assist the youth in the Oconto Falls School District in developing  knowledge, skills and a love for the game of basketball.  Our emphasis is to teach the value of sportsmanship and teamwork in addition to being a support system for the Oconto Falls High School Basketball programs.  Our goal is to provide all players the opportunity to have fun while learning the game of basketball.</w:t>
      </w:r>
    </w:p>
    <w:p w:rsidR="00000000" w:rsidDel="00000000" w:rsidP="00000000" w:rsidRDefault="00000000" w:rsidRPr="00000000" w14:paraId="00000004">
      <w:pPr>
        <w:spacing w:before="100" w:lineRule="auto"/>
        <w:ind w:left="0" w:right="460" w:firstLine="0"/>
        <w:rPr/>
      </w:pPr>
      <w:r w:rsidDel="00000000" w:rsidR="00000000" w:rsidRPr="00000000">
        <w:rPr>
          <w:rtl w:val="0"/>
        </w:rPr>
        <w:t xml:space="preserve">Coaches will use reasonable discretion to manage the playing time to the following guidelines:</w:t>
      </w:r>
    </w:p>
    <w:p w:rsidR="00000000" w:rsidDel="00000000" w:rsidP="00000000" w:rsidRDefault="00000000" w:rsidRPr="00000000" w14:paraId="00000005">
      <w:pPr>
        <w:spacing w:before="100" w:lineRule="auto"/>
        <w:ind w:left="0" w:right="460" w:firstLine="0"/>
        <w:rPr>
          <w:b w:val="1"/>
          <w:sz w:val="28"/>
          <w:szCs w:val="28"/>
        </w:rPr>
      </w:pPr>
      <w:r w:rsidDel="00000000" w:rsidR="00000000" w:rsidRPr="00000000">
        <w:rPr>
          <w:b w:val="1"/>
          <w:sz w:val="28"/>
          <w:szCs w:val="28"/>
          <w:rtl w:val="0"/>
        </w:rPr>
        <w:t xml:space="preserve">3rd-5th grade:</w:t>
      </w:r>
    </w:p>
    <w:p w:rsidR="00000000" w:rsidDel="00000000" w:rsidP="00000000" w:rsidRDefault="00000000" w:rsidRPr="00000000" w14:paraId="00000006">
      <w:pPr>
        <w:numPr>
          <w:ilvl w:val="0"/>
          <w:numId w:val="2"/>
        </w:numPr>
        <w:spacing w:before="100" w:lineRule="auto"/>
        <w:ind w:left="720" w:right="460" w:hanging="360"/>
        <w:rPr>
          <w:sz w:val="20"/>
          <w:szCs w:val="20"/>
        </w:rPr>
      </w:pPr>
      <w:r w:rsidDel="00000000" w:rsidR="00000000" w:rsidRPr="00000000">
        <w:rPr>
          <w:highlight w:val="white"/>
          <w:rtl w:val="0"/>
        </w:rPr>
        <w:t xml:space="preserve">It is recommended that 3rd, 4th, and 5th grade players be allotted as equal playing time as possible.  All players should receive meaningful minutes of playing time in each half of a game provided they attend practices, have a positive attitude and give good effort.</w:t>
      </w:r>
      <w:r w:rsidDel="00000000" w:rsidR="00000000" w:rsidRPr="00000000">
        <w:rPr>
          <w:rtl w:val="0"/>
        </w:rPr>
      </w:r>
    </w:p>
    <w:p w:rsidR="00000000" w:rsidDel="00000000" w:rsidP="00000000" w:rsidRDefault="00000000" w:rsidRPr="00000000" w14:paraId="00000007">
      <w:pPr>
        <w:ind w:left="0" w:right="800" w:firstLine="0"/>
        <w:jc w:val="both"/>
        <w:rPr/>
      </w:pPr>
      <w:r w:rsidDel="00000000" w:rsidR="00000000" w:rsidRPr="00000000">
        <w:rPr>
          <w:rtl w:val="0"/>
        </w:rPr>
      </w:r>
    </w:p>
    <w:p w:rsidR="00000000" w:rsidDel="00000000" w:rsidP="00000000" w:rsidRDefault="00000000" w:rsidRPr="00000000" w14:paraId="00000008">
      <w:pPr>
        <w:ind w:left="0" w:right="800" w:firstLine="0"/>
        <w:jc w:val="both"/>
        <w:rPr>
          <w:b w:val="1"/>
          <w:sz w:val="28"/>
          <w:szCs w:val="28"/>
        </w:rPr>
      </w:pPr>
      <w:r w:rsidDel="00000000" w:rsidR="00000000" w:rsidRPr="00000000">
        <w:rPr>
          <w:b w:val="1"/>
          <w:sz w:val="28"/>
          <w:szCs w:val="28"/>
          <w:rtl w:val="0"/>
        </w:rPr>
        <w:t xml:space="preserve">6th-8th grade:</w:t>
      </w:r>
    </w:p>
    <w:p w:rsidR="00000000" w:rsidDel="00000000" w:rsidP="00000000" w:rsidRDefault="00000000" w:rsidRPr="00000000" w14:paraId="00000009">
      <w:pPr>
        <w:numPr>
          <w:ilvl w:val="0"/>
          <w:numId w:val="4"/>
        </w:numPr>
        <w:ind w:left="720" w:right="680" w:hanging="360"/>
        <w:jc w:val="both"/>
        <w:rPr>
          <w:sz w:val="20"/>
          <w:szCs w:val="20"/>
        </w:rPr>
      </w:pPr>
      <w:r w:rsidDel="00000000" w:rsidR="00000000" w:rsidRPr="00000000">
        <w:rPr>
          <w:highlight w:val="white"/>
          <w:rtl w:val="0"/>
        </w:rPr>
        <w:t xml:space="preserve">Players in 6th, 7th and 8th grade are not guaranteed equal playing time. While playing time is not always equal, it is recommended that players receive meaningful minutes of playing time in each half.  Playing time is earned  provided players demonstrate the necessary basketball skills, understand basic offensive and defensive concepts, attend practices, project a positive attitude, and give full effort.</w: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ind w:left="0" w:firstLine="0"/>
        <w:jc w:val="both"/>
        <w:rPr>
          <w:b w:val="1"/>
          <w:sz w:val="28"/>
          <w:szCs w:val="28"/>
        </w:rPr>
      </w:pPr>
      <w:bookmarkStart w:colFirst="0" w:colLast="0" w:name="_k1rjlz60sh8v" w:id="0"/>
      <w:bookmarkEnd w:id="0"/>
      <w:r w:rsidDel="00000000" w:rsidR="00000000" w:rsidRPr="00000000">
        <w:rPr>
          <w:b w:val="1"/>
          <w:sz w:val="28"/>
          <w:szCs w:val="28"/>
          <w:rtl w:val="0"/>
        </w:rPr>
        <w:t xml:space="preserve">League Team:</w:t>
      </w:r>
    </w:p>
    <w:p w:rsidR="00000000" w:rsidDel="00000000" w:rsidP="00000000" w:rsidRDefault="00000000" w:rsidRPr="00000000" w14:paraId="0000000B">
      <w:pPr>
        <w:ind w:left="0" w:right="360" w:firstLine="0"/>
        <w:rPr/>
      </w:pPr>
      <w:r w:rsidDel="00000000" w:rsidR="00000000" w:rsidRPr="00000000">
        <w:rPr>
          <w:rtl w:val="0"/>
        </w:rPr>
        <w:t xml:space="preserve">Coaches will have every player be part of league/developmental games based on whether they meet the requirements stated above.</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ind w:left="0" w:firstLine="0"/>
        <w:jc w:val="both"/>
        <w:rPr>
          <w:b w:val="1"/>
          <w:sz w:val="28"/>
          <w:szCs w:val="28"/>
        </w:rPr>
      </w:pPr>
      <w:bookmarkStart w:colFirst="0" w:colLast="0" w:name="_y8k04m853pwb" w:id="1"/>
      <w:bookmarkEnd w:id="1"/>
      <w:r w:rsidDel="00000000" w:rsidR="00000000" w:rsidRPr="00000000">
        <w:rPr>
          <w:b w:val="1"/>
          <w:sz w:val="28"/>
          <w:szCs w:val="28"/>
          <w:rtl w:val="0"/>
        </w:rPr>
        <w:t xml:space="preserve">Tournament Team:</w:t>
      </w:r>
    </w:p>
    <w:p w:rsidR="00000000" w:rsidDel="00000000" w:rsidP="00000000" w:rsidRDefault="00000000" w:rsidRPr="00000000" w14:paraId="0000000D">
      <w:pPr>
        <w:ind w:left="0" w:right="360" w:firstLine="0"/>
        <w:rPr/>
      </w:pPr>
      <w:r w:rsidDel="00000000" w:rsidR="00000000" w:rsidRPr="00000000">
        <w:rPr>
          <w:rtl w:val="0"/>
        </w:rPr>
        <w:t xml:space="preserve">One team consisting of 10-12 players will be picked per tournament. Tournament teams will be determined by appointed coaches who will be looking at ability, attitude, and work ethic. Therefore, each tournament roster will be determined prior to that tournament allowing all boys/girls equal opportunity. A no cut rule does exist. All players will be allowed to participate in the basketball program to further their knowledge although they may not be chosen to compete at the tournament level. (Please note: most tourney teams have a limit of 10-12 players/team.)</w:t>
      </w:r>
    </w:p>
    <w:p w:rsidR="00000000" w:rsidDel="00000000" w:rsidP="00000000" w:rsidRDefault="00000000" w:rsidRPr="00000000" w14:paraId="0000000E">
      <w:pPr>
        <w:ind w:left="0" w:right="360" w:firstLine="0"/>
        <w:rPr/>
      </w:pPr>
      <w:r w:rsidDel="00000000" w:rsidR="00000000" w:rsidRPr="00000000">
        <w:rPr>
          <w:rtl w:val="0"/>
        </w:rPr>
      </w:r>
    </w:p>
    <w:p w:rsidR="00000000" w:rsidDel="00000000" w:rsidP="00000000" w:rsidRDefault="00000000" w:rsidRPr="00000000" w14:paraId="0000000F">
      <w:pPr>
        <w:spacing w:line="360" w:lineRule="auto"/>
        <w:ind w:left="0" w:right="360" w:firstLine="0"/>
        <w:rPr>
          <w:b w:val="1"/>
          <w:sz w:val="28"/>
          <w:szCs w:val="28"/>
        </w:rPr>
      </w:pPr>
      <w:r w:rsidDel="00000000" w:rsidR="00000000" w:rsidRPr="00000000">
        <w:rPr>
          <w:rtl w:val="0"/>
        </w:rPr>
      </w:r>
    </w:p>
    <w:p w:rsidR="00000000" w:rsidDel="00000000" w:rsidP="00000000" w:rsidRDefault="00000000" w:rsidRPr="00000000" w14:paraId="00000010">
      <w:pPr>
        <w:spacing w:line="360" w:lineRule="auto"/>
        <w:ind w:left="0" w:right="360" w:firstLine="0"/>
        <w:rPr>
          <w:b w:val="1"/>
          <w:sz w:val="28"/>
          <w:szCs w:val="28"/>
        </w:rPr>
      </w:pPr>
      <w:r w:rsidDel="00000000" w:rsidR="00000000" w:rsidRPr="00000000">
        <w:rPr>
          <w:rtl w:val="0"/>
        </w:rPr>
      </w:r>
    </w:p>
    <w:p w:rsidR="00000000" w:rsidDel="00000000" w:rsidP="00000000" w:rsidRDefault="00000000" w:rsidRPr="00000000" w14:paraId="00000011">
      <w:pPr>
        <w:spacing w:line="360" w:lineRule="auto"/>
        <w:ind w:left="0" w:right="360" w:firstLine="0"/>
        <w:rPr>
          <w:b w:val="1"/>
          <w:sz w:val="28"/>
          <w:szCs w:val="28"/>
        </w:rPr>
      </w:pPr>
      <w:r w:rsidDel="00000000" w:rsidR="00000000" w:rsidRPr="00000000">
        <w:rPr>
          <w:b w:val="1"/>
          <w:sz w:val="28"/>
          <w:szCs w:val="28"/>
          <w:rtl w:val="0"/>
        </w:rPr>
        <w:t xml:space="preserve">Splitting Teams:</w:t>
      </w:r>
    </w:p>
    <w:p w:rsidR="00000000" w:rsidDel="00000000" w:rsidP="00000000" w:rsidRDefault="00000000" w:rsidRPr="00000000" w14:paraId="00000012">
      <w:pPr>
        <w:spacing w:line="276" w:lineRule="auto"/>
        <w:ind w:left="0" w:right="360" w:firstLine="0"/>
        <w:rPr/>
      </w:pPr>
      <w:r w:rsidDel="00000000" w:rsidR="00000000" w:rsidRPr="00000000">
        <w:rPr>
          <w:rtl w:val="0"/>
        </w:rPr>
        <w:t xml:space="preserve">Due to numbers of players signed up there may be a need to split teams. The goal is for all to have the opportunity to improve their skill.</w:t>
      </w:r>
    </w:p>
    <w:p w:rsidR="00000000" w:rsidDel="00000000" w:rsidP="00000000" w:rsidRDefault="00000000" w:rsidRPr="00000000" w14:paraId="00000013">
      <w:pPr>
        <w:spacing w:line="276" w:lineRule="auto"/>
        <w:ind w:left="0" w:right="360" w:firstLine="0"/>
        <w:rPr>
          <w:sz w:val="24"/>
          <w:szCs w:val="24"/>
        </w:rPr>
      </w:pPr>
      <w:r w:rsidDel="00000000" w:rsidR="00000000" w:rsidRPr="00000000">
        <w:rPr>
          <w:rtl w:val="0"/>
        </w:rPr>
      </w:r>
    </w:p>
    <w:p w:rsidR="00000000" w:rsidDel="00000000" w:rsidP="00000000" w:rsidRDefault="00000000" w:rsidRPr="00000000" w14:paraId="00000014">
      <w:pPr>
        <w:spacing w:line="360" w:lineRule="auto"/>
        <w:ind w:left="0" w:right="360" w:firstLine="0"/>
        <w:rPr>
          <w:b w:val="1"/>
          <w:sz w:val="24"/>
          <w:szCs w:val="24"/>
        </w:rPr>
      </w:pPr>
      <w:r w:rsidDel="00000000" w:rsidR="00000000" w:rsidRPr="00000000">
        <w:rPr>
          <w:b w:val="1"/>
          <w:sz w:val="24"/>
          <w:szCs w:val="24"/>
          <w:rtl w:val="0"/>
        </w:rPr>
        <w:t xml:space="preserve">3rd-4th Grade:</w:t>
      </w:r>
    </w:p>
    <w:p w:rsidR="00000000" w:rsidDel="00000000" w:rsidP="00000000" w:rsidRDefault="00000000" w:rsidRPr="00000000" w14:paraId="00000015">
      <w:pPr>
        <w:numPr>
          <w:ilvl w:val="0"/>
          <w:numId w:val="5"/>
        </w:numPr>
        <w:ind w:left="720" w:right="360" w:hanging="360"/>
        <w:rPr>
          <w:sz w:val="24"/>
          <w:szCs w:val="24"/>
        </w:rPr>
      </w:pPr>
      <w:r w:rsidDel="00000000" w:rsidR="00000000" w:rsidRPr="00000000">
        <w:rPr>
          <w:rtl w:val="0"/>
        </w:rPr>
        <w:t xml:space="preserve">Coaches using discretion will split teams equally for all league and tournament games.</w:t>
      </w:r>
      <w:r w:rsidDel="00000000" w:rsidR="00000000" w:rsidRPr="00000000">
        <w:rPr>
          <w:sz w:val="24"/>
          <w:szCs w:val="24"/>
          <w:rtl w:val="0"/>
        </w:rPr>
        <w:t xml:space="preserve"> </w:t>
      </w:r>
    </w:p>
    <w:p w:rsidR="00000000" w:rsidDel="00000000" w:rsidP="00000000" w:rsidRDefault="00000000" w:rsidRPr="00000000" w14:paraId="00000016">
      <w:pPr>
        <w:numPr>
          <w:ilvl w:val="0"/>
          <w:numId w:val="5"/>
        </w:numPr>
        <w:ind w:left="720" w:right="360" w:hanging="360"/>
        <w:rPr>
          <w:sz w:val="24"/>
          <w:szCs w:val="24"/>
        </w:rPr>
      </w:pPr>
      <w:r w:rsidDel="00000000" w:rsidR="00000000" w:rsidRPr="00000000">
        <w:rPr>
          <w:rtl w:val="0"/>
        </w:rPr>
        <w:t xml:space="preserve">No “A” or “B” format will be used.</w:t>
      </w:r>
    </w:p>
    <w:p w:rsidR="00000000" w:rsidDel="00000000" w:rsidP="00000000" w:rsidRDefault="00000000" w:rsidRPr="00000000" w14:paraId="00000017">
      <w:pPr>
        <w:ind w:left="0" w:right="360" w:firstLine="0"/>
        <w:rPr>
          <w:b w:val="1"/>
          <w:sz w:val="24"/>
          <w:szCs w:val="24"/>
        </w:rPr>
      </w:pPr>
      <w:r w:rsidDel="00000000" w:rsidR="00000000" w:rsidRPr="00000000">
        <w:rPr>
          <w:rtl w:val="0"/>
        </w:rPr>
      </w:r>
    </w:p>
    <w:p w:rsidR="00000000" w:rsidDel="00000000" w:rsidP="00000000" w:rsidRDefault="00000000" w:rsidRPr="00000000" w14:paraId="00000018">
      <w:pPr>
        <w:ind w:left="0" w:right="360" w:firstLine="0"/>
        <w:rPr>
          <w:b w:val="1"/>
          <w:sz w:val="24"/>
          <w:szCs w:val="24"/>
        </w:rPr>
      </w:pPr>
      <w:r w:rsidDel="00000000" w:rsidR="00000000" w:rsidRPr="00000000">
        <w:rPr>
          <w:b w:val="1"/>
          <w:sz w:val="24"/>
          <w:szCs w:val="24"/>
          <w:rtl w:val="0"/>
        </w:rPr>
        <w:t xml:space="preserve">5th-6th Grade:</w:t>
      </w:r>
    </w:p>
    <w:p w:rsidR="00000000" w:rsidDel="00000000" w:rsidP="00000000" w:rsidRDefault="00000000" w:rsidRPr="00000000" w14:paraId="00000019">
      <w:pPr>
        <w:numPr>
          <w:ilvl w:val="0"/>
          <w:numId w:val="1"/>
        </w:numPr>
        <w:ind w:left="720" w:right="360" w:hanging="360"/>
        <w:rPr>
          <w:u w:val="none"/>
        </w:rPr>
      </w:pPr>
      <w:r w:rsidDel="00000000" w:rsidR="00000000" w:rsidRPr="00000000">
        <w:rPr>
          <w:rtl w:val="0"/>
        </w:rPr>
        <w:t xml:space="preserve">Coaches using discretion will split teams equally for all league games. </w:t>
      </w:r>
    </w:p>
    <w:p w:rsidR="00000000" w:rsidDel="00000000" w:rsidP="00000000" w:rsidRDefault="00000000" w:rsidRPr="00000000" w14:paraId="0000001A">
      <w:pPr>
        <w:numPr>
          <w:ilvl w:val="0"/>
          <w:numId w:val="1"/>
        </w:numPr>
        <w:ind w:left="720" w:right="360" w:hanging="360"/>
        <w:rPr>
          <w:u w:val="none"/>
        </w:rPr>
      </w:pPr>
      <w:r w:rsidDel="00000000" w:rsidR="00000000" w:rsidRPr="00000000">
        <w:rPr>
          <w:rtl w:val="0"/>
        </w:rPr>
        <w:t xml:space="preserve">For tournaments, an “A” and “B” format may be used. We will call them “Black” and “Orange.” Coaches will look for tournaments for both teams. All players should have an equal amount of game opportunities.</w:t>
      </w:r>
    </w:p>
    <w:p w:rsidR="00000000" w:rsidDel="00000000" w:rsidP="00000000" w:rsidRDefault="00000000" w:rsidRPr="00000000" w14:paraId="0000001B">
      <w:pPr>
        <w:ind w:left="720" w:right="360" w:firstLine="0"/>
        <w:rPr/>
      </w:pPr>
      <w:r w:rsidDel="00000000" w:rsidR="00000000" w:rsidRPr="00000000">
        <w:rPr>
          <w:rtl w:val="0"/>
        </w:rPr>
      </w:r>
    </w:p>
    <w:p w:rsidR="00000000" w:rsidDel="00000000" w:rsidP="00000000" w:rsidRDefault="00000000" w:rsidRPr="00000000" w14:paraId="0000001C">
      <w:pPr>
        <w:ind w:left="0" w:right="360" w:firstLine="0"/>
        <w:rPr>
          <w:b w:val="1"/>
          <w:sz w:val="24"/>
          <w:szCs w:val="24"/>
        </w:rPr>
      </w:pPr>
      <w:r w:rsidDel="00000000" w:rsidR="00000000" w:rsidRPr="00000000">
        <w:rPr>
          <w:b w:val="1"/>
          <w:sz w:val="24"/>
          <w:szCs w:val="24"/>
          <w:rtl w:val="0"/>
        </w:rPr>
        <w:t xml:space="preserve">7th-8th Grade:</w:t>
      </w:r>
    </w:p>
    <w:p w:rsidR="00000000" w:rsidDel="00000000" w:rsidP="00000000" w:rsidRDefault="00000000" w:rsidRPr="00000000" w14:paraId="0000001D">
      <w:pPr>
        <w:numPr>
          <w:ilvl w:val="0"/>
          <w:numId w:val="3"/>
        </w:numPr>
        <w:ind w:left="720" w:right="360" w:hanging="360"/>
        <w:rPr>
          <w:b w:val="1"/>
          <w:sz w:val="24"/>
          <w:szCs w:val="24"/>
        </w:rPr>
      </w:pPr>
      <w:r w:rsidDel="00000000" w:rsidR="00000000" w:rsidRPr="00000000">
        <w:rPr>
          <w:rtl w:val="0"/>
        </w:rPr>
        <w:t xml:space="preserve">Competitive basketball is  the  main  focus  at  this  level. Normally  all  players should see some playing time in each game, however, unequal playing time  may exist. </w:t>
      </w:r>
    </w:p>
    <w:p w:rsidR="00000000" w:rsidDel="00000000" w:rsidP="00000000" w:rsidRDefault="00000000" w:rsidRPr="00000000" w14:paraId="0000001E">
      <w:pPr>
        <w:numPr>
          <w:ilvl w:val="0"/>
          <w:numId w:val="3"/>
        </w:numPr>
        <w:ind w:left="720" w:right="360" w:hanging="360"/>
        <w:rPr>
          <w:b w:val="1"/>
          <w:sz w:val="24"/>
          <w:szCs w:val="24"/>
        </w:rPr>
      </w:pPr>
      <w:r w:rsidDel="00000000" w:rsidR="00000000" w:rsidRPr="00000000">
        <w:rPr>
          <w:rtl w:val="0"/>
        </w:rPr>
        <w:t xml:space="preserve">An “A” and “B” format may be used. We will call them “Black” and “Orange.” Coaches will look for tournaments for both teams. All players should have an equal amount of game opportunities.</w:t>
      </w:r>
      <w:r w:rsidDel="00000000" w:rsidR="00000000" w:rsidRPr="00000000">
        <w:rPr>
          <w:rtl w:val="0"/>
        </w:rPr>
      </w:r>
    </w:p>
    <w:p w:rsidR="00000000" w:rsidDel="00000000" w:rsidP="00000000" w:rsidRDefault="00000000" w:rsidRPr="00000000" w14:paraId="0000001F">
      <w:pPr>
        <w:ind w:left="0" w:right="360" w:firstLine="0"/>
        <w:rPr>
          <w:b w:val="1"/>
          <w:sz w:val="28"/>
          <w:szCs w:val="28"/>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