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pPr>
      <w:r>
        <w:rPr>
          <w:rFonts w:ascii="Tahoma" w:cs="Tahoma" w:hAnsi="Tahoma"/>
          <w:b/>
          <w:sz w:val="48"/>
          <w:szCs w:val="48"/>
        </w:rPr>
        <w:t>Sponsorship Agreement Form</w:t>
      </w:r>
    </w:p>
    <w:p>
      <w:pPr>
        <w:pStyle w:val="style1"/>
        <w:ind w:firstLine="846" w:left="1296" w:right="0"/>
      </w:pPr>
      <w:r>
        <w:rPr>
          <w:rFonts w:cs="Tahoma"/>
          <w:b/>
          <w:sz w:val="36"/>
          <w:szCs w:val="36"/>
        </w:rPr>
        <w:t>Gallatin Valley Men’s Adult Baseball League</w:t>
      </w:r>
    </w:p>
    <w:p>
      <w:pPr>
        <w:pStyle w:val="style0"/>
      </w:pPr>
      <w:r>
        <w:rPr>
          <w:rFonts w:ascii="Tahoma" w:cs="Tahoma" w:hAnsi="Tahoma"/>
          <w:b/>
          <w:sz w:val="36"/>
          <w:szCs w:val="36"/>
        </w:rPr>
      </w:r>
    </w:p>
    <w:p>
      <w:pPr>
        <w:pStyle w:val="style3"/>
        <w:numPr>
          <w:ilvl w:val="2"/>
          <w:numId w:val="1"/>
        </w:numPr>
      </w:pPr>
      <w:r>
        <w:rPr>
          <w:rFonts w:cs="Tahoma"/>
          <w:szCs w:val="20"/>
        </w:rPr>
        <w:t>Donor Information (please print or type)</w:t>
      </w:r>
    </w:p>
    <w:tbl>
      <w:tblPr>
        <w:jc w:val="left"/>
        <w:tblBorders/>
        <w:tblInd w:type="dxa" w:w="-108"/>
      </w:tblPr>
      <w:tblGrid>
        <w:gridCol w:w="1727"/>
        <w:gridCol w:w="8352"/>
      </w:tblGrid>
      <w:tr>
        <w:trPr>
          <w:trHeight w:hRule="atLeast" w:val="267"/>
          <w:cantSplit w:val="false"/>
        </w:trPr>
        <w:tc>
          <w:tcPr>
            <w:tcW w:type="dxa" w:w="1727"/>
            <w:tcBorders/>
            <w:shd w:fill="auto" w:val="clear"/>
            <w:tcMar>
              <w:top w:type="dxa" w:w="0"/>
              <w:left w:type="dxa" w:w="108"/>
              <w:bottom w:type="dxa" w:w="0"/>
              <w:right w:type="dxa" w:w="108"/>
            </w:tcMar>
          </w:tcPr>
          <w:p>
            <w:pPr>
              <w:pStyle w:val="style26"/>
              <w:spacing w:after="40" w:before="40"/>
            </w:pPr>
            <w:r>
              <w:rPr>
                <w:rFonts w:cs="Tahoma"/>
                <w:szCs w:val="20"/>
              </w:rPr>
              <w:t>Contact Name:</w:t>
            </w:r>
          </w:p>
        </w:tc>
        <w:tc>
          <w:tcPr>
            <w:tcW w:type="dxa" w:w="8352"/>
            <w:tcBorders/>
            <w:shd w:fill="auto" w:val="clear"/>
            <w:tcMar>
              <w:top w:type="dxa" w:w="0"/>
              <w:left w:type="dxa" w:w="108"/>
              <w:bottom w:type="dxa" w:w="0"/>
              <w:right w:type="dxa" w:w="108"/>
            </w:tcMar>
          </w:tcPr>
          <w:p>
            <w:pPr>
              <w:pStyle w:val="style26"/>
              <w:spacing w:after="40" w:before="40"/>
            </w:pPr>
            <w:r>
              <w:rPr>
                <w:rFonts w:cs="Tahoma"/>
                <w:szCs w:val="20"/>
              </w:rPr>
            </w:r>
          </w:p>
        </w:tc>
      </w:tr>
      <w:tr>
        <w:trPr>
          <w:trHeight w:hRule="atLeast" w:val="267"/>
          <w:cantSplit w:val="false"/>
        </w:trPr>
        <w:tc>
          <w:tcPr>
            <w:tcW w:type="dxa" w:w="1727"/>
            <w:tcBorders/>
            <w:shd w:fill="auto" w:val="clear"/>
            <w:tcMar>
              <w:top w:type="dxa" w:w="0"/>
              <w:left w:type="dxa" w:w="108"/>
              <w:bottom w:type="dxa" w:w="0"/>
              <w:right w:type="dxa" w:w="108"/>
            </w:tcMar>
          </w:tcPr>
          <w:p>
            <w:pPr>
              <w:pStyle w:val="style26"/>
              <w:spacing w:after="40" w:before="40"/>
            </w:pPr>
            <w:r>
              <w:rPr>
                <w:rFonts w:cs="Tahoma"/>
                <w:szCs w:val="20"/>
              </w:rPr>
              <w:t>Business Name:</w:t>
            </w:r>
          </w:p>
        </w:tc>
        <w:tc>
          <w:tcPr>
            <w:tcW w:type="dxa" w:w="8352"/>
            <w:tcBorders/>
            <w:shd w:fill="auto" w:val="clear"/>
            <w:tcMar>
              <w:top w:type="dxa" w:w="0"/>
              <w:left w:type="dxa" w:w="108"/>
              <w:bottom w:type="dxa" w:w="0"/>
              <w:right w:type="dxa" w:w="108"/>
            </w:tcMar>
          </w:tcPr>
          <w:p>
            <w:pPr>
              <w:pStyle w:val="style26"/>
              <w:spacing w:after="40" w:before="40"/>
            </w:pPr>
            <w:r>
              <w:rPr>
                <w:rFonts w:cs="Tahoma"/>
                <w:szCs w:val="20"/>
              </w:rPr>
            </w:r>
          </w:p>
        </w:tc>
      </w:tr>
      <w:tr>
        <w:trPr>
          <w:trHeight w:hRule="atLeast" w:val="267"/>
          <w:cantSplit w:val="false"/>
        </w:trPr>
        <w:tc>
          <w:tcPr>
            <w:tcW w:type="dxa" w:w="1727"/>
            <w:tcBorders/>
            <w:shd w:fill="auto" w:val="clear"/>
            <w:tcMar>
              <w:top w:type="dxa" w:w="0"/>
              <w:left w:type="dxa" w:w="108"/>
              <w:bottom w:type="dxa" w:w="0"/>
              <w:right w:type="dxa" w:w="108"/>
            </w:tcMar>
          </w:tcPr>
          <w:p>
            <w:pPr>
              <w:pStyle w:val="style26"/>
              <w:spacing w:after="40" w:before="40"/>
            </w:pPr>
            <w:r>
              <w:rPr>
                <w:rFonts w:cs="Tahoma"/>
                <w:szCs w:val="20"/>
              </w:rPr>
              <w:t>Billing address:</w:t>
            </w:r>
          </w:p>
        </w:tc>
        <w:tc>
          <w:tcPr>
            <w:tcW w:type="dxa" w:w="8352"/>
            <w:tcBorders/>
            <w:shd w:fill="auto" w:val="clear"/>
            <w:tcMar>
              <w:top w:type="dxa" w:w="0"/>
              <w:left w:type="dxa" w:w="108"/>
              <w:bottom w:type="dxa" w:w="0"/>
              <w:right w:type="dxa" w:w="108"/>
            </w:tcMar>
          </w:tcPr>
          <w:p>
            <w:pPr>
              <w:pStyle w:val="style26"/>
              <w:spacing w:after="40" w:before="40"/>
            </w:pPr>
            <w:r>
              <w:rPr>
                <w:rFonts w:cs="Tahoma"/>
                <w:szCs w:val="20"/>
              </w:rPr>
            </w:r>
          </w:p>
        </w:tc>
      </w:tr>
      <w:tr>
        <w:trPr>
          <w:trHeight w:hRule="atLeast" w:val="267"/>
          <w:cantSplit w:val="false"/>
        </w:trPr>
        <w:tc>
          <w:tcPr>
            <w:tcW w:type="dxa" w:w="1727"/>
            <w:tcBorders/>
            <w:shd w:fill="auto" w:val="clear"/>
            <w:tcMar>
              <w:top w:type="dxa" w:w="0"/>
              <w:left w:type="dxa" w:w="108"/>
              <w:bottom w:type="dxa" w:w="0"/>
              <w:right w:type="dxa" w:w="108"/>
            </w:tcMar>
          </w:tcPr>
          <w:p>
            <w:pPr>
              <w:pStyle w:val="style26"/>
              <w:spacing w:after="40" w:before="40"/>
            </w:pPr>
            <w:r>
              <w:rPr>
                <w:rFonts w:cs="Tahoma"/>
                <w:szCs w:val="20"/>
              </w:rPr>
              <w:t>City:</w:t>
            </w:r>
          </w:p>
        </w:tc>
        <w:tc>
          <w:tcPr>
            <w:tcW w:type="dxa" w:w="8352"/>
            <w:tcBorders/>
            <w:shd w:fill="auto" w:val="clear"/>
            <w:tcMar>
              <w:top w:type="dxa" w:w="0"/>
              <w:left w:type="dxa" w:w="108"/>
              <w:bottom w:type="dxa" w:w="0"/>
              <w:right w:type="dxa" w:w="108"/>
            </w:tcMar>
          </w:tcPr>
          <w:p>
            <w:pPr>
              <w:pStyle w:val="style26"/>
              <w:spacing w:after="40" w:before="40"/>
            </w:pPr>
            <w:r>
              <w:rPr>
                <w:rFonts w:cs="Tahoma"/>
                <w:szCs w:val="20"/>
              </w:rPr>
            </w:r>
          </w:p>
        </w:tc>
      </w:tr>
      <w:tr>
        <w:trPr>
          <w:trHeight w:hRule="atLeast" w:val="267"/>
          <w:cantSplit w:val="false"/>
        </w:trPr>
        <w:tc>
          <w:tcPr>
            <w:tcW w:type="dxa" w:w="1727"/>
            <w:tcBorders/>
            <w:shd w:fill="auto" w:val="clear"/>
            <w:tcMar>
              <w:top w:type="dxa" w:w="0"/>
              <w:left w:type="dxa" w:w="108"/>
              <w:bottom w:type="dxa" w:w="0"/>
              <w:right w:type="dxa" w:w="108"/>
            </w:tcMar>
          </w:tcPr>
          <w:p>
            <w:pPr>
              <w:pStyle w:val="style26"/>
              <w:spacing w:after="40" w:before="40"/>
            </w:pPr>
            <w:r>
              <w:rPr>
                <w:rFonts w:cs="Tahoma"/>
                <w:szCs w:val="20"/>
              </w:rPr>
              <w:t>State:</w:t>
            </w:r>
          </w:p>
        </w:tc>
        <w:tc>
          <w:tcPr>
            <w:tcW w:type="dxa" w:w="8352"/>
            <w:tcBorders/>
            <w:shd w:fill="auto" w:val="clear"/>
            <w:tcMar>
              <w:top w:type="dxa" w:w="0"/>
              <w:left w:type="dxa" w:w="108"/>
              <w:bottom w:type="dxa" w:w="0"/>
              <w:right w:type="dxa" w:w="108"/>
            </w:tcMar>
          </w:tcPr>
          <w:p>
            <w:pPr>
              <w:pStyle w:val="style26"/>
              <w:spacing w:after="40" w:before="40"/>
            </w:pPr>
            <w:r>
              <w:rPr>
                <w:rFonts w:cs="Tahoma"/>
                <w:szCs w:val="20"/>
              </w:rPr>
            </w:r>
          </w:p>
        </w:tc>
      </w:tr>
      <w:tr>
        <w:trPr>
          <w:trHeight w:hRule="atLeast" w:val="267"/>
          <w:cantSplit w:val="false"/>
        </w:trPr>
        <w:tc>
          <w:tcPr>
            <w:tcW w:type="dxa" w:w="1727"/>
            <w:tcBorders/>
            <w:shd w:fill="auto" w:val="clear"/>
            <w:tcMar>
              <w:top w:type="dxa" w:w="0"/>
              <w:left w:type="dxa" w:w="108"/>
              <w:bottom w:type="dxa" w:w="0"/>
              <w:right w:type="dxa" w:w="108"/>
            </w:tcMar>
          </w:tcPr>
          <w:p>
            <w:pPr>
              <w:pStyle w:val="style26"/>
              <w:spacing w:after="40" w:before="40"/>
            </w:pPr>
            <w:r>
              <w:rPr>
                <w:rFonts w:cs="Tahoma"/>
                <w:szCs w:val="20"/>
              </w:rPr>
              <w:t>ZIP Code:</w:t>
            </w:r>
          </w:p>
        </w:tc>
        <w:tc>
          <w:tcPr>
            <w:tcW w:type="dxa" w:w="8352"/>
            <w:tcBorders/>
            <w:shd w:fill="auto" w:val="clear"/>
            <w:tcMar>
              <w:top w:type="dxa" w:w="0"/>
              <w:left w:type="dxa" w:w="108"/>
              <w:bottom w:type="dxa" w:w="0"/>
              <w:right w:type="dxa" w:w="108"/>
            </w:tcMar>
          </w:tcPr>
          <w:p>
            <w:pPr>
              <w:pStyle w:val="style26"/>
              <w:spacing w:after="40" w:before="40"/>
            </w:pPr>
            <w:r>
              <w:rPr>
                <w:rFonts w:cs="Tahoma"/>
                <w:szCs w:val="20"/>
              </w:rPr>
            </w:r>
          </w:p>
        </w:tc>
      </w:tr>
      <w:tr>
        <w:trPr>
          <w:trHeight w:hRule="atLeast" w:val="267"/>
          <w:cantSplit w:val="false"/>
        </w:trPr>
        <w:tc>
          <w:tcPr>
            <w:tcW w:type="dxa" w:w="1727"/>
            <w:tcBorders/>
            <w:shd w:fill="auto" w:val="clear"/>
            <w:tcMar>
              <w:top w:type="dxa" w:w="0"/>
              <w:left w:type="dxa" w:w="108"/>
              <w:bottom w:type="dxa" w:w="0"/>
              <w:right w:type="dxa" w:w="108"/>
            </w:tcMar>
          </w:tcPr>
          <w:p>
            <w:pPr>
              <w:pStyle w:val="style26"/>
              <w:spacing w:after="40" w:before="40"/>
            </w:pPr>
            <w:r>
              <w:rPr>
                <w:rFonts w:cs="Tahoma"/>
                <w:szCs w:val="20"/>
              </w:rPr>
              <w:t>E-Mail:</w:t>
            </w:r>
          </w:p>
        </w:tc>
        <w:tc>
          <w:tcPr>
            <w:tcW w:type="dxa" w:w="8352"/>
            <w:tcBorders/>
            <w:shd w:fill="auto" w:val="clear"/>
            <w:tcMar>
              <w:top w:type="dxa" w:w="0"/>
              <w:left w:type="dxa" w:w="108"/>
              <w:bottom w:type="dxa" w:w="0"/>
              <w:right w:type="dxa" w:w="108"/>
            </w:tcMar>
          </w:tcPr>
          <w:p>
            <w:pPr>
              <w:pStyle w:val="style26"/>
              <w:spacing w:after="40" w:before="40"/>
            </w:pPr>
            <w:r>
              <w:rPr>
                <w:rFonts w:cs="Tahoma"/>
                <w:szCs w:val="20"/>
              </w:rPr>
            </w:r>
          </w:p>
        </w:tc>
      </w:tr>
      <w:tr>
        <w:trPr>
          <w:trHeight w:hRule="atLeast" w:val="267"/>
          <w:cantSplit w:val="false"/>
        </w:trPr>
        <w:tc>
          <w:tcPr>
            <w:tcW w:type="dxa" w:w="1727"/>
            <w:tcBorders/>
            <w:shd w:fill="auto" w:val="clear"/>
            <w:tcMar>
              <w:top w:type="dxa" w:w="0"/>
              <w:left w:type="dxa" w:w="108"/>
              <w:bottom w:type="dxa" w:w="0"/>
              <w:right w:type="dxa" w:w="108"/>
            </w:tcMar>
          </w:tcPr>
          <w:p>
            <w:pPr>
              <w:pStyle w:val="style26"/>
              <w:spacing w:after="40" w:before="40"/>
            </w:pPr>
            <w:r>
              <w:rPr>
                <w:rFonts w:cs="Tahoma"/>
                <w:szCs w:val="20"/>
              </w:rPr>
              <w:t>Phone No:</w:t>
            </w:r>
          </w:p>
        </w:tc>
        <w:tc>
          <w:tcPr>
            <w:tcW w:type="dxa" w:w="8352"/>
            <w:tcBorders/>
            <w:shd w:fill="auto" w:val="clear"/>
            <w:tcMar>
              <w:top w:type="dxa" w:w="0"/>
              <w:left w:type="dxa" w:w="108"/>
              <w:bottom w:type="dxa" w:w="0"/>
              <w:right w:type="dxa" w:w="108"/>
            </w:tcMar>
          </w:tcPr>
          <w:p>
            <w:pPr>
              <w:pStyle w:val="style26"/>
              <w:spacing w:after="40" w:before="40"/>
            </w:pPr>
            <w:r>
              <w:rPr>
                <w:rFonts w:cs="Tahoma"/>
                <w:szCs w:val="20"/>
              </w:rPr>
            </w:r>
          </w:p>
        </w:tc>
      </w:tr>
      <w:tr>
        <w:trPr>
          <w:trHeight w:hRule="atLeast" w:val="267"/>
          <w:cantSplit w:val="false"/>
        </w:trPr>
        <w:tc>
          <w:tcPr>
            <w:tcW w:type="dxa" w:w="1727"/>
            <w:tcBorders/>
            <w:shd w:fill="auto" w:val="clear"/>
            <w:tcMar>
              <w:top w:type="dxa" w:w="0"/>
              <w:left w:type="dxa" w:w="108"/>
              <w:bottom w:type="dxa" w:w="0"/>
              <w:right w:type="dxa" w:w="108"/>
            </w:tcMar>
          </w:tcPr>
          <w:p>
            <w:pPr>
              <w:pStyle w:val="style26"/>
              <w:spacing w:after="40" w:before="40"/>
            </w:pPr>
            <w:r>
              <w:rPr>
                <w:rFonts w:cs="Tahoma"/>
                <w:szCs w:val="20"/>
              </w:rPr>
              <w:t>Web Address:</w:t>
            </w:r>
          </w:p>
        </w:tc>
        <w:tc>
          <w:tcPr>
            <w:tcW w:type="dxa" w:w="8352"/>
            <w:tcBorders/>
            <w:shd w:fill="auto" w:val="clear"/>
            <w:tcMar>
              <w:top w:type="dxa" w:w="0"/>
              <w:left w:type="dxa" w:w="108"/>
              <w:bottom w:type="dxa" w:w="0"/>
              <w:right w:type="dxa" w:w="108"/>
            </w:tcMar>
          </w:tcPr>
          <w:p>
            <w:pPr>
              <w:pStyle w:val="style26"/>
              <w:spacing w:after="40" w:before="40"/>
            </w:pPr>
            <w:r>
              <w:rPr>
                <w:rFonts w:cs="Tahoma"/>
                <w:szCs w:val="20"/>
              </w:rPr>
            </w:r>
          </w:p>
        </w:tc>
      </w:tr>
    </w:tbl>
    <w:p>
      <w:pPr>
        <w:pStyle w:val="style3"/>
        <w:numPr>
          <w:ilvl w:val="2"/>
          <w:numId w:val="1"/>
        </w:numPr>
      </w:pPr>
      <w:r>
        <w:rPr>
          <w:rFonts w:cs="Tahoma"/>
          <w:szCs w:val="20"/>
        </w:rPr>
      </w:r>
    </w:p>
    <w:p>
      <w:pPr>
        <w:pStyle w:val="style3"/>
        <w:numPr>
          <w:ilvl w:val="2"/>
          <w:numId w:val="1"/>
        </w:numPr>
      </w:pPr>
      <w:r>
        <w:rPr>
          <w:rFonts w:cs="Tahoma"/>
          <w:szCs w:val="20"/>
        </w:rPr>
        <w:t>Pledge Information</w:t>
      </w:r>
    </w:p>
    <w:p>
      <w:pPr>
        <w:pStyle w:val="style26"/>
      </w:pPr>
      <w:r>
        <w:rPr>
          <w:rFonts w:cs="Tahoma"/>
          <w:szCs w:val="20"/>
        </w:rPr>
        <w:t>I (we) pledge a total of $</w:t>
      </w:r>
      <w:r>
        <w:rPr/>
        <w:t xml:space="preserve"> DoFieldClick</w:t>
      </w:r>
      <w:r>
        <w:rPr>
          <w:rFonts w:cs="Tahoma"/>
          <w:szCs w:val="20"/>
        </w:rPr>
        <w:t xml:space="preserve">to be paid: </w:t>
        <w:br/>
      </w:r>
      <w:r>
        <w:rPr/>
        <w:t xml:space="preserve"> DoFieldClick</w:t>
      </w:r>
      <w:r>
        <w:rPr>
          <w:rFonts w:cs="Tahoma"/>
          <w:szCs w:val="20"/>
        </w:rPr>
        <w:t xml:space="preserve"> now </w:t>
      </w:r>
      <w:r>
        <w:rPr/>
        <w:t xml:space="preserve"> DoFieldClick</w:t>
      </w:r>
      <w:r>
        <w:rPr>
          <w:rFonts w:cs="Tahoma"/>
          <w:szCs w:val="20"/>
        </w:rPr>
        <w:t xml:space="preserve"> monthly.</w:t>
      </w:r>
    </w:p>
    <w:p>
      <w:pPr>
        <w:pStyle w:val="style20"/>
      </w:pPr>
      <w:r>
        <w:rPr>
          <w:rFonts w:cs="Tahoma"/>
        </w:rPr>
        <w:t>I (we) plan to make this contribution in the form of:</w:t>
        <w:br/>
      </w:r>
      <w:r>
        <w:rPr/>
        <w:t xml:space="preserve"> DoFieldClick</w:t>
      </w:r>
      <w:r>
        <w:rPr>
          <w:rFonts w:cs="Tahoma"/>
        </w:rPr>
        <w:t xml:space="preserve"> cash </w:t>
      </w:r>
      <w:r>
        <w:rPr/>
        <w:t xml:space="preserve"> DoFieldClick</w:t>
      </w:r>
      <w:r>
        <w:rPr>
          <w:rFonts w:cs="Tahoma"/>
        </w:rPr>
        <w:t xml:space="preserve"> check  </w:t>
      </w:r>
      <w:r>
        <w:rPr/>
        <w:t xml:space="preserve"> DoFieldClick</w:t>
      </w:r>
      <w:r>
        <w:rPr>
          <w:rFonts w:cs="Tahoma"/>
        </w:rPr>
        <w:t xml:space="preserve"> other.</w:t>
      </w:r>
    </w:p>
    <w:p>
      <w:pPr>
        <w:pStyle w:val="style20"/>
      </w:pPr>
      <w:r>
        <w:rPr>
          <w:rFonts w:cs="Tahoma"/>
        </w:rPr>
        <w:t xml:space="preserve">Gift will be provided by </w:t>
      </w:r>
      <w:r>
        <w:rPr/>
        <w:t xml:space="preserve"> DoFieldClick</w:t>
      </w:r>
      <w:r>
        <w:rPr>
          <w:rFonts w:cs="Tahoma"/>
        </w:rPr>
        <w:t xml:space="preserve"> (company/family/foundation).</w:t>
      </w:r>
    </w:p>
    <w:p>
      <w:pPr>
        <w:pStyle w:val="style20"/>
      </w:pPr>
      <w:r>
        <w:rPr>
          <w:rFonts w:cs="Tahoma"/>
        </w:rPr>
        <w:t>I (we) ______________________________ (company name/family/foundation) agree that for exchange of our sponsorship in the amount of $________ to the Gallatin Valley Men’s Adult Baseball League, I (we) will receive the following sponsorship package:</w:t>
      </w:r>
    </w:p>
    <w:p>
      <w:pPr>
        <w:pStyle w:val="style20"/>
      </w:pPr>
      <w:r>
        <w:fldChar w:fldCharType="begin">
          <w:ffData>
            <w:name w:val=""/>
            <w:enabled/>
            <w:calcOnExit w:val="0"/>
            <w:checkBox>
              <w:sizeAuto/>
            </w:checkBox>
          </w:ffData>
        </w:fldChar>
      </w:r>
      <w:r>
        <w:instrText> FORMCHECKBOX </w:instrText>
      </w:r>
      <w:r>
        <w:fldChar w:fldCharType="separate"/>
      </w:r>
      <w:bookmarkStart w:id="0" w:name="__Fieldmark__127_2062079323"/>
      <w:bookmarkStart w:id="1" w:name="__Fieldmark__127_2062079323"/>
      <w:bookmarkStart w:id="2" w:name="__Fieldmark__127_2062079323"/>
      <w:bookmarkEnd w:id="2"/>
      <w:r>
        <w:rPr/>
      </w:r>
      <w:r>
        <w:fldChar w:fldCharType="end"/>
      </w:r>
      <w:r>
        <w:rPr>
          <w:rFonts w:cs="Tahoma"/>
          <w:bCs/>
        </w:rPr>
        <w:t xml:space="preserve"> - HOMERUN Package ($1,000 and Up)</w:t>
      </w:r>
    </w:p>
    <w:p>
      <w:pPr>
        <w:pStyle w:val="style20"/>
      </w:pPr>
      <w:r>
        <w:fldChar w:fldCharType="begin">
          <w:ffData>
            <w:name w:val=""/>
            <w:enabled/>
            <w:calcOnExit w:val="0"/>
            <w:checkBox>
              <w:sizeAuto/>
            </w:checkBox>
          </w:ffData>
        </w:fldChar>
      </w:r>
      <w:r>
        <w:instrText> FORMCHECKBOX </w:instrText>
      </w:r>
      <w:r>
        <w:fldChar w:fldCharType="separate"/>
      </w:r>
      <w:bookmarkStart w:id="3" w:name="__Fieldmark__131_2062079323"/>
      <w:bookmarkStart w:id="4" w:name="__Fieldmark__131_2062079323"/>
      <w:bookmarkStart w:id="5" w:name="__Fieldmark__131_2062079323"/>
      <w:bookmarkEnd w:id="5"/>
      <w:r>
        <w:rPr/>
      </w:r>
      <w:r>
        <w:fldChar w:fldCharType="end"/>
      </w:r>
      <w:r>
        <w:rPr>
          <w:rFonts w:cs="Tahoma"/>
          <w:bCs/>
        </w:rPr>
        <w:t xml:space="preserve"> - TRIPLE Package ($500 - $1,000)</w:t>
      </w:r>
    </w:p>
    <w:p>
      <w:pPr>
        <w:pStyle w:val="style20"/>
      </w:pPr>
      <w:r>
        <w:fldChar w:fldCharType="begin">
          <w:ffData>
            <w:name w:val=""/>
            <w:enabled/>
            <w:calcOnExit w:val="0"/>
            <w:checkBox>
              <w:sizeAuto/>
            </w:checkBox>
          </w:ffData>
        </w:fldChar>
      </w:r>
      <w:r>
        <w:instrText> FORMCHECKBOX </w:instrText>
      </w:r>
      <w:r>
        <w:fldChar w:fldCharType="separate"/>
      </w:r>
      <w:bookmarkStart w:id="6" w:name="__Fieldmark__135_2062079323"/>
      <w:bookmarkStart w:id="7" w:name="__Fieldmark__135_2062079323"/>
      <w:bookmarkStart w:id="8" w:name="__Fieldmark__135_2062079323"/>
      <w:bookmarkEnd w:id="8"/>
      <w:r>
        <w:rPr/>
      </w:r>
      <w:r>
        <w:fldChar w:fldCharType="end"/>
      </w:r>
      <w:r>
        <w:rPr>
          <w:rFonts w:cs="Tahoma"/>
          <w:bCs/>
        </w:rPr>
        <w:t xml:space="preserve"> - DOUBLE Package ($100 - $500)</w:t>
      </w:r>
    </w:p>
    <w:p>
      <w:pPr>
        <w:pStyle w:val="style20"/>
      </w:pPr>
      <w:r>
        <w:fldChar w:fldCharType="begin">
          <w:ffData>
            <w:name w:val=""/>
            <w:enabled/>
            <w:calcOnExit w:val="0"/>
            <w:checkBox>
              <w:sizeAuto/>
            </w:checkBox>
          </w:ffData>
        </w:fldChar>
      </w:r>
      <w:r>
        <w:instrText> FORMCHECKBOX </w:instrText>
      </w:r>
      <w:r>
        <w:fldChar w:fldCharType="separate"/>
      </w:r>
      <w:bookmarkStart w:id="9" w:name="__Fieldmark__139_2062079323"/>
      <w:bookmarkStart w:id="10" w:name="__Fieldmark__139_2062079323"/>
      <w:bookmarkStart w:id="11" w:name="__Fieldmark__139_2062079323"/>
      <w:bookmarkEnd w:id="11"/>
      <w:r>
        <w:rPr/>
      </w:r>
      <w:r>
        <w:fldChar w:fldCharType="end"/>
      </w:r>
      <w:r>
        <w:rPr>
          <w:rFonts w:cs="Tahoma"/>
          <w:bCs/>
        </w:rPr>
        <w:t xml:space="preserve"> - SINGLE Package (Up to $100)</w:t>
      </w:r>
    </w:p>
    <w:p>
      <w:pPr>
        <w:pStyle w:val="style20"/>
        <w:numPr>
          <w:ilvl w:val="0"/>
          <w:numId w:val="3"/>
        </w:numPr>
      </w:pPr>
      <w:r>
        <w:rPr>
          <w:rFonts w:cs="Tahoma"/>
          <w:b/>
          <w:bCs/>
        </w:rPr>
        <w:t>Sponsorship Rights and Benefits.</w:t>
      </w:r>
      <w:r>
        <w:rPr>
          <w:rFonts w:cs="Tahoma"/>
          <w:bCs/>
        </w:rPr>
        <w:t xml:space="preserve">  As an official sponsor, _____________________ </w:t>
      </w:r>
      <w:r>
        <w:rPr>
          <w:rFonts w:cs="Tahoma"/>
        </w:rPr>
        <w:t>(company name/family/foundation) will receive a generous package of signage, print electronic and other benefits which are outlined in the Sponsorship Programs listed below.</w:t>
      </w:r>
    </w:p>
    <w:p>
      <w:pPr>
        <w:pStyle w:val="style20"/>
        <w:numPr>
          <w:ilvl w:val="0"/>
          <w:numId w:val="3"/>
        </w:numPr>
      </w:pPr>
      <w:r>
        <w:rPr>
          <w:rFonts w:cs="Tahoma"/>
          <w:b/>
        </w:rPr>
        <w:t>Sponsorship Term.</w:t>
      </w:r>
      <w:r>
        <w:rPr>
          <w:rFonts w:cs="Tahoma"/>
        </w:rPr>
        <w:t xml:space="preserve">  This Agreement shall commence from the time the donation has been made and from when Logo Information has been provided from the following form as listed below until the start of the January of the next year.</w:t>
      </w:r>
    </w:p>
    <w:p>
      <w:pPr>
        <w:pStyle w:val="style20"/>
        <w:numPr>
          <w:ilvl w:val="0"/>
          <w:numId w:val="3"/>
        </w:numPr>
      </w:pPr>
      <w:r>
        <w:rPr>
          <w:rFonts w:cs="Tahoma"/>
          <w:b/>
        </w:rPr>
        <w:t>Licensing Rights.</w:t>
      </w:r>
      <w:r>
        <w:rPr>
          <w:rFonts w:cs="Tahoma"/>
        </w:rPr>
        <w:t xml:space="preserve"> This Agreement will allow for the GVMABL to publicize any and all Company logos on website, newsletters, newspaper ads or any form of publication that gives recognition to said company for its contributions.   </w:t>
      </w:r>
    </w:p>
    <w:p>
      <w:pPr>
        <w:pStyle w:val="style20"/>
        <w:numPr>
          <w:ilvl w:val="0"/>
          <w:numId w:val="3"/>
        </w:numPr>
      </w:pPr>
      <w:r>
        <w:rPr>
          <w:rFonts w:cs="Tahoma"/>
          <w:b/>
        </w:rPr>
        <w:t>Hyperlinks.</w:t>
      </w:r>
      <w:r>
        <w:rPr>
          <w:rFonts w:cs="Tahoma"/>
        </w:rPr>
        <w:t xml:space="preserve"> All logos located on the GVMABL website will contain a hyperlink that will redirect to the provided link _____________________________________________________(www.company.com) </w:t>
      </w:r>
    </w:p>
    <w:p>
      <w:pPr>
        <w:pStyle w:val="style3"/>
        <w:numPr>
          <w:ilvl w:val="2"/>
          <w:numId w:val="1"/>
        </w:numPr>
      </w:pPr>
      <w:r>
        <w:rPr>
          <w:rFonts w:cs="Tahoma"/>
          <w:szCs w:val="20"/>
        </w:rPr>
        <w:t>Acknowledgement Information</w:t>
      </w:r>
    </w:p>
    <w:p>
      <w:pPr>
        <w:pStyle w:val="style26"/>
      </w:pPr>
      <w:r>
        <w:rPr>
          <w:rFonts w:cs="Tahoma"/>
          <w:szCs w:val="20"/>
        </w:rPr>
        <w:t>Please use the following name(s) in all acknowledgements:</w:t>
      </w:r>
    </w:p>
    <w:tbl>
      <w:tblPr>
        <w:jc w:val="left"/>
        <w:tblBorders>
          <w:top w:color="C0C0C0" w:space="0" w:sz="4" w:val="single"/>
          <w:left w:color="C0C0C0" w:space="0" w:sz="4" w:val="single"/>
          <w:bottom w:color="C0C0C0" w:space="0" w:sz="4" w:val="single"/>
          <w:right w:color="C0C0C0" w:space="0" w:sz="4" w:val="single"/>
        </w:tblBorders>
        <w:tblInd w:type="dxa" w:w="-108"/>
      </w:tblPr>
      <w:tblGrid>
        <w:gridCol w:w="10080"/>
      </w:tblGrid>
      <w:tr>
        <w:trPr>
          <w:cantSplit w:val="false"/>
        </w:trPr>
        <w:tc>
          <w:tcPr>
            <w:tcW w:type="dxa" w:w="10080"/>
            <w:tcBorders>
              <w:top w:color="C0C0C0" w:space="0" w:sz="4" w:val="single"/>
              <w:left w:color="C0C0C0" w:space="0" w:sz="4" w:val="single"/>
              <w:bottom w:color="C0C0C0" w:space="0" w:sz="4" w:val="single"/>
              <w:right w:color="C0C0C0" w:space="0" w:sz="4" w:val="single"/>
            </w:tcBorders>
            <w:shd w:fill="auto" w:val="clear"/>
            <w:tcMar>
              <w:top w:type="dxa" w:w="0"/>
              <w:left w:type="dxa" w:w="108"/>
              <w:bottom w:type="dxa" w:w="0"/>
              <w:right w:type="dxa" w:w="108"/>
            </w:tcMar>
          </w:tcPr>
          <w:p>
            <w:pPr>
              <w:pStyle w:val="style26"/>
              <w:spacing w:after="40" w:before="40"/>
            </w:pPr>
            <w:r>
              <w:rPr>
                <w:rFonts w:cs="Tahoma"/>
                <w:szCs w:val="20"/>
              </w:rPr>
            </w:r>
          </w:p>
        </w:tc>
      </w:tr>
    </w:tbl>
    <w:p>
      <w:pPr>
        <w:pStyle w:val="style20"/>
      </w:pPr>
      <w:r>
        <w:rPr/>
        <w:t xml:space="preserve"> DoFieldClick</w:t>
      </w:r>
      <w:r>
        <w:rPr>
          <w:rFonts w:cs="Tahoma"/>
        </w:rPr>
        <w:t xml:space="preserve"> </w:t>
      </w:r>
      <w:r>
        <w:rPr>
          <w:rFonts w:cs="Tahoma"/>
        </w:rPr>
        <w:t>I (we) wish to have our gift remain anonymous.</w:t>
      </w:r>
    </w:p>
    <w:p>
      <w:pPr>
        <w:pStyle w:val="style3"/>
        <w:numPr>
          <w:ilvl w:val="2"/>
          <w:numId w:val="1"/>
        </w:numPr>
      </w:pPr>
      <w:r>
        <w:rPr/>
        <w:t>Company Logo Information</w:t>
      </w:r>
    </w:p>
    <w:p>
      <w:pPr>
        <w:pStyle w:val="style0"/>
        <w:spacing w:after="240" w:before="240"/>
      </w:pPr>
      <w:r>
        <w:rPr>
          <w:rFonts w:ascii="Tahoma" w:cs="Tahoma" w:hAnsi="Tahoma"/>
          <w:sz w:val="20"/>
          <w:szCs w:val="20"/>
        </w:rPr>
        <w:t>A logo to use for website, newsletter and any other form publication will be provided by the following means:</w:t>
      </w:r>
    </w:p>
    <w:p>
      <w:pPr>
        <w:pStyle w:val="style0"/>
        <w:spacing w:after="240" w:before="240"/>
      </w:pPr>
      <w:r>
        <w:fldChar w:fldCharType="begin">
          <w:ffData>
            <w:name w:val=""/>
            <w:enabled/>
            <w:calcOnExit w:val="0"/>
            <w:checkBox>
              <w:sizeAuto/>
            </w:checkBox>
          </w:ffData>
        </w:fldChar>
      </w:r>
      <w:r>
        <w:instrText> FORMCHECKBOX </w:instrText>
      </w:r>
      <w:r>
        <w:fldChar w:fldCharType="separate"/>
      </w:r>
      <w:bookmarkStart w:id="12" w:name="__Fieldmark__168_2062079323"/>
      <w:bookmarkStart w:id="13" w:name="__Fieldmark__168_2062079323"/>
      <w:bookmarkStart w:id="14" w:name="__Fieldmark__168_2062079323"/>
      <w:bookmarkEnd w:id="14"/>
      <w:r>
        <w:rPr/>
      </w:r>
      <w:r>
        <w:fldChar w:fldCharType="end"/>
      </w:r>
      <w:r>
        <w:rPr>
          <w:rFonts w:ascii="Tahoma" w:cs="Tahoma" w:hAnsi="Tahoma"/>
          <w:bCs/>
          <w:sz w:val="20"/>
          <w:szCs w:val="20"/>
        </w:rPr>
        <w:t xml:space="preserve"> - A Company logo will be emailed to the following email address: </w:t>
      </w:r>
      <w:hyperlink r:id="rId2">
        <w:r>
          <w:rPr>
            <w:rStyle w:val="style16"/>
            <w:rFonts w:ascii="Tahoma" w:cs="Tahoma" w:hAnsi="Tahoma"/>
            <w:b/>
            <w:bCs/>
            <w:i/>
            <w:sz w:val="20"/>
            <w:szCs w:val="20"/>
          </w:rPr>
          <w:t>jdocken.geronimomedia@gmail.com</w:t>
        </w:r>
      </w:hyperlink>
    </w:p>
    <w:p>
      <w:pPr>
        <w:pStyle w:val="style0"/>
        <w:spacing w:after="240" w:before="240"/>
      </w:pPr>
      <w:r>
        <w:fldChar w:fldCharType="begin">
          <w:ffData>
            <w:name w:val=""/>
            <w:enabled/>
            <w:calcOnExit w:val="0"/>
            <w:checkBox>
              <w:sizeAuto/>
            </w:checkBox>
          </w:ffData>
        </w:fldChar>
      </w:r>
      <w:r>
        <w:instrText> FORMCHECKBOX </w:instrText>
      </w:r>
      <w:r>
        <w:fldChar w:fldCharType="separate"/>
      </w:r>
      <w:bookmarkStart w:id="15" w:name="__Fieldmark__177_2062079323"/>
      <w:bookmarkStart w:id="16" w:name="__Fieldmark__177_2062079323"/>
      <w:bookmarkStart w:id="17" w:name="__Fieldmark__177_2062079323"/>
      <w:bookmarkEnd w:id="17"/>
      <w:r>
        <w:rPr/>
      </w:r>
      <w:r>
        <w:fldChar w:fldCharType="end"/>
      </w:r>
      <w:r>
        <w:rPr>
          <w:rFonts w:ascii="Tahoma" w:cs="Tahoma" w:hAnsi="Tahoma"/>
          <w:bCs/>
          <w:sz w:val="20"/>
          <w:szCs w:val="20"/>
        </w:rPr>
        <w:t xml:space="preserve"> - A Company logo can be a found and used on company’s website located at ________________________ (www.companyname.com)</w:t>
      </w:r>
    </w:p>
    <w:p>
      <w:pPr>
        <w:pStyle w:val="style3"/>
        <w:numPr>
          <w:ilvl w:val="2"/>
          <w:numId w:val="1"/>
        </w:numPr>
      </w:pPr>
      <w:r>
        <w:rPr>
          <w:rFonts w:cs="Tahoma"/>
          <w:szCs w:val="20"/>
        </w:rPr>
        <w:t>Sponsorship Programs:</w:t>
      </w:r>
    </w:p>
    <w:p>
      <w:pPr>
        <w:pStyle w:val="style0"/>
        <w:spacing w:after="240" w:before="240"/>
      </w:pPr>
      <w:r>
        <w:rPr>
          <w:rFonts w:ascii="Tahoma" w:cs="Tahoma" w:hAnsi="Tahoma"/>
          <w:b/>
          <w:sz w:val="20"/>
          <w:szCs w:val="20"/>
        </w:rPr>
        <w:t xml:space="preserve">HOMERUN PACKAGE: </w:t>
      </w:r>
      <w:r>
        <w:rPr>
          <w:rFonts w:ascii="Tahoma" w:cs="Tahoma" w:hAnsi="Tahoma"/>
          <w:sz w:val="20"/>
          <w:szCs w:val="20"/>
        </w:rPr>
        <w:t>Donation over $1,000 and up.</w:t>
      </w:r>
    </w:p>
    <w:p>
      <w:pPr>
        <w:pStyle w:val="style27"/>
        <w:numPr>
          <w:ilvl w:val="0"/>
          <w:numId w:val="2"/>
        </w:numPr>
        <w:spacing w:after="240" w:before="240"/>
      </w:pPr>
      <w:r>
        <w:rPr>
          <w:rFonts w:ascii="Tahoma" w:cs="Tahoma" w:hAnsi="Tahoma"/>
          <w:b/>
          <w:i/>
          <w:sz w:val="20"/>
          <w:szCs w:val="20"/>
        </w:rPr>
        <w:t>Signage provided and displayed at league events</w:t>
      </w:r>
      <w:r>
        <w:rPr>
          <w:rFonts w:ascii="Tahoma" w:cs="Tahoma" w:hAnsi="Tahoma"/>
          <w:sz w:val="20"/>
          <w:szCs w:val="20"/>
        </w:rPr>
        <w:t xml:space="preserve"> – We offer to provide the sign, however we can use your as well.</w:t>
      </w:r>
    </w:p>
    <w:p>
      <w:pPr>
        <w:pStyle w:val="style27"/>
        <w:numPr>
          <w:ilvl w:val="0"/>
          <w:numId w:val="2"/>
        </w:numPr>
        <w:spacing w:after="240" w:before="240"/>
      </w:pPr>
      <w:r>
        <w:rPr>
          <w:rFonts w:ascii="Tahoma" w:cs="Tahoma" w:hAnsi="Tahoma"/>
          <w:b/>
          <w:i/>
          <w:sz w:val="20"/>
          <w:szCs w:val="20"/>
        </w:rPr>
        <w:t>League Newsletter</w:t>
      </w:r>
      <w:r>
        <w:rPr>
          <w:rFonts w:ascii="Tahoma" w:cs="Tahoma" w:hAnsi="Tahoma"/>
          <w:sz w:val="20"/>
          <w:szCs w:val="20"/>
        </w:rPr>
        <w:t xml:space="preserve"> – Your Company’s name appears in all newsletters to players, fans, field providers and media.</w:t>
      </w:r>
    </w:p>
    <w:p>
      <w:pPr>
        <w:pStyle w:val="style27"/>
        <w:numPr>
          <w:ilvl w:val="0"/>
          <w:numId w:val="2"/>
        </w:numPr>
        <w:spacing w:after="240" w:before="240"/>
      </w:pPr>
      <w:r>
        <w:rPr>
          <w:rFonts w:ascii="Tahoma" w:cs="Tahoma" w:hAnsi="Tahoma"/>
          <w:b/>
          <w:i/>
          <w:sz w:val="20"/>
          <w:szCs w:val="20"/>
        </w:rPr>
        <w:t xml:space="preserve">League Website </w:t>
      </w:r>
      <w:r>
        <w:rPr>
          <w:rFonts w:ascii="Tahoma" w:cs="Tahoma" w:hAnsi="Tahoma"/>
          <w:sz w:val="20"/>
          <w:szCs w:val="20"/>
        </w:rPr>
        <w:t>– Your Company’s name, logo and website link appears on the GVMABL website.</w:t>
      </w:r>
    </w:p>
    <w:p>
      <w:pPr>
        <w:pStyle w:val="style27"/>
        <w:numPr>
          <w:ilvl w:val="0"/>
          <w:numId w:val="2"/>
        </w:numPr>
        <w:spacing w:after="240" w:before="240"/>
      </w:pPr>
      <w:r>
        <w:rPr>
          <w:rFonts w:ascii="Tahoma" w:cs="Tahoma" w:hAnsi="Tahoma"/>
          <w:b/>
          <w:i/>
          <w:sz w:val="20"/>
          <w:szCs w:val="20"/>
        </w:rPr>
        <w:t xml:space="preserve">Local newspaper publicity </w:t>
      </w:r>
      <w:r>
        <w:rPr>
          <w:rFonts w:ascii="Tahoma" w:cs="Tahoma" w:hAnsi="Tahoma"/>
          <w:sz w:val="20"/>
          <w:szCs w:val="20"/>
        </w:rPr>
        <w:t>– Your full business name appears in all local newspaper advertising we do, along with an end of the season ad listing all participating sponsors.</w:t>
      </w:r>
    </w:p>
    <w:p>
      <w:pPr>
        <w:pStyle w:val="style27"/>
        <w:numPr>
          <w:ilvl w:val="0"/>
          <w:numId w:val="2"/>
        </w:numPr>
        <w:spacing w:after="240" w:before="240"/>
      </w:pPr>
      <w:r>
        <w:rPr>
          <w:rFonts w:ascii="Tahoma" w:cs="Tahoma" w:hAnsi="Tahoma"/>
          <w:b/>
          <w:i/>
          <w:sz w:val="20"/>
          <w:szCs w:val="20"/>
        </w:rPr>
        <w:t xml:space="preserve">Local Radio publicity </w:t>
      </w:r>
      <w:r>
        <w:rPr>
          <w:rFonts w:ascii="Tahoma" w:cs="Tahoma" w:hAnsi="Tahoma"/>
          <w:sz w:val="20"/>
          <w:szCs w:val="20"/>
        </w:rPr>
        <w:t>– Your business name is included in any local radio advertising acknowledging your support.</w:t>
      </w:r>
    </w:p>
    <w:p>
      <w:pPr>
        <w:pStyle w:val="style27"/>
        <w:numPr>
          <w:ilvl w:val="0"/>
          <w:numId w:val="2"/>
        </w:numPr>
        <w:spacing w:after="240" w:before="240"/>
      </w:pPr>
      <w:r>
        <w:rPr>
          <w:rFonts w:ascii="Tahoma" w:cs="Tahoma" w:hAnsi="Tahoma"/>
          <w:b/>
          <w:i/>
          <w:sz w:val="20"/>
          <w:szCs w:val="20"/>
        </w:rPr>
        <w:t xml:space="preserve">Sponsor identification </w:t>
      </w:r>
      <w:r>
        <w:rPr>
          <w:rFonts w:ascii="Tahoma" w:cs="Tahoma" w:hAnsi="Tahoma"/>
          <w:sz w:val="20"/>
          <w:szCs w:val="20"/>
        </w:rPr>
        <w:t>– with any NABA All Star games, regional, national and World Championship Tournaments that the GVMABL participates in.</w:t>
      </w:r>
    </w:p>
    <w:p>
      <w:pPr>
        <w:pStyle w:val="style0"/>
        <w:spacing w:after="240" w:before="240"/>
      </w:pPr>
      <w:r>
        <w:rPr>
          <w:rFonts w:ascii="Tahoma" w:cs="Tahoma" w:hAnsi="Tahoma"/>
          <w:b/>
          <w:sz w:val="20"/>
          <w:szCs w:val="20"/>
        </w:rPr>
        <w:t>Triple Package:</w:t>
      </w:r>
      <w:r>
        <w:rPr>
          <w:rFonts w:ascii="Tahoma" w:cs="Tahoma" w:hAnsi="Tahoma"/>
          <w:sz w:val="20"/>
          <w:szCs w:val="20"/>
        </w:rPr>
        <w:t xml:space="preserve"> Donations from $500 to $1,000.</w:t>
      </w:r>
    </w:p>
    <w:p>
      <w:pPr>
        <w:pStyle w:val="style27"/>
        <w:numPr>
          <w:ilvl w:val="0"/>
          <w:numId w:val="2"/>
        </w:numPr>
        <w:spacing w:after="240" w:before="240"/>
      </w:pPr>
      <w:r>
        <w:rPr>
          <w:rFonts w:ascii="Tahoma" w:cs="Tahoma" w:hAnsi="Tahoma"/>
          <w:b/>
          <w:i/>
          <w:sz w:val="20"/>
          <w:szCs w:val="20"/>
        </w:rPr>
        <w:t xml:space="preserve">Local newspaper publicity </w:t>
      </w:r>
      <w:r>
        <w:rPr>
          <w:rFonts w:ascii="Tahoma" w:cs="Tahoma" w:hAnsi="Tahoma"/>
          <w:sz w:val="20"/>
          <w:szCs w:val="20"/>
        </w:rPr>
        <w:t>– Your full business name appears in all local newspaper advertising we do, along with an end of the season ad listing all participating sponsors.</w:t>
      </w:r>
    </w:p>
    <w:p>
      <w:pPr>
        <w:pStyle w:val="style27"/>
        <w:numPr>
          <w:ilvl w:val="0"/>
          <w:numId w:val="2"/>
        </w:numPr>
        <w:spacing w:after="240" w:before="240"/>
      </w:pPr>
      <w:r>
        <w:rPr>
          <w:rFonts w:ascii="Tahoma" w:cs="Tahoma" w:hAnsi="Tahoma"/>
          <w:b/>
          <w:i/>
          <w:sz w:val="20"/>
          <w:szCs w:val="20"/>
        </w:rPr>
        <w:t xml:space="preserve">Local Radio publicity </w:t>
      </w:r>
      <w:r>
        <w:rPr>
          <w:rFonts w:ascii="Tahoma" w:cs="Tahoma" w:hAnsi="Tahoma"/>
          <w:sz w:val="20"/>
          <w:szCs w:val="20"/>
        </w:rPr>
        <w:t>– Your business name is included in any local radio advertising acknowledging your support.</w:t>
      </w:r>
    </w:p>
    <w:p>
      <w:pPr>
        <w:pStyle w:val="style27"/>
        <w:numPr>
          <w:ilvl w:val="0"/>
          <w:numId w:val="2"/>
        </w:numPr>
        <w:spacing w:after="240" w:before="240"/>
      </w:pPr>
      <w:r>
        <w:rPr>
          <w:rFonts w:ascii="Tahoma" w:cs="Tahoma" w:hAnsi="Tahoma"/>
          <w:b/>
          <w:i/>
          <w:sz w:val="20"/>
          <w:szCs w:val="20"/>
        </w:rPr>
        <w:t>League Newsletter</w:t>
      </w:r>
      <w:r>
        <w:rPr>
          <w:rFonts w:ascii="Tahoma" w:cs="Tahoma" w:hAnsi="Tahoma"/>
          <w:sz w:val="20"/>
          <w:szCs w:val="20"/>
        </w:rPr>
        <w:t xml:space="preserve"> – Your Company’s name appears in all newsletters to players, fans, field providers and media.</w:t>
      </w:r>
    </w:p>
    <w:p>
      <w:pPr>
        <w:pStyle w:val="style27"/>
        <w:numPr>
          <w:ilvl w:val="0"/>
          <w:numId w:val="2"/>
        </w:numPr>
        <w:spacing w:after="240" w:before="240"/>
      </w:pPr>
      <w:r>
        <w:rPr>
          <w:rFonts w:ascii="Tahoma" w:cs="Tahoma" w:hAnsi="Tahoma"/>
          <w:b/>
          <w:i/>
          <w:sz w:val="20"/>
          <w:szCs w:val="20"/>
        </w:rPr>
        <w:t xml:space="preserve">League Website </w:t>
      </w:r>
      <w:r>
        <w:rPr>
          <w:rFonts w:ascii="Tahoma" w:cs="Tahoma" w:hAnsi="Tahoma"/>
          <w:sz w:val="20"/>
          <w:szCs w:val="20"/>
        </w:rPr>
        <w:t>– Your Company’s name, logo and website link appears on the GVMABL website.</w:t>
      </w:r>
    </w:p>
    <w:p>
      <w:pPr>
        <w:pStyle w:val="style0"/>
        <w:spacing w:after="240" w:before="240"/>
      </w:pPr>
      <w:r>
        <w:rPr>
          <w:rFonts w:ascii="Tahoma" w:cs="Tahoma" w:hAnsi="Tahoma"/>
          <w:b/>
          <w:sz w:val="20"/>
          <w:szCs w:val="20"/>
        </w:rPr>
        <w:t xml:space="preserve">Double Package: </w:t>
      </w:r>
      <w:r>
        <w:rPr>
          <w:rFonts w:ascii="Tahoma" w:cs="Tahoma" w:hAnsi="Tahoma"/>
          <w:sz w:val="20"/>
          <w:szCs w:val="20"/>
        </w:rPr>
        <w:t>Donations from $100 to $500.</w:t>
      </w:r>
    </w:p>
    <w:p>
      <w:pPr>
        <w:pStyle w:val="style27"/>
        <w:numPr>
          <w:ilvl w:val="0"/>
          <w:numId w:val="2"/>
        </w:numPr>
        <w:spacing w:after="240" w:before="240"/>
      </w:pPr>
      <w:r>
        <w:rPr>
          <w:rFonts w:ascii="Tahoma" w:cs="Tahoma" w:hAnsi="Tahoma"/>
          <w:b/>
          <w:i/>
          <w:sz w:val="20"/>
          <w:szCs w:val="20"/>
        </w:rPr>
        <w:t xml:space="preserve">Local newspaper publicity </w:t>
      </w:r>
      <w:r>
        <w:rPr>
          <w:rFonts w:ascii="Tahoma" w:cs="Tahoma" w:hAnsi="Tahoma"/>
          <w:sz w:val="20"/>
          <w:szCs w:val="20"/>
        </w:rPr>
        <w:t>– Your full business name appears in all local newspaper advertising we do, along with an end of the season ad listing all participating sponsors.</w:t>
      </w:r>
    </w:p>
    <w:p>
      <w:pPr>
        <w:pStyle w:val="style27"/>
        <w:numPr>
          <w:ilvl w:val="0"/>
          <w:numId w:val="2"/>
        </w:numPr>
        <w:spacing w:after="240" w:before="240"/>
      </w:pPr>
      <w:r>
        <w:rPr>
          <w:rFonts w:ascii="Tahoma" w:cs="Tahoma" w:hAnsi="Tahoma"/>
          <w:b/>
          <w:i/>
          <w:sz w:val="20"/>
          <w:szCs w:val="20"/>
        </w:rPr>
        <w:t>League Newsletter</w:t>
      </w:r>
      <w:r>
        <w:rPr>
          <w:rFonts w:ascii="Tahoma" w:cs="Tahoma" w:hAnsi="Tahoma"/>
          <w:sz w:val="20"/>
          <w:szCs w:val="20"/>
        </w:rPr>
        <w:t xml:space="preserve"> – Your Company’s name appears in all newsletters to players, fans, field providers and media.</w:t>
      </w:r>
    </w:p>
    <w:p>
      <w:pPr>
        <w:pStyle w:val="style27"/>
        <w:numPr>
          <w:ilvl w:val="0"/>
          <w:numId w:val="2"/>
        </w:numPr>
        <w:spacing w:after="240" w:before="240"/>
      </w:pPr>
      <w:r>
        <w:rPr>
          <w:rFonts w:ascii="Tahoma" w:cs="Tahoma" w:hAnsi="Tahoma"/>
          <w:b/>
          <w:i/>
          <w:sz w:val="20"/>
          <w:szCs w:val="20"/>
        </w:rPr>
        <w:t xml:space="preserve">League Website </w:t>
      </w:r>
      <w:r>
        <w:rPr>
          <w:rFonts w:ascii="Tahoma" w:cs="Tahoma" w:hAnsi="Tahoma"/>
          <w:sz w:val="20"/>
          <w:szCs w:val="20"/>
        </w:rPr>
        <w:t>– Your Company’s name, logo and website link appears on the GVMABL website.</w:t>
      </w:r>
    </w:p>
    <w:p>
      <w:pPr>
        <w:pStyle w:val="style0"/>
        <w:spacing w:after="240" w:before="240"/>
      </w:pPr>
      <w:r>
        <w:rPr>
          <w:rFonts w:ascii="Tahoma" w:cs="Tahoma" w:hAnsi="Tahoma"/>
          <w:b/>
          <w:sz w:val="20"/>
          <w:szCs w:val="20"/>
        </w:rPr>
        <w:t>Single Package:</w:t>
      </w:r>
      <w:r>
        <w:rPr>
          <w:rFonts w:ascii="Tahoma" w:cs="Tahoma" w:hAnsi="Tahoma"/>
          <w:sz w:val="20"/>
          <w:szCs w:val="20"/>
        </w:rPr>
        <w:t xml:space="preserve"> Donations up to $100</w:t>
      </w:r>
    </w:p>
    <w:p>
      <w:pPr>
        <w:pStyle w:val="style27"/>
        <w:numPr>
          <w:ilvl w:val="0"/>
          <w:numId w:val="2"/>
        </w:numPr>
        <w:spacing w:after="240" w:before="240"/>
      </w:pPr>
      <w:r>
        <w:rPr>
          <w:rFonts w:ascii="Tahoma" w:cs="Tahoma" w:hAnsi="Tahoma"/>
          <w:b/>
          <w:i/>
          <w:sz w:val="20"/>
          <w:szCs w:val="20"/>
        </w:rPr>
        <w:t>League Newsletter</w:t>
      </w:r>
      <w:r>
        <w:rPr>
          <w:rFonts w:ascii="Tahoma" w:cs="Tahoma" w:hAnsi="Tahoma"/>
          <w:sz w:val="20"/>
          <w:szCs w:val="20"/>
        </w:rPr>
        <w:t xml:space="preserve"> – Your Company’s name appears in all newsletters to players, fans, field providers and media.</w:t>
      </w:r>
    </w:p>
    <w:p>
      <w:pPr>
        <w:pStyle w:val="style27"/>
        <w:numPr>
          <w:ilvl w:val="0"/>
          <w:numId w:val="2"/>
        </w:numPr>
        <w:spacing w:after="240" w:before="240"/>
      </w:pPr>
      <w:r>
        <w:rPr>
          <w:rFonts w:ascii="Tahoma" w:cs="Tahoma" w:hAnsi="Tahoma"/>
          <w:b/>
          <w:i/>
          <w:sz w:val="20"/>
          <w:szCs w:val="20"/>
        </w:rPr>
        <w:t xml:space="preserve">League Website </w:t>
      </w:r>
      <w:r>
        <w:rPr>
          <w:rFonts w:ascii="Tahoma" w:cs="Tahoma" w:hAnsi="Tahoma"/>
          <w:sz w:val="20"/>
          <w:szCs w:val="20"/>
        </w:rPr>
        <w:t>– Your Company’s name, logo and website link appears on the GVMABL website.</w:t>
      </w:r>
    </w:p>
    <w:p>
      <w:pPr>
        <w:pStyle w:val="style20"/>
      </w:pPr>
      <w:r>
        <w:rPr>
          <w:rFonts w:cs="Tahoma"/>
          <w:b/>
        </w:rPr>
      </w:r>
    </w:p>
    <w:p>
      <w:pPr>
        <w:pStyle w:val="style20"/>
      </w:pPr>
      <w:r>
        <w:rPr>
          <w:rFonts w:cs="Tahoma"/>
          <w:b/>
        </w:rPr>
        <w:t>Please make checks, corporate matches, or other gifts payable to:</w:t>
      </w:r>
    </w:p>
    <w:p>
      <w:pPr>
        <w:pStyle w:val="style26"/>
      </w:pPr>
      <w:r>
        <w:rPr>
          <w:rFonts w:cs="Tahoma"/>
          <w:szCs w:val="20"/>
        </w:rPr>
        <w:t>GVMABL</w:t>
      </w:r>
    </w:p>
    <w:p>
      <w:pPr>
        <w:pStyle w:val="style26"/>
      </w:pPr>
      <w:r>
        <w:rPr>
          <w:rFonts w:cs="Tahoma"/>
          <w:szCs w:val="20"/>
        </w:rPr>
        <w:t>217 Silver Maple Dr.</w:t>
      </w:r>
    </w:p>
    <w:p>
      <w:pPr>
        <w:pStyle w:val="style26"/>
      </w:pPr>
      <w:r>
        <w:rPr>
          <w:rFonts w:cs="Tahoma"/>
          <w:szCs w:val="20"/>
        </w:rPr>
        <w:t>Bozeman, MT 59718</w:t>
      </w:r>
    </w:p>
    <w:p>
      <w:pPr>
        <w:pStyle w:val="style26"/>
      </w:pPr>
      <w:r>
        <w:rPr>
          <w:rFonts w:cs="Tahoma"/>
          <w:szCs w:val="20"/>
        </w:rPr>
      </w:r>
    </w:p>
    <w:p>
      <w:pPr>
        <w:pStyle w:val="style26"/>
      </w:pPr>
      <w:r>
        <w:rPr>
          <w:rFonts w:cs="Tahoma"/>
          <w:szCs w:val="20"/>
        </w:rPr>
      </w:r>
    </w:p>
    <w:p>
      <w:pPr>
        <w:pStyle w:val="style26"/>
        <w:jc w:val="both"/>
      </w:pPr>
      <w:r>
        <w:rPr>
          <w:rFonts w:cs="Tahoma"/>
          <w:szCs w:val="20"/>
          <w:pict>
            <v:shapetype id="shapetype_75" coordsize="21600,21600" o:spt="75" adj="2700" path="m,l21600,l21600,21600l,21600xm@0@0l@0@2l@1@2l@1@0xe">
              <v:stroke joinstyle="miter"/>
              <v:formulas>
                <v:f eqn="val #0"/>
                <v:f eqn="sum width 0 @0"/>
                <v:f eqn="sum height 0 @0"/>
              </v:formulas>
              <v:path gradientshapeok="t" o:connecttype="rect" textboxrect="@0,@0,@1,@2"/>
              <v:handles>
                <v:h position="@0,0"/>
              </v:handles>
            </v:shapetype>
            <v:shape id="shape_0" style="position:absolute;margin-left:0pt;margin-top:0pt;width:191.95pt;height:95.95pt" type="shapetype_75">
              <v:fill detectmouseclick="t"/>
              <v:wrap v:type="none"/>
              <v:stroke color="gray" joinstyle="round"/>
            </v:shape>
          </w:pict>
        </w:rPr>
      </w:r>
      <w:r>
        <w:rPr>
          <w:rFonts w:cs="Tahoma"/>
          <w:szCs w:val="20"/>
          <w:pict>
            <v:shape id="shape_0" style="position:absolute;margin-left:0pt;margin-top:0pt;width:191.95pt;height:95.95pt" type="shapetype_75">
              <v:fill detectmouseclick="t"/>
              <v:wrap v:type="none"/>
              <v:stroke color="gray" joinstyle="round"/>
            </v:shape>
          </w:pict>
        </w:rPr>
      </w:r>
      <w:r>
        <w:rPr>
          <w:rFonts w:cs="Tahoma"/>
          <w:szCs w:val="20"/>
        </w:rPr>
        <w:tab/>
        <w:tab/>
      </w:r>
    </w:p>
    <w:p>
      <w:pPr>
        <w:pStyle w:val="style26"/>
        <w:jc w:val="both"/>
      </w:pPr>
      <w:r>
        <w:rPr>
          <w:rFonts w:cs="Tahoma"/>
          <w:szCs w:val="20"/>
        </w:rPr>
      </w:r>
    </w:p>
    <w:p>
      <w:pPr>
        <w:pStyle w:val="style26"/>
        <w:spacing w:after="40" w:before="40"/>
        <w:jc w:val="both"/>
      </w:pPr>
      <w:r>
        <w:rPr>
          <w:rFonts w:cs="Tahoma"/>
          <w:szCs w:val="20"/>
          <w:pict>
            <v:shape id="shape_0" style="position:absolute;margin-left:0pt;margin-top:0pt;width:191.95pt;height:95.95pt" type="shapetype_75">
              <v:fill detectmouseclick="t"/>
              <v:wrap v:type="none"/>
              <v:stroke color="gray" joinstyle="round"/>
            </v:shape>
          </w:pict>
        </w:rPr>
      </w:r>
      <w:r>
        <w:rPr>
          <w:rFonts w:cs="Tahoma"/>
          <w:szCs w:val="20"/>
          <w:pict>
            <v:shape id="shape_0" style="position:absolute;margin-left:0pt;margin-top:0pt;width:191.95pt;height:95.95pt" type="shapetype_75">
              <v:fill detectmouseclick="t"/>
              <v:wrap v:type="none"/>
              <v:stroke color="gray" joinstyle="round"/>
            </v:shape>
          </w:pict>
        </w:rPr>
      </w:r>
      <w:r>
        <w:rPr>
          <w:rFonts w:cs="Tahoma"/>
          <w:szCs w:val="20"/>
        </w:rPr>
        <w:tab/>
        <w:tab/>
      </w:r>
    </w:p>
    <w:sectPr>
      <w:type w:val="nextPage"/>
      <w:pgSz w:h="15840" w:w="12240"/>
      <w:pgMar w:bottom="1080" w:footer="0" w:gutter="0" w:header="0" w:left="1080" w:right="1080" w:top="1080"/>
      <w:pgNumType w:fmt="decimal"/>
      <w:formProt w:val="false"/>
      <w:textDirection w:val="lrTb"/>
      <w:docGrid w:charSpace="-6145"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Symbol">
    <w:charset w:val="02"/>
    <w:family w:val="auto"/>
    <w:pitch w:val="variable"/>
  </w:font>
  <w:font w:name="Courier New">
    <w:charset w:val="80"/>
    <w:family w:val="modern"/>
    <w:pitch w:val="fixed"/>
  </w:font>
  <w:font w:name="Wingdings">
    <w:charset w:val="80"/>
    <w:family w:val="auto"/>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2.%3."/>
      <w:lvlJc w:val="right"/>
      <w:pPr>
        <w:ind w:hanging="180" w:left="2160"/>
      </w:pPr>
    </w:lvl>
    <w:lvl w:ilvl="3">
      <w:start w:val="1"/>
      <w:numFmt w:val="decimal"/>
      <w:lvlText w:val="%2.%3.%4."/>
      <w:lvlJc w:val="left"/>
      <w:pPr>
        <w:ind w:hanging="360" w:left="2880"/>
      </w:pPr>
    </w:lvl>
    <w:lvl w:ilvl="4">
      <w:start w:val="1"/>
      <w:numFmt w:val="lowerLetter"/>
      <w:lvlText w:val="%2.%3.%4.%5."/>
      <w:lvlJc w:val="left"/>
      <w:pPr>
        <w:ind w:hanging="360" w:left="3600"/>
      </w:pPr>
    </w:lvl>
    <w:lvl w:ilvl="5">
      <w:start w:val="1"/>
      <w:numFmt w:val="lowerRoman"/>
      <w:lvlText w:val="%2.%3.%4.%5.%6."/>
      <w:lvlJc w:val="right"/>
      <w:pPr>
        <w:ind w:hanging="180" w:left="4320"/>
      </w:pPr>
    </w:lvl>
    <w:lvl w:ilvl="6">
      <w:start w:val="1"/>
      <w:numFmt w:val="decimal"/>
      <w:lvlText w:val="%2.%3.%4.%5.%6.%7."/>
      <w:lvlJc w:val="left"/>
      <w:pPr>
        <w:ind w:hanging="360" w:left="5040"/>
      </w:pPr>
    </w:lvl>
    <w:lvl w:ilvl="7">
      <w:start w:val="1"/>
      <w:numFmt w:val="lowerLetter"/>
      <w:lvlText w:val="%2.%3.%4.%5.%6.%7.%8."/>
      <w:lvlJc w:val="left"/>
      <w:pPr>
        <w:ind w:hanging="360" w:left="5760"/>
      </w:pPr>
    </w:lvl>
    <w:lvl w:ilvl="8">
      <w:start w:val="1"/>
      <w:numFmt w:val="lowerRoman"/>
      <w:lvlText w:val="%2.%3.%4.%5.%6.%7.%8.%9."/>
      <w:lvlJc w:val="right"/>
      <w:pPr>
        <w:ind w:hanging="180" w:left="6480"/>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rFonts w:ascii="Times New Roman" w:cs="Times New Roman" w:eastAsia="Times New Roman" w:hAnsi="Times New Roman"/>
      <w:color w:val="auto"/>
      <w:sz w:val="24"/>
      <w:szCs w:val="24"/>
      <w:lang w:bidi="ar-SA" w:eastAsia="en-US" w:val="en-US"/>
    </w:rPr>
  </w:style>
  <w:style w:styleId="style1" w:type="paragraph">
    <w:name w:val="Heading 1"/>
    <w:basedOn w:val="style0"/>
    <w:next w:val="style20"/>
    <w:pPr>
      <w:keepNext/>
      <w:ind w:hanging="0" w:left="1296" w:right="0"/>
    </w:pPr>
    <w:rPr>
      <w:rFonts w:ascii="Tahoma" w:cs="Arial" w:hAnsi="Tahoma"/>
      <w:bCs/>
      <w:sz w:val="32"/>
      <w:szCs w:val="32"/>
    </w:rPr>
  </w:style>
  <w:style w:styleId="style2" w:type="paragraph">
    <w:name w:val="Heading 2"/>
    <w:basedOn w:val="style0"/>
    <w:next w:val="style20"/>
    <w:pPr>
      <w:keepNext/>
      <w:numPr>
        <w:ilvl w:val="1"/>
        <w:numId w:val="1"/>
      </w:numPr>
      <w:ind w:hanging="0" w:left="1296" w:right="0"/>
      <w:outlineLvl w:val="1"/>
    </w:pPr>
    <w:rPr>
      <w:rFonts w:ascii="Tahoma" w:cs="Arial" w:hAnsi="Tahoma"/>
      <w:b/>
      <w:bCs/>
      <w:iCs/>
      <w:color w:val="999966"/>
      <w:szCs w:val="28"/>
    </w:rPr>
  </w:style>
  <w:style w:styleId="style3" w:type="paragraph">
    <w:name w:val="Heading 3"/>
    <w:basedOn w:val="style0"/>
    <w:next w:val="style20"/>
    <w:pPr>
      <w:keepNext/>
      <w:numPr>
        <w:ilvl w:val="2"/>
        <w:numId w:val="1"/>
      </w:numPr>
      <w:spacing w:after="120" w:before="60"/>
      <w:outlineLvl w:val="2"/>
    </w:pPr>
    <w:rPr>
      <w:rFonts w:ascii="Tahoma" w:cs="Arial" w:hAnsi="Tahoma"/>
      <w:b/>
      <w:bCs/>
      <w:color w:val="993300"/>
      <w:sz w:val="20"/>
      <w:szCs w:val="26"/>
    </w:rPr>
  </w:style>
  <w:style w:styleId="style4" w:type="paragraph">
    <w:name w:val="Heading 4"/>
    <w:basedOn w:val="style0"/>
    <w:next w:val="style20"/>
    <w:pPr>
      <w:keepNext/>
      <w:numPr>
        <w:ilvl w:val="3"/>
        <w:numId w:val="1"/>
      </w:numPr>
      <w:spacing w:after="0" w:before="240"/>
      <w:outlineLvl w:val="3"/>
    </w:pPr>
    <w:rPr>
      <w:b/>
      <w:bCs/>
      <w:szCs w:val="28"/>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basedOn w:val="style15"/>
    <w:next w:val="style17"/>
    <w:rPr>
      <w:rFonts w:ascii="Tahoma" w:cs="Tahoma" w:hAnsi="Tahoma"/>
      <w:sz w:val="16"/>
      <w:szCs w:val="16"/>
    </w:rPr>
  </w:style>
  <w:style w:styleId="style18" w:type="character">
    <w:name w:val="ListLabel 1"/>
    <w:next w:val="style18"/>
    <w:rPr>
      <w:rFonts w:cs="Courier New"/>
    </w:rPr>
  </w:style>
  <w:style w:styleId="style19" w:type="paragraph">
    <w:name w:val="Heading"/>
    <w:basedOn w:val="style0"/>
    <w:next w:val="style20"/>
    <w:pPr>
      <w:keepNext/>
      <w:spacing w:after="120" w:before="240"/>
    </w:pPr>
    <w:rPr>
      <w:rFonts w:ascii="Arial" w:cs="Lohit Hindi" w:eastAsia="WenQuanYi Zen Hei" w:hAnsi="Arial"/>
      <w:sz w:val="28"/>
      <w:szCs w:val="28"/>
    </w:rPr>
  </w:style>
  <w:style w:styleId="style20" w:type="paragraph">
    <w:name w:val="Text body"/>
    <w:basedOn w:val="style0"/>
    <w:next w:val="style20"/>
    <w:pPr>
      <w:spacing w:after="240" w:before="240"/>
    </w:pPr>
    <w:rPr>
      <w:rFonts w:ascii="Tahoma" w:hAnsi="Tahoma"/>
      <w:spacing w:val="4"/>
      <w:sz w:val="20"/>
      <w:szCs w:val="20"/>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rFonts w:cs="Lohit Hindi"/>
      <w:i/>
      <w:iCs/>
      <w:sz w:val="24"/>
      <w:szCs w:val="24"/>
    </w:rPr>
  </w:style>
  <w:style w:styleId="style23" w:type="paragraph">
    <w:name w:val="Index"/>
    <w:basedOn w:val="style0"/>
    <w:next w:val="style23"/>
    <w:pPr>
      <w:suppressLineNumbers/>
    </w:pPr>
    <w:rPr>
      <w:rFonts w:cs="Lohit Hindi"/>
    </w:rPr>
  </w:style>
  <w:style w:styleId="style24" w:type="paragraph">
    <w:name w:val="Title"/>
    <w:basedOn w:val="style0"/>
    <w:next w:val="style25"/>
    <w:pPr>
      <w:jc w:val="right"/>
    </w:pPr>
    <w:rPr>
      <w:rFonts w:ascii="Arial Black" w:cs="Arial" w:hAnsi="Arial Black"/>
      <w:b/>
      <w:bCs/>
      <w:color w:val="CCCC99"/>
      <w:sz w:val="40"/>
      <w:szCs w:val="32"/>
    </w:rPr>
  </w:style>
  <w:style w:styleId="style25" w:type="paragraph">
    <w:name w:val="Subtitle"/>
    <w:basedOn w:val="style19"/>
    <w:next w:val="style20"/>
    <w:pPr>
      <w:jc w:val="center"/>
    </w:pPr>
    <w:rPr>
      <w:i/>
      <w:iCs/>
      <w:sz w:val="28"/>
      <w:szCs w:val="28"/>
    </w:rPr>
  </w:style>
  <w:style w:styleId="style26" w:type="paragraph">
    <w:name w:val="Body Text 2"/>
    <w:basedOn w:val="style0"/>
    <w:next w:val="style26"/>
    <w:pPr>
      <w:spacing w:after="40" w:before="40"/>
    </w:pPr>
    <w:rPr>
      <w:rFonts w:ascii="Tahoma" w:hAnsi="Tahoma"/>
      <w:spacing w:val="4"/>
      <w:sz w:val="20"/>
      <w:szCs w:val="18"/>
    </w:rPr>
  </w:style>
  <w:style w:styleId="style27" w:type="paragraph">
    <w:name w:val="List Paragraph"/>
    <w:basedOn w:val="style0"/>
    <w:next w:val="style27"/>
    <w:pPr>
      <w:spacing w:after="200" w:before="0" w:line="276" w:lineRule="auto"/>
      <w:ind w:hanging="0" w:left="720" w:right="0"/>
    </w:pPr>
    <w:rPr>
      <w:rFonts w:ascii="Calibri" w:cs="" w:hAnsi="Calibri"/>
      <w:sz w:val="22"/>
      <w:szCs w:val="22"/>
    </w:rPr>
  </w:style>
  <w:style w:styleId="style28" w:type="paragraph">
    <w:name w:val="Balloon Text"/>
    <w:basedOn w:val="style0"/>
    <w:next w:val="style28"/>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docken.geronimomedia@gmail.com" TargetMode="Externa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Pledge form.dot</Template>
  <TotalTime>60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2012-02-01T23:38:00.00Z</dcterms:created>
  <dc:creator>Zoot Enterprises</dc:creator>
  <cp:lastModifiedBy>Zoot Enterprises</cp:lastModifiedBy>
  <cp:lastPrinted>2003-07-29T18:56:00.00Z</cp:lastPrinted>
  <dcterms:modified xsi:type="dcterms:W3CDTF">2012-02-02T16:37:00.00Z</dcterms:modified>
  <cp:revision>3</cp:revision>
</cp:coreProperties>
</file>