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60" w:before="480" w:line="192.000010946522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67ldqy6ns4r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SAC – MT</w:t>
      </w:r>
    </w:p>
    <w:p w:rsidR="00000000" w:rsidDel="00000000" w:rsidP="00000000" w:rsidRDefault="00000000" w:rsidRPr="00000000" w14:paraId="00000002">
      <w:pPr>
        <w:spacing w:line="301.0909028486771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Open Membership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01.0909028486771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June 5, 2020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to order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Josh Burnham (SACC) called to order, the Open Membership Meeting of the SAC-MT, on June 5, 2020 at 5:05 p.m. via Zoom.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Roll call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In addition to all board members present - Josh Burnham, Denis Berry, and Sharon Mozer, members at large are present. No 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members at large.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Financials – $ 22,012.71 in the SAC-MT account. These funds are earmarked but not limited to</w:t>
        <w:tab/>
        <w:t xml:space="preserve">paying for the state camp, reimbursement to VGA (Velocity) for expenses related to the state championships due to Covid-19.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VGA has the Right of Refusal for the State Championships in 2021.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 and Xcel Regionals will have the same assigned judges in 2021.</w:t>
      </w:r>
    </w:p>
    <w:p w:rsidR="00000000" w:rsidDel="00000000" w:rsidP="00000000" w:rsidRDefault="00000000" w:rsidRPr="00000000" w14:paraId="0000000D">
      <w:pPr>
        <w:tabs>
          <w:tab w:val="left" w:pos="810"/>
        </w:tabs>
        <w:ind w:left="720" w:hanging="25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Important Dates:</w:t>
      </w:r>
    </w:p>
    <w:p w:rsidR="00000000" w:rsidDel="00000000" w:rsidP="00000000" w:rsidRDefault="00000000" w:rsidRPr="00000000" w14:paraId="0000000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12"/>
        <w:gridCol w:w="3312"/>
        <w:gridCol w:w="3312"/>
        <w:tblGridChange w:id="0">
          <w:tblGrid>
            <w:gridCol w:w="3312"/>
            <w:gridCol w:w="3312"/>
            <w:gridCol w:w="331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Judges cup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December 5-6, 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LMG - Bozeman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State Cup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January 8-10, 20201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TBA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Glacier Challenge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January 16-17, 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FGA - Kalispell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Mt. Helena 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January 29-31, 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Gym406 - Helena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Rocky Mountain Cup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February 5-7, 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Golden Triangle - Great Falls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February 20, 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HAC - Helena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Big Sky Invitational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February 27-28, 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BGS - Billings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Battle Under the Big Sky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March 12-14, 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LMG - Bozeman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State Championships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March 26-28, 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VGA - Velocity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 II Championships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April 17-18, 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Gym406 - Helena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Regionals Xcel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April 23-25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WA? TBA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Westerns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May 7-9, 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TBA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Nationals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May 14-16, 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TBA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Spring Fling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May 22, 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Golden Triangle - Great Falls</w:t>
            </w:r>
          </w:p>
        </w:tc>
      </w:tr>
    </w:tbl>
    <w:p w:rsidR="00000000" w:rsidDel="00000000" w:rsidP="00000000" w:rsidRDefault="00000000" w:rsidRPr="00000000" w14:paraId="0000003A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27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Other: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member position open. Voting will take place in June for one month. New appointed position will begin the two-year term in July.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Mandatory for Seniors who are 18 years, or who are turning 18 mid season, needs to complete Safe Sport in order to continue throughout the season.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Usagym will allow club owners to have more hands-on with the usagym registration system. 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Usagym will begin opening sanctions in July 2020.</w:t>
      </w:r>
    </w:p>
    <w:p w:rsidR="00000000" w:rsidDel="00000000" w:rsidP="00000000" w:rsidRDefault="00000000" w:rsidRPr="00000000" w14:paraId="0000004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Q&amp;A:</w:t>
      </w:r>
    </w:p>
    <w:p w:rsidR="00000000" w:rsidDel="00000000" w:rsidP="00000000" w:rsidRDefault="00000000" w:rsidRPr="00000000" w14:paraId="00000047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</w:t>
        <w:tab/>
        <w:t xml:space="preserve">Q: When will the new JO cycle begin and will it stay on track? A: Regional/National offices are</w:t>
        <w:tab/>
        <w:tab/>
        <w:t xml:space="preserve"> planning on pushing the new cycle back one year. The Olympics have been postponed until 2021.</w:t>
      </w:r>
    </w:p>
    <w:p w:rsidR="00000000" w:rsidDel="00000000" w:rsidP="00000000" w:rsidRDefault="00000000" w:rsidRPr="00000000" w14:paraId="00000048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</w:t>
        <w:tab/>
        <w:t xml:space="preserve">Q: Would the board be willing to have the optional head tax be charged more than the compulsory? </w:t>
      </w:r>
    </w:p>
    <w:p w:rsidR="00000000" w:rsidDel="00000000" w:rsidP="00000000" w:rsidRDefault="00000000" w:rsidRPr="00000000" w14:paraId="00000049">
      <w:pPr>
        <w:ind w:left="360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A: Not at this time, but will be open to further discussions.</w:t>
      </w:r>
    </w:p>
    <w:p w:rsidR="00000000" w:rsidDel="00000000" w:rsidP="00000000" w:rsidRDefault="00000000" w:rsidRPr="00000000" w14:paraId="0000004A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Adjournment: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concluded by Josh Burnham at 5:33 p.m.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meeting: TBA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Minutes submitted by Sharon Mozer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