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34A1C" w14:textId="6D7200D5" w:rsidR="008A2A34" w:rsidRDefault="008A2A34" w:rsidP="008A2A34"/>
    <w:p w14:paraId="3CC82688" w14:textId="77777777" w:rsidR="008A2A34" w:rsidRDefault="008A2A34" w:rsidP="008A2A34"/>
    <w:p w14:paraId="3AC2B735" w14:textId="77777777" w:rsidR="008A2A34" w:rsidRDefault="008A2A34" w:rsidP="008A2A34"/>
    <w:p w14:paraId="74A8B94B" w14:textId="77777777" w:rsidR="008A2A34" w:rsidRDefault="008A2A34" w:rsidP="008A2A34"/>
    <w:p w14:paraId="3A8A28CD" w14:textId="77777777" w:rsidR="008A2A34" w:rsidRDefault="008A2A34" w:rsidP="008A2A34"/>
    <w:p w14:paraId="3D8678A9" w14:textId="29B7EA3A" w:rsidR="008A2A34" w:rsidRDefault="008A2A34" w:rsidP="008A2A34"/>
    <w:p w14:paraId="3F0249A7" w14:textId="4996D69A" w:rsidR="008A2A34" w:rsidRDefault="008A2A34" w:rsidP="008A2A34">
      <w:r>
        <w:rPr>
          <w:noProof/>
        </w:rPr>
        <w:drawing>
          <wp:anchor distT="0" distB="0" distL="114300" distR="114300" simplePos="0" relativeHeight="251658240" behindDoc="0" locked="0" layoutInCell="1" allowOverlap="1" wp14:anchorId="42DA50A9" wp14:editId="1CD0D3A6">
            <wp:simplePos x="0" y="0"/>
            <wp:positionH relativeFrom="margin">
              <wp:align>center</wp:align>
            </wp:positionH>
            <wp:positionV relativeFrom="margin">
              <wp:posOffset>1722120</wp:posOffset>
            </wp:positionV>
            <wp:extent cx="2691130" cy="2202180"/>
            <wp:effectExtent l="0" t="0" r="0" b="7620"/>
            <wp:wrapSquare wrapText="bothSides"/>
            <wp:docPr id="180902490" name="Picture 1" descr="A logo for a football clu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02490" name="Picture 1" descr="A logo for a football club&#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691130" cy="2202180"/>
                    </a:xfrm>
                    <a:prstGeom prst="rect">
                      <a:avLst/>
                    </a:prstGeom>
                  </pic:spPr>
                </pic:pic>
              </a:graphicData>
            </a:graphic>
          </wp:anchor>
        </w:drawing>
      </w:r>
    </w:p>
    <w:p w14:paraId="349F973F" w14:textId="77777777" w:rsidR="008A2A34" w:rsidRDefault="008A2A34" w:rsidP="008A2A34"/>
    <w:p w14:paraId="0E455F66" w14:textId="77777777" w:rsidR="008A2A34" w:rsidRDefault="008A2A34" w:rsidP="008A2A34"/>
    <w:p w14:paraId="6BE62CB1" w14:textId="77777777" w:rsidR="008A2A34" w:rsidRDefault="008A2A34" w:rsidP="008A2A34"/>
    <w:p w14:paraId="4E5B3A37" w14:textId="77777777" w:rsidR="008A2A34" w:rsidRDefault="008A2A34" w:rsidP="008A2A34"/>
    <w:p w14:paraId="3B3BD1BC" w14:textId="77777777" w:rsidR="008A2A34" w:rsidRDefault="008A2A34" w:rsidP="008A2A34"/>
    <w:p w14:paraId="2877EA87" w14:textId="77777777" w:rsidR="008A2A34" w:rsidRDefault="008A2A34" w:rsidP="008A2A34"/>
    <w:p w14:paraId="426D00C7" w14:textId="77777777" w:rsidR="008A2A34" w:rsidRDefault="008A2A34" w:rsidP="008A2A34"/>
    <w:p w14:paraId="23EDABB1" w14:textId="77777777" w:rsidR="008A2A34" w:rsidRDefault="008A2A34" w:rsidP="008A2A34"/>
    <w:p w14:paraId="2693B2EB" w14:textId="3FEE9886" w:rsidR="00553FB3" w:rsidRPr="008A2A34" w:rsidRDefault="008A2A34" w:rsidP="008A2A34">
      <w:pPr>
        <w:jc w:val="center"/>
        <w:rPr>
          <w:sz w:val="44"/>
          <w:szCs w:val="44"/>
        </w:rPr>
      </w:pPr>
      <w:r w:rsidRPr="008A2A34">
        <w:rPr>
          <w:sz w:val="44"/>
          <w:szCs w:val="44"/>
        </w:rPr>
        <w:t>SAULT YOUTH SOCCER CLUB</w:t>
      </w:r>
    </w:p>
    <w:p w14:paraId="45A6117B" w14:textId="36ACCCAA" w:rsidR="008A2A34" w:rsidRDefault="008A2A34" w:rsidP="008A2A34">
      <w:pPr>
        <w:jc w:val="center"/>
        <w:rPr>
          <w:sz w:val="44"/>
          <w:szCs w:val="44"/>
        </w:rPr>
      </w:pPr>
      <w:r w:rsidRPr="008A2A34">
        <w:rPr>
          <w:sz w:val="44"/>
          <w:szCs w:val="44"/>
        </w:rPr>
        <w:t>BY-LAWS</w:t>
      </w:r>
    </w:p>
    <w:p w14:paraId="46CCC065" w14:textId="544D97B1" w:rsidR="008A2A34" w:rsidRDefault="008A2A34" w:rsidP="008A2A34">
      <w:pPr>
        <w:jc w:val="center"/>
      </w:pPr>
      <w:r w:rsidRPr="008A2A34">
        <w:t>Modified and approved on:</w:t>
      </w:r>
      <w:r>
        <w:t xml:space="preserve"> </w:t>
      </w:r>
    </w:p>
    <w:p w14:paraId="606630B4" w14:textId="68F65BD5" w:rsidR="00F013AA" w:rsidRPr="00F013AA" w:rsidRDefault="00F013AA" w:rsidP="008A2A34">
      <w:pPr>
        <w:jc w:val="center"/>
        <w:rPr>
          <w:i/>
          <w:iCs/>
        </w:rPr>
      </w:pPr>
      <w:r w:rsidRPr="00F013AA">
        <w:rPr>
          <w:i/>
          <w:iCs/>
        </w:rPr>
        <w:t>February 18</w:t>
      </w:r>
      <w:r w:rsidRPr="00F013AA">
        <w:rPr>
          <w:i/>
          <w:iCs/>
          <w:vertAlign w:val="superscript"/>
        </w:rPr>
        <w:t>th</w:t>
      </w:r>
      <w:r w:rsidRPr="00F013AA">
        <w:rPr>
          <w:i/>
          <w:iCs/>
        </w:rPr>
        <w:t>, 2025</w:t>
      </w:r>
    </w:p>
    <w:p w14:paraId="1588C570" w14:textId="77777777" w:rsidR="008A2A34" w:rsidRDefault="008A2A34" w:rsidP="008A2A34"/>
    <w:p w14:paraId="30FF41B3" w14:textId="77777777" w:rsidR="008A2A34" w:rsidRDefault="008A2A34" w:rsidP="008A2A34"/>
    <w:p w14:paraId="452ACAF8" w14:textId="77777777" w:rsidR="008A2A34" w:rsidRDefault="008A2A34" w:rsidP="008A2A34"/>
    <w:p w14:paraId="04743468" w14:textId="77777777" w:rsidR="008A2A34" w:rsidRDefault="008A2A34" w:rsidP="008A2A34"/>
    <w:p w14:paraId="3B55BFD9" w14:textId="77777777" w:rsidR="008A2A34" w:rsidRDefault="008A2A34" w:rsidP="008A2A34"/>
    <w:p w14:paraId="1D83E2CB" w14:textId="77777777" w:rsidR="008A2A34" w:rsidRDefault="008A2A34" w:rsidP="008A2A34"/>
    <w:p w14:paraId="0CF8E0C1" w14:textId="77777777" w:rsidR="008A2A34" w:rsidRDefault="008A2A34" w:rsidP="008A2A34"/>
    <w:p w14:paraId="3713ADF4" w14:textId="77777777" w:rsidR="008A2A34" w:rsidRDefault="008A2A34" w:rsidP="008A2A34"/>
    <w:p w14:paraId="2AA70F99" w14:textId="77777777" w:rsidR="008A2A34" w:rsidRDefault="008A2A34" w:rsidP="008A2A34"/>
    <w:p w14:paraId="255B7044" w14:textId="77777777" w:rsidR="008A2A34" w:rsidRDefault="008A2A34" w:rsidP="008A2A34"/>
    <w:p w14:paraId="5F17B1C8" w14:textId="70A5E9EA" w:rsidR="0047413C" w:rsidRDefault="0047413C" w:rsidP="0047413C">
      <w:r>
        <w:t>Definitions: the following terms have these meanings in these By-Laws</w:t>
      </w:r>
    </w:p>
    <w:p w14:paraId="264DCC15" w14:textId="77777777" w:rsidR="00F46732" w:rsidRDefault="00F46732" w:rsidP="00F46732">
      <w:pPr>
        <w:spacing w:after="0" w:line="240" w:lineRule="auto"/>
      </w:pPr>
      <w:r>
        <w:t>"The Act" refers to the Ontario Not-For-Profit Corporations Act, 2010.</w:t>
      </w:r>
    </w:p>
    <w:p w14:paraId="119B001F" w14:textId="77777777" w:rsidR="00F46732" w:rsidRDefault="00F46732" w:rsidP="00F46732">
      <w:pPr>
        <w:spacing w:after="0" w:line="240" w:lineRule="auto"/>
      </w:pPr>
      <w:r>
        <w:t>"Board" means the Board of Directors of the Club.</w:t>
      </w:r>
    </w:p>
    <w:p w14:paraId="02606B79" w14:textId="77777777" w:rsidR="00F46732" w:rsidRDefault="00F46732" w:rsidP="00F46732">
      <w:pPr>
        <w:spacing w:after="0" w:line="240" w:lineRule="auto"/>
      </w:pPr>
      <w:r>
        <w:t>"Club" refers to the Sault Youth Soccer Club (SYSC).</w:t>
      </w:r>
    </w:p>
    <w:p w14:paraId="4807BC00" w14:textId="77777777" w:rsidR="00F46732" w:rsidRDefault="00F46732" w:rsidP="00F46732">
      <w:pPr>
        <w:spacing w:after="0" w:line="240" w:lineRule="auto"/>
      </w:pPr>
      <w:r>
        <w:t>"Director" means an individual elected or appointed to serve on the Board.</w:t>
      </w:r>
    </w:p>
    <w:p w14:paraId="6BC42AEF" w14:textId="700B0684" w:rsidR="00F46732" w:rsidRDefault="00F46732" w:rsidP="00F46732">
      <w:pPr>
        <w:spacing w:after="0" w:line="240" w:lineRule="auto"/>
      </w:pPr>
      <w:r>
        <w:t xml:space="preserve">"District" means the </w:t>
      </w:r>
      <w:r w:rsidRPr="00F013AA">
        <w:t>Greater North Soccer Association</w:t>
      </w:r>
      <w:r w:rsidR="007C3ACA" w:rsidRPr="00F013AA">
        <w:t xml:space="preserve"> </w:t>
      </w:r>
      <w:r w:rsidR="00F013AA" w:rsidRPr="00F013AA">
        <w:rPr>
          <w:rFonts w:cstheme="minorHAnsi"/>
        </w:rPr>
        <w:t>(GNSA)</w:t>
      </w:r>
      <w:r w:rsidRPr="00F013AA">
        <w:t>.</w:t>
      </w:r>
    </w:p>
    <w:p w14:paraId="5FB008FC" w14:textId="77777777" w:rsidR="00F46732" w:rsidRDefault="00F46732" w:rsidP="00F46732">
      <w:pPr>
        <w:spacing w:after="0" w:line="240" w:lineRule="auto"/>
      </w:pPr>
      <w:r>
        <w:t>"Member" refers to individuals eligible under these by-laws.</w:t>
      </w:r>
    </w:p>
    <w:p w14:paraId="7F55969E" w14:textId="77777777" w:rsidR="00F46732" w:rsidRDefault="00F46732" w:rsidP="00F46732">
      <w:pPr>
        <w:spacing w:after="0" w:line="240" w:lineRule="auto"/>
      </w:pPr>
      <w:r>
        <w:t>"Officer" refers to an elected or appointed individual serving as President, Vice-President, Secretary, or Treasurer.</w:t>
      </w:r>
    </w:p>
    <w:p w14:paraId="11801AE5" w14:textId="77777777" w:rsidR="00F46732" w:rsidRDefault="00F46732" w:rsidP="00F46732">
      <w:pPr>
        <w:spacing w:after="0" w:line="240" w:lineRule="auto"/>
      </w:pPr>
      <w:r>
        <w:t>"Registrant" includes players, coaches, team officials, and volunteers registered with the Club.</w:t>
      </w:r>
    </w:p>
    <w:p w14:paraId="7CC10E42" w14:textId="7A948174" w:rsidR="00D90008" w:rsidRDefault="00F46732" w:rsidP="00F46732">
      <w:pPr>
        <w:spacing w:after="0" w:line="240" w:lineRule="auto"/>
      </w:pPr>
      <w:r>
        <w:t>"Days" means calendar days, including weekends and holidays.</w:t>
      </w:r>
    </w:p>
    <w:p w14:paraId="1832888B" w14:textId="77777777" w:rsidR="00F46732" w:rsidRDefault="00F46732" w:rsidP="00F46732">
      <w:pPr>
        <w:spacing w:after="0" w:line="240" w:lineRule="auto"/>
      </w:pPr>
    </w:p>
    <w:p w14:paraId="517294AA" w14:textId="2D5E7FE4" w:rsidR="002028F7" w:rsidRPr="003A4281" w:rsidRDefault="002028F7" w:rsidP="002028F7">
      <w:pPr>
        <w:rPr>
          <w:rFonts w:cstheme="minorHAnsi"/>
          <w:b/>
          <w:u w:val="single"/>
        </w:rPr>
      </w:pPr>
      <w:r w:rsidRPr="003A4281">
        <w:rPr>
          <w:rFonts w:cstheme="minorHAnsi"/>
          <w:b/>
          <w:u w:val="single"/>
        </w:rPr>
        <w:t xml:space="preserve">Article 1: </w:t>
      </w:r>
      <w:r w:rsidR="003A4281" w:rsidRPr="003A4281">
        <w:rPr>
          <w:rFonts w:cstheme="minorHAnsi"/>
          <w:b/>
          <w:u w:val="single"/>
        </w:rPr>
        <w:t>General</w:t>
      </w:r>
    </w:p>
    <w:p w14:paraId="4A81C399" w14:textId="27999F9E" w:rsidR="003A4281" w:rsidRPr="003A4281" w:rsidRDefault="003A4281" w:rsidP="003A4281">
      <w:pPr>
        <w:rPr>
          <w:rFonts w:cstheme="minorHAnsi"/>
          <w:b/>
        </w:rPr>
      </w:pPr>
      <w:r w:rsidRPr="003A4281">
        <w:rPr>
          <w:rFonts w:cstheme="minorHAnsi"/>
          <w:b/>
        </w:rPr>
        <w:t>1.1 The Name</w:t>
      </w:r>
    </w:p>
    <w:p w14:paraId="6F39ACBB" w14:textId="32913EBB" w:rsidR="003A4281" w:rsidRPr="003A4281" w:rsidRDefault="003A4281" w:rsidP="003A4281">
      <w:pPr>
        <w:rPr>
          <w:rFonts w:cstheme="minorHAnsi"/>
        </w:rPr>
      </w:pPr>
      <w:r w:rsidRPr="003A4281">
        <w:rPr>
          <w:rFonts w:cstheme="minorHAnsi"/>
        </w:rPr>
        <w:t xml:space="preserve">The name of the corporation shall be the Sault Youth Soccer Club hereinafter referred to as the Club.  </w:t>
      </w:r>
    </w:p>
    <w:p w14:paraId="12A46E35" w14:textId="0FB32EAC" w:rsidR="003A4281" w:rsidRPr="003A4281" w:rsidRDefault="003A4281" w:rsidP="003A4281">
      <w:pPr>
        <w:rPr>
          <w:rFonts w:cstheme="minorHAnsi"/>
        </w:rPr>
      </w:pPr>
      <w:r w:rsidRPr="003A4281">
        <w:rPr>
          <w:rFonts w:cstheme="minorHAnsi"/>
        </w:rPr>
        <w:t>The official abbreviation of the Club shall be SYSC.</w:t>
      </w:r>
    </w:p>
    <w:p w14:paraId="4924ACDD" w14:textId="7205EB37" w:rsidR="003A4281" w:rsidRPr="003A4281" w:rsidRDefault="003A4281" w:rsidP="003A4281">
      <w:pPr>
        <w:rPr>
          <w:rFonts w:cstheme="minorHAnsi"/>
        </w:rPr>
      </w:pPr>
      <w:r w:rsidRPr="003A4281">
        <w:rPr>
          <w:rFonts w:cstheme="minorHAnsi"/>
        </w:rPr>
        <w:t xml:space="preserve">The headquarters of the Club shall be located within the </w:t>
      </w:r>
      <w:proofErr w:type="gramStart"/>
      <w:r w:rsidRPr="003A4281">
        <w:rPr>
          <w:rFonts w:cstheme="minorHAnsi"/>
        </w:rPr>
        <w:t>District</w:t>
      </w:r>
      <w:proofErr w:type="gramEnd"/>
      <w:r w:rsidRPr="003A4281">
        <w:rPr>
          <w:rFonts w:cstheme="minorHAnsi"/>
        </w:rPr>
        <w:t xml:space="preserve"> boundaries of the </w:t>
      </w:r>
      <w:r w:rsidR="00F46732" w:rsidRPr="00F013AA">
        <w:rPr>
          <w:rFonts w:cstheme="minorHAnsi"/>
        </w:rPr>
        <w:t xml:space="preserve">Greater North Soccer Association </w:t>
      </w:r>
      <w:r w:rsidRPr="00F013AA">
        <w:rPr>
          <w:rFonts w:cstheme="minorHAnsi"/>
        </w:rPr>
        <w:t>(</w:t>
      </w:r>
      <w:r w:rsidR="00F46732" w:rsidRPr="00F013AA">
        <w:rPr>
          <w:rFonts w:cstheme="minorHAnsi"/>
        </w:rPr>
        <w:t>GNSA</w:t>
      </w:r>
      <w:r w:rsidRPr="00F013AA">
        <w:rPr>
          <w:rFonts w:cstheme="minorHAnsi"/>
        </w:rPr>
        <w:t>)</w:t>
      </w:r>
      <w:r w:rsidRPr="00F013AA">
        <w:rPr>
          <w:rFonts w:cstheme="minorHAnsi"/>
          <w:i/>
          <w:iCs/>
        </w:rPr>
        <w:t>,</w:t>
      </w:r>
      <w:r w:rsidRPr="003A4281">
        <w:rPr>
          <w:rFonts w:cstheme="minorHAnsi"/>
        </w:rPr>
        <w:t xml:space="preserve"> hereinafter referred to as the District.</w:t>
      </w:r>
    </w:p>
    <w:p w14:paraId="724950CF" w14:textId="7C558205" w:rsidR="003A4281" w:rsidRPr="003A4281" w:rsidRDefault="003A4281" w:rsidP="003A4281">
      <w:pPr>
        <w:pStyle w:val="BodyText"/>
        <w:spacing w:after="0"/>
        <w:rPr>
          <w:rFonts w:asciiTheme="minorHAnsi" w:hAnsiTheme="minorHAnsi" w:cstheme="minorHAnsi"/>
          <w:sz w:val="22"/>
          <w:szCs w:val="22"/>
        </w:rPr>
      </w:pPr>
      <w:r w:rsidRPr="003A4281">
        <w:rPr>
          <w:rFonts w:asciiTheme="minorHAnsi" w:hAnsiTheme="minorHAnsi" w:cstheme="minorHAnsi"/>
          <w:b/>
          <w:sz w:val="22"/>
          <w:szCs w:val="22"/>
        </w:rPr>
        <w:t>1.2 Harassment</w:t>
      </w:r>
      <w:r w:rsidR="00220EA6">
        <w:rPr>
          <w:rFonts w:asciiTheme="minorHAnsi" w:hAnsiTheme="minorHAnsi" w:cstheme="minorHAnsi"/>
          <w:sz w:val="22"/>
          <w:szCs w:val="22"/>
        </w:rPr>
        <w:t xml:space="preserve"> - The Club</w:t>
      </w:r>
      <w:r w:rsidRPr="003A4281">
        <w:rPr>
          <w:rFonts w:asciiTheme="minorHAnsi" w:hAnsiTheme="minorHAnsi" w:cstheme="minorHAnsi"/>
          <w:sz w:val="22"/>
          <w:szCs w:val="22"/>
        </w:rPr>
        <w:t xml:space="preserve"> shall adhere to the Harassment Policy of </w:t>
      </w:r>
      <w:bookmarkStart w:id="0" w:name="_Hlk482093822"/>
      <w:r w:rsidR="00EF130A">
        <w:rPr>
          <w:rFonts w:asciiTheme="minorHAnsi" w:hAnsiTheme="minorHAnsi" w:cstheme="minorHAnsi"/>
          <w:sz w:val="22"/>
          <w:szCs w:val="22"/>
        </w:rPr>
        <w:t>Ontario Soccer</w:t>
      </w:r>
      <w:bookmarkEnd w:id="0"/>
      <w:r w:rsidRPr="003A4281">
        <w:rPr>
          <w:rFonts w:asciiTheme="minorHAnsi" w:hAnsiTheme="minorHAnsi" w:cstheme="minorHAnsi"/>
          <w:sz w:val="22"/>
          <w:szCs w:val="22"/>
        </w:rPr>
        <w:t xml:space="preserve">. </w:t>
      </w:r>
      <w:r w:rsidR="00EF130A">
        <w:rPr>
          <w:rFonts w:asciiTheme="minorHAnsi" w:hAnsiTheme="minorHAnsi" w:cstheme="minorHAnsi"/>
          <w:sz w:val="22"/>
          <w:szCs w:val="22"/>
        </w:rPr>
        <w:t>Ontario Soccer</w:t>
      </w:r>
      <w:r w:rsidR="00EF130A" w:rsidRPr="003A4281">
        <w:rPr>
          <w:rFonts w:asciiTheme="minorHAnsi" w:hAnsiTheme="minorHAnsi" w:cstheme="minorHAnsi"/>
          <w:sz w:val="22"/>
          <w:szCs w:val="22"/>
        </w:rPr>
        <w:t xml:space="preserve"> </w:t>
      </w:r>
      <w:r w:rsidRPr="003A4281">
        <w:rPr>
          <w:rFonts w:asciiTheme="minorHAnsi" w:hAnsiTheme="minorHAnsi" w:cstheme="minorHAnsi"/>
          <w:sz w:val="22"/>
          <w:szCs w:val="22"/>
        </w:rPr>
        <w:t xml:space="preserve">Harassment Policy shall apply to all Officers, Directors, employees, volunteers, coaches, managers, game officials, administrators, players, </w:t>
      </w:r>
      <w:r w:rsidR="00220EA6">
        <w:rPr>
          <w:rFonts w:asciiTheme="minorHAnsi" w:hAnsiTheme="minorHAnsi" w:cstheme="minorHAnsi"/>
          <w:sz w:val="22"/>
          <w:szCs w:val="22"/>
        </w:rPr>
        <w:t>and members of the Club. The Club</w:t>
      </w:r>
      <w:r w:rsidRPr="003A4281">
        <w:rPr>
          <w:rFonts w:asciiTheme="minorHAnsi" w:hAnsiTheme="minorHAnsi" w:cstheme="minorHAnsi"/>
          <w:sz w:val="22"/>
          <w:szCs w:val="22"/>
        </w:rPr>
        <w:t xml:space="preserve"> will make </w:t>
      </w:r>
      <w:r w:rsidR="00EF130A">
        <w:rPr>
          <w:rFonts w:asciiTheme="minorHAnsi" w:hAnsiTheme="minorHAnsi" w:cstheme="minorHAnsi"/>
          <w:sz w:val="22"/>
          <w:szCs w:val="22"/>
        </w:rPr>
        <w:t>Ontario Soccer</w:t>
      </w:r>
      <w:r w:rsidR="00EF130A" w:rsidRPr="003A4281">
        <w:rPr>
          <w:rFonts w:asciiTheme="minorHAnsi" w:hAnsiTheme="minorHAnsi" w:cstheme="minorHAnsi"/>
          <w:sz w:val="22"/>
          <w:szCs w:val="22"/>
        </w:rPr>
        <w:t xml:space="preserve"> </w:t>
      </w:r>
      <w:r w:rsidRPr="003A4281">
        <w:rPr>
          <w:rFonts w:asciiTheme="minorHAnsi" w:hAnsiTheme="minorHAnsi" w:cstheme="minorHAnsi"/>
          <w:sz w:val="22"/>
          <w:szCs w:val="22"/>
        </w:rPr>
        <w:t xml:space="preserve">Harassment Policy available to anyone when requested. </w:t>
      </w:r>
    </w:p>
    <w:p w14:paraId="01AE079E" w14:textId="77777777" w:rsidR="003A4281" w:rsidRPr="003A4281" w:rsidRDefault="003A4281" w:rsidP="003A4281">
      <w:pPr>
        <w:pStyle w:val="BodyText"/>
        <w:spacing w:after="0"/>
        <w:rPr>
          <w:rFonts w:asciiTheme="minorHAnsi" w:hAnsiTheme="minorHAnsi" w:cstheme="minorHAnsi"/>
          <w:b/>
          <w:color w:val="FF0000"/>
          <w:sz w:val="22"/>
          <w:szCs w:val="22"/>
        </w:rPr>
      </w:pPr>
    </w:p>
    <w:p w14:paraId="7A1634AD" w14:textId="48C7441B" w:rsidR="003A4281" w:rsidRPr="003A4281" w:rsidRDefault="003A4281" w:rsidP="003A4281">
      <w:pPr>
        <w:pStyle w:val="BodyText"/>
        <w:spacing w:after="0"/>
        <w:rPr>
          <w:rFonts w:asciiTheme="minorHAnsi" w:hAnsiTheme="minorHAnsi" w:cstheme="minorHAnsi"/>
          <w:sz w:val="22"/>
          <w:szCs w:val="22"/>
        </w:rPr>
      </w:pPr>
      <w:r w:rsidRPr="003A4281">
        <w:rPr>
          <w:rFonts w:asciiTheme="minorHAnsi" w:hAnsiTheme="minorHAnsi" w:cstheme="minorHAnsi"/>
          <w:b/>
          <w:sz w:val="22"/>
          <w:szCs w:val="22"/>
        </w:rPr>
        <w:t>1.3 Volunteer Screening</w:t>
      </w:r>
      <w:r w:rsidR="00220EA6">
        <w:rPr>
          <w:rFonts w:asciiTheme="minorHAnsi" w:hAnsiTheme="minorHAnsi" w:cstheme="minorHAnsi"/>
          <w:sz w:val="22"/>
          <w:szCs w:val="22"/>
        </w:rPr>
        <w:t xml:space="preserve"> – The Club</w:t>
      </w:r>
      <w:r w:rsidRPr="003A4281">
        <w:rPr>
          <w:rFonts w:asciiTheme="minorHAnsi" w:hAnsiTheme="minorHAnsi" w:cstheme="minorHAnsi"/>
          <w:sz w:val="22"/>
          <w:szCs w:val="22"/>
        </w:rPr>
        <w:t xml:space="preserve"> will adhere to the Volunteer Screening Policy as published and approved by </w:t>
      </w:r>
      <w:r w:rsidR="00EF130A">
        <w:rPr>
          <w:rFonts w:asciiTheme="minorHAnsi" w:hAnsiTheme="minorHAnsi" w:cstheme="minorHAnsi"/>
          <w:sz w:val="22"/>
          <w:szCs w:val="22"/>
        </w:rPr>
        <w:t>Ontario Soccer</w:t>
      </w:r>
      <w:r w:rsidRPr="003A4281">
        <w:rPr>
          <w:rFonts w:asciiTheme="minorHAnsi" w:hAnsiTheme="minorHAnsi" w:cstheme="minorHAnsi"/>
          <w:sz w:val="22"/>
          <w:szCs w:val="22"/>
        </w:rPr>
        <w:t xml:space="preserve">. </w:t>
      </w:r>
    </w:p>
    <w:p w14:paraId="40EFD3D3" w14:textId="77777777" w:rsidR="003A4281" w:rsidRPr="003A4281" w:rsidRDefault="003A4281" w:rsidP="003A4281">
      <w:pPr>
        <w:rPr>
          <w:rFonts w:cstheme="minorHAnsi"/>
          <w:b/>
          <w:bCs/>
        </w:rPr>
      </w:pPr>
    </w:p>
    <w:p w14:paraId="4B9E0C9C" w14:textId="1ECFD906" w:rsidR="003A4281" w:rsidRPr="003A4281" w:rsidRDefault="003A4281" w:rsidP="003A4281">
      <w:pPr>
        <w:pStyle w:val="BodyText"/>
        <w:spacing w:after="0"/>
        <w:rPr>
          <w:rFonts w:asciiTheme="minorHAnsi" w:hAnsiTheme="minorHAnsi" w:cstheme="minorHAnsi"/>
          <w:sz w:val="22"/>
          <w:szCs w:val="22"/>
        </w:rPr>
      </w:pPr>
      <w:r w:rsidRPr="003A4281">
        <w:rPr>
          <w:rFonts w:asciiTheme="minorHAnsi" w:hAnsiTheme="minorHAnsi" w:cstheme="minorHAnsi"/>
          <w:b/>
          <w:sz w:val="22"/>
          <w:szCs w:val="22"/>
        </w:rPr>
        <w:t>1.4 Dispute Resolution</w:t>
      </w:r>
      <w:r w:rsidR="00220EA6">
        <w:rPr>
          <w:rFonts w:asciiTheme="minorHAnsi" w:hAnsiTheme="minorHAnsi" w:cstheme="minorHAnsi"/>
          <w:sz w:val="22"/>
          <w:szCs w:val="22"/>
        </w:rPr>
        <w:t xml:space="preserve"> – T</w:t>
      </w:r>
      <w:r w:rsidR="00220EA6" w:rsidRPr="00E42298">
        <w:rPr>
          <w:rFonts w:ascii="Calibri" w:hAnsi="Calibri"/>
          <w:sz w:val="22"/>
          <w:szCs w:val="22"/>
        </w:rPr>
        <w:t>he C</w:t>
      </w:r>
      <w:r w:rsidR="00220EA6">
        <w:rPr>
          <w:rFonts w:ascii="Calibri" w:hAnsi="Calibri"/>
          <w:sz w:val="22"/>
          <w:szCs w:val="22"/>
        </w:rPr>
        <w:t>lub</w:t>
      </w:r>
      <w:r w:rsidRPr="003A4281">
        <w:rPr>
          <w:rFonts w:asciiTheme="minorHAnsi" w:hAnsiTheme="minorHAnsi" w:cstheme="minorHAnsi"/>
          <w:sz w:val="22"/>
          <w:szCs w:val="22"/>
        </w:rPr>
        <w:t xml:space="preserve"> adheres to the Dispute Resolution process as published and approved by </w:t>
      </w:r>
      <w:r w:rsidR="00213233" w:rsidRPr="003A4281">
        <w:rPr>
          <w:rFonts w:asciiTheme="minorHAnsi" w:hAnsiTheme="minorHAnsi" w:cstheme="minorHAnsi"/>
          <w:sz w:val="22"/>
          <w:szCs w:val="22"/>
        </w:rPr>
        <w:t>the</w:t>
      </w:r>
      <w:r w:rsidRPr="003A4281">
        <w:rPr>
          <w:rFonts w:asciiTheme="minorHAnsi" w:hAnsiTheme="minorHAnsi" w:cstheme="minorHAnsi"/>
          <w:sz w:val="22"/>
          <w:szCs w:val="22"/>
        </w:rPr>
        <w:t xml:space="preserve"> OSA. Any Member may initiate the Dispute Resolution process by communicating with </w:t>
      </w:r>
      <w:r w:rsidR="00EF130A">
        <w:rPr>
          <w:rFonts w:asciiTheme="minorHAnsi" w:hAnsiTheme="minorHAnsi" w:cstheme="minorHAnsi"/>
          <w:sz w:val="22"/>
          <w:szCs w:val="22"/>
        </w:rPr>
        <w:t>Ontario Soccer</w:t>
      </w:r>
      <w:r w:rsidR="00220EA6">
        <w:rPr>
          <w:rFonts w:asciiTheme="minorHAnsi" w:hAnsiTheme="minorHAnsi" w:cstheme="minorHAnsi"/>
          <w:sz w:val="22"/>
          <w:szCs w:val="22"/>
        </w:rPr>
        <w:t>, with a copy to the Club</w:t>
      </w:r>
      <w:r w:rsidRPr="003A4281">
        <w:rPr>
          <w:rFonts w:asciiTheme="minorHAnsi" w:hAnsiTheme="minorHAnsi" w:cstheme="minorHAnsi"/>
          <w:sz w:val="22"/>
          <w:szCs w:val="22"/>
        </w:rPr>
        <w:t xml:space="preserve">, and by following the outlined </w:t>
      </w:r>
      <w:r w:rsidR="00EF130A">
        <w:rPr>
          <w:rFonts w:asciiTheme="minorHAnsi" w:hAnsiTheme="minorHAnsi" w:cstheme="minorHAnsi"/>
          <w:sz w:val="22"/>
          <w:szCs w:val="22"/>
        </w:rPr>
        <w:t>(OS</w:t>
      </w:r>
      <w:r w:rsidR="00213233">
        <w:rPr>
          <w:rFonts w:asciiTheme="minorHAnsi" w:hAnsiTheme="minorHAnsi" w:cstheme="minorHAnsi"/>
          <w:sz w:val="22"/>
          <w:szCs w:val="22"/>
        </w:rPr>
        <w:t xml:space="preserve">) </w:t>
      </w:r>
      <w:r w:rsidRPr="003A4281">
        <w:rPr>
          <w:rFonts w:asciiTheme="minorHAnsi" w:hAnsiTheme="minorHAnsi" w:cstheme="minorHAnsi"/>
          <w:sz w:val="22"/>
          <w:szCs w:val="22"/>
        </w:rPr>
        <w:t>procedure.</w:t>
      </w:r>
    </w:p>
    <w:p w14:paraId="0956970A" w14:textId="77777777" w:rsidR="003A4281" w:rsidRPr="003A4281" w:rsidRDefault="003A4281" w:rsidP="003A4281">
      <w:pPr>
        <w:rPr>
          <w:rFonts w:cstheme="minorHAnsi"/>
          <w:b/>
          <w:bCs/>
        </w:rPr>
      </w:pPr>
    </w:p>
    <w:p w14:paraId="59ED105B" w14:textId="1DFF44B6" w:rsidR="003A4281" w:rsidRPr="003A4281" w:rsidRDefault="003A4281" w:rsidP="003A4281">
      <w:pPr>
        <w:pStyle w:val="BodyText"/>
        <w:tabs>
          <w:tab w:val="num" w:pos="862"/>
        </w:tabs>
        <w:spacing w:after="0"/>
        <w:rPr>
          <w:rFonts w:asciiTheme="minorHAnsi" w:hAnsiTheme="minorHAnsi" w:cstheme="minorHAnsi"/>
          <w:sz w:val="22"/>
          <w:szCs w:val="22"/>
        </w:rPr>
      </w:pPr>
      <w:r w:rsidRPr="003A4281">
        <w:rPr>
          <w:rFonts w:asciiTheme="minorHAnsi" w:hAnsiTheme="minorHAnsi" w:cstheme="minorHAnsi"/>
          <w:b/>
          <w:sz w:val="22"/>
          <w:szCs w:val="22"/>
          <w:lang w:val="en-GB"/>
        </w:rPr>
        <w:t>1.5 Conduct of Meetings</w:t>
      </w:r>
      <w:r w:rsidRPr="003A4281">
        <w:rPr>
          <w:rFonts w:asciiTheme="minorHAnsi" w:hAnsiTheme="minorHAnsi" w:cstheme="minorHAnsi"/>
          <w:sz w:val="22"/>
          <w:szCs w:val="22"/>
          <w:lang w:val="en-GB"/>
        </w:rPr>
        <w:t xml:space="preserve"> – Unless otherwise specified in these By-laws, meetings of Members and meetings of the Board will be conducted according to Robert’s Rules of Order (current edition). </w:t>
      </w:r>
    </w:p>
    <w:p w14:paraId="3BC8B71A" w14:textId="77777777" w:rsidR="003A4281" w:rsidRDefault="003A4281" w:rsidP="003A4281">
      <w:pPr>
        <w:pStyle w:val="BodyText"/>
        <w:spacing w:after="0"/>
        <w:rPr>
          <w:rFonts w:ascii="Calibri" w:hAnsi="Calibri"/>
          <w:sz w:val="22"/>
          <w:szCs w:val="22"/>
          <w:u w:val="single"/>
        </w:rPr>
      </w:pPr>
    </w:p>
    <w:p w14:paraId="29610EB9" w14:textId="2266CCCC" w:rsidR="003A4281" w:rsidRPr="009E30FA" w:rsidRDefault="003A4281" w:rsidP="003A4281">
      <w:pPr>
        <w:pStyle w:val="BodyText"/>
        <w:spacing w:after="0"/>
        <w:rPr>
          <w:rFonts w:ascii="Calibri" w:hAnsi="Calibri"/>
          <w:sz w:val="22"/>
          <w:szCs w:val="22"/>
        </w:rPr>
      </w:pPr>
      <w:r w:rsidRPr="003A4281">
        <w:rPr>
          <w:rFonts w:ascii="Calibri" w:hAnsi="Calibri"/>
          <w:b/>
          <w:sz w:val="22"/>
          <w:szCs w:val="22"/>
        </w:rPr>
        <w:t>1.6 Appeals</w:t>
      </w:r>
      <w:r w:rsidRPr="00E42298">
        <w:rPr>
          <w:rFonts w:ascii="Calibri" w:hAnsi="Calibri"/>
          <w:sz w:val="22"/>
          <w:szCs w:val="22"/>
        </w:rPr>
        <w:t xml:space="preserve"> – Decisions made by the C</w:t>
      </w:r>
      <w:r w:rsidR="00220EA6">
        <w:rPr>
          <w:rFonts w:ascii="Calibri" w:hAnsi="Calibri"/>
          <w:sz w:val="22"/>
          <w:szCs w:val="22"/>
        </w:rPr>
        <w:t>lub</w:t>
      </w:r>
      <w:r w:rsidRPr="00E42298">
        <w:rPr>
          <w:rFonts w:ascii="Calibri" w:hAnsi="Calibri"/>
          <w:sz w:val="22"/>
          <w:szCs w:val="22"/>
        </w:rPr>
        <w:t xml:space="preserve"> may be appealed to the </w:t>
      </w:r>
      <w:proofErr w:type="gramStart"/>
      <w:r w:rsidR="00213233">
        <w:rPr>
          <w:rFonts w:ascii="Calibri" w:hAnsi="Calibri"/>
          <w:sz w:val="22"/>
          <w:szCs w:val="22"/>
        </w:rPr>
        <w:t>District</w:t>
      </w:r>
      <w:proofErr w:type="gramEnd"/>
      <w:r w:rsidR="00213233">
        <w:rPr>
          <w:rFonts w:ascii="Calibri" w:hAnsi="Calibri"/>
          <w:sz w:val="22"/>
          <w:szCs w:val="22"/>
        </w:rPr>
        <w:t xml:space="preserve"> </w:t>
      </w:r>
      <w:r w:rsidRPr="00E42298">
        <w:rPr>
          <w:rFonts w:ascii="Calibri" w:hAnsi="Calibri"/>
          <w:sz w:val="22"/>
          <w:szCs w:val="22"/>
        </w:rPr>
        <w:t xml:space="preserve">under the terms of </w:t>
      </w:r>
      <w:r w:rsidR="00213233">
        <w:rPr>
          <w:rFonts w:ascii="Calibri" w:hAnsi="Calibri"/>
          <w:sz w:val="22"/>
          <w:szCs w:val="22"/>
        </w:rPr>
        <w:t xml:space="preserve">the District and </w:t>
      </w:r>
      <w:r w:rsidR="00EF130A">
        <w:rPr>
          <w:rFonts w:asciiTheme="minorHAnsi" w:hAnsiTheme="minorHAnsi" w:cstheme="minorHAnsi"/>
          <w:sz w:val="22"/>
          <w:szCs w:val="22"/>
        </w:rPr>
        <w:t>Ontario Soccer</w:t>
      </w:r>
      <w:r w:rsidR="00EF130A" w:rsidRPr="00E42298">
        <w:rPr>
          <w:rFonts w:ascii="Calibri" w:hAnsi="Calibri"/>
          <w:sz w:val="22"/>
          <w:szCs w:val="22"/>
        </w:rPr>
        <w:t xml:space="preserve"> </w:t>
      </w:r>
      <w:r w:rsidR="00EF130A">
        <w:rPr>
          <w:rFonts w:ascii="Calibri" w:hAnsi="Calibri"/>
          <w:sz w:val="22"/>
          <w:szCs w:val="22"/>
        </w:rPr>
        <w:t>Governing Documents</w:t>
      </w:r>
      <w:r w:rsidRPr="00E42298">
        <w:rPr>
          <w:rFonts w:ascii="Calibri" w:hAnsi="Calibri"/>
          <w:sz w:val="22"/>
          <w:szCs w:val="22"/>
        </w:rPr>
        <w:t>. Decisions made by the Board regarding the appointment, non-appointment, re-appointment or revocation of an appointment of an individual to any coach or administrator position within the C</w:t>
      </w:r>
      <w:r w:rsidR="00220EA6">
        <w:rPr>
          <w:rFonts w:ascii="Calibri" w:hAnsi="Calibri"/>
          <w:sz w:val="22"/>
          <w:szCs w:val="22"/>
        </w:rPr>
        <w:t>lub</w:t>
      </w:r>
      <w:r w:rsidRPr="00E42298">
        <w:rPr>
          <w:rFonts w:ascii="Calibri" w:hAnsi="Calibri"/>
          <w:sz w:val="22"/>
          <w:szCs w:val="22"/>
        </w:rPr>
        <w:t>’s operations, except when the pr</w:t>
      </w:r>
      <w:r w:rsidR="00220EA6">
        <w:rPr>
          <w:rFonts w:ascii="Calibri" w:hAnsi="Calibri"/>
          <w:sz w:val="22"/>
          <w:szCs w:val="22"/>
        </w:rPr>
        <w:t>ocess outlined in</w:t>
      </w:r>
      <w:r w:rsidR="009E30FA">
        <w:rPr>
          <w:rFonts w:ascii="Calibri" w:hAnsi="Calibri"/>
          <w:sz w:val="22"/>
          <w:szCs w:val="22"/>
        </w:rPr>
        <w:t xml:space="preserve"> </w:t>
      </w:r>
      <w:r w:rsidR="00220EA6">
        <w:rPr>
          <w:rFonts w:ascii="Calibri" w:hAnsi="Calibri"/>
          <w:sz w:val="22"/>
          <w:szCs w:val="22"/>
        </w:rPr>
        <w:t>the Club</w:t>
      </w:r>
      <w:r w:rsidRPr="00E42298">
        <w:rPr>
          <w:rFonts w:ascii="Calibri" w:hAnsi="Calibri"/>
          <w:sz w:val="22"/>
          <w:szCs w:val="22"/>
        </w:rPr>
        <w:t xml:space="preserve">’s </w:t>
      </w:r>
      <w:r w:rsidR="00213233">
        <w:rPr>
          <w:rFonts w:ascii="Calibri" w:hAnsi="Calibri"/>
          <w:sz w:val="22"/>
          <w:szCs w:val="22"/>
        </w:rPr>
        <w:t xml:space="preserve">policies and procedures </w:t>
      </w:r>
      <w:r w:rsidR="00220EA6">
        <w:rPr>
          <w:rFonts w:ascii="Calibri" w:hAnsi="Calibri"/>
          <w:sz w:val="22"/>
          <w:szCs w:val="22"/>
        </w:rPr>
        <w:t>has not been followed</w:t>
      </w:r>
      <w:r w:rsidR="00220EA6">
        <w:rPr>
          <w:rFonts w:ascii="Calibri" w:hAnsi="Calibri"/>
          <w:sz w:val="22"/>
          <w:szCs w:val="22"/>
          <w:lang w:val="en-CA"/>
        </w:rPr>
        <w:t>.</w:t>
      </w:r>
      <w:r w:rsidR="00220EA6">
        <w:rPr>
          <w:rFonts w:ascii="Calibri" w:hAnsi="Calibri"/>
          <w:sz w:val="22"/>
          <w:szCs w:val="22"/>
        </w:rPr>
        <w:t xml:space="preserve"> </w:t>
      </w:r>
      <w:proofErr w:type="gramStart"/>
      <w:r w:rsidR="00220EA6">
        <w:rPr>
          <w:rFonts w:ascii="Calibri" w:hAnsi="Calibri"/>
          <w:sz w:val="22"/>
          <w:szCs w:val="22"/>
        </w:rPr>
        <w:t>As</w:t>
      </w:r>
      <w:proofErr w:type="gramEnd"/>
      <w:r w:rsidR="00220EA6">
        <w:rPr>
          <w:rFonts w:ascii="Calibri" w:hAnsi="Calibri"/>
          <w:sz w:val="22"/>
          <w:szCs w:val="22"/>
        </w:rPr>
        <w:t xml:space="preserve"> well</w:t>
      </w:r>
      <w:r w:rsidR="00221306">
        <w:rPr>
          <w:rFonts w:ascii="Calibri" w:hAnsi="Calibri"/>
          <w:sz w:val="22"/>
          <w:szCs w:val="22"/>
        </w:rPr>
        <w:t>,</w:t>
      </w:r>
      <w:r w:rsidR="00220EA6">
        <w:rPr>
          <w:rFonts w:ascii="Calibri" w:hAnsi="Calibri"/>
          <w:sz w:val="22"/>
          <w:szCs w:val="22"/>
        </w:rPr>
        <w:t xml:space="preserve"> decision made by the Club</w:t>
      </w:r>
      <w:r w:rsidRPr="00E42298">
        <w:rPr>
          <w:rFonts w:ascii="Calibri" w:hAnsi="Calibri"/>
          <w:sz w:val="22"/>
          <w:szCs w:val="22"/>
        </w:rPr>
        <w:t xml:space="preserve"> regarding a player’s team assignment on any team, may not be appealed.</w:t>
      </w:r>
    </w:p>
    <w:p w14:paraId="7AB6E680" w14:textId="77777777" w:rsidR="00D70A4C" w:rsidRDefault="00D70A4C" w:rsidP="00220EA6">
      <w:pPr>
        <w:tabs>
          <w:tab w:val="left" w:pos="5995"/>
        </w:tabs>
        <w:rPr>
          <w:rFonts w:cstheme="minorHAnsi"/>
          <w:b/>
          <w:lang w:val="en-US"/>
        </w:rPr>
      </w:pPr>
    </w:p>
    <w:p w14:paraId="1FA48E5C" w14:textId="2F3E0E4A" w:rsidR="00363476" w:rsidRPr="00220EA6" w:rsidRDefault="00363476" w:rsidP="00220EA6">
      <w:pPr>
        <w:tabs>
          <w:tab w:val="left" w:pos="5995"/>
        </w:tabs>
        <w:rPr>
          <w:rFonts w:cstheme="minorHAnsi"/>
          <w:b/>
          <w:lang w:val="en-US"/>
        </w:rPr>
      </w:pPr>
      <w:r w:rsidRPr="00982EBE">
        <w:rPr>
          <w:b/>
          <w:u w:val="single"/>
        </w:rPr>
        <w:t>Article 2: Affiliations</w:t>
      </w:r>
    </w:p>
    <w:p w14:paraId="06F616F3" w14:textId="681D8128" w:rsidR="00363476" w:rsidRDefault="00363476" w:rsidP="00363476">
      <w:r>
        <w:t xml:space="preserve">The Club shall be a member of the </w:t>
      </w:r>
      <w:r w:rsidR="00F46732" w:rsidRPr="00F013AA">
        <w:t xml:space="preserve">Greater North Soccer Association </w:t>
      </w:r>
      <w:r>
        <w:t xml:space="preserve">and follow the Governing Documents of the District and </w:t>
      </w:r>
      <w:r w:rsidR="00EF130A">
        <w:rPr>
          <w:rFonts w:cstheme="minorHAnsi"/>
        </w:rPr>
        <w:t>Ontario Soccer</w:t>
      </w:r>
      <w:r>
        <w:t>.  The Club i</w:t>
      </w:r>
      <w:r w:rsidR="00943566">
        <w:t>s subject to the governing documents</w:t>
      </w:r>
      <w:r>
        <w:t xml:space="preserve"> in declining order of authority of the following organizations to which it is affiliated:</w:t>
      </w:r>
    </w:p>
    <w:p w14:paraId="4E1449B4" w14:textId="77777777" w:rsidR="00EF130A" w:rsidRDefault="00EF130A" w:rsidP="00363476">
      <w:pPr>
        <w:pStyle w:val="ListParagraph"/>
        <w:numPr>
          <w:ilvl w:val="0"/>
          <w:numId w:val="1"/>
        </w:numPr>
      </w:pPr>
      <w:r>
        <w:rPr>
          <w:rFonts w:cstheme="minorHAnsi"/>
        </w:rPr>
        <w:t>Ontario Soccer</w:t>
      </w:r>
      <w:r>
        <w:t xml:space="preserve"> </w:t>
      </w:r>
    </w:p>
    <w:p w14:paraId="5371878E" w14:textId="0CE87D1C" w:rsidR="00363476" w:rsidRDefault="00363476" w:rsidP="00363476">
      <w:pPr>
        <w:pStyle w:val="ListParagraph"/>
        <w:numPr>
          <w:ilvl w:val="0"/>
          <w:numId w:val="1"/>
        </w:numPr>
      </w:pPr>
      <w:r>
        <w:t>T</w:t>
      </w:r>
      <w:r w:rsidR="00943566">
        <w:t xml:space="preserve">he </w:t>
      </w:r>
      <w:proofErr w:type="gramStart"/>
      <w:r w:rsidR="00943566">
        <w:t>District</w:t>
      </w:r>
      <w:proofErr w:type="gramEnd"/>
      <w:r w:rsidR="00943566">
        <w:t xml:space="preserve"> </w:t>
      </w:r>
    </w:p>
    <w:p w14:paraId="456A350B" w14:textId="77777777" w:rsidR="00363476" w:rsidRDefault="00363476" w:rsidP="00363476">
      <w:pPr>
        <w:pStyle w:val="ListParagraph"/>
        <w:numPr>
          <w:ilvl w:val="0"/>
          <w:numId w:val="1"/>
        </w:numPr>
      </w:pPr>
      <w:r>
        <w:t>The Club</w:t>
      </w:r>
    </w:p>
    <w:p w14:paraId="1681B466" w14:textId="77777777" w:rsidR="00943566" w:rsidRPr="00982EBE" w:rsidRDefault="00DE504E" w:rsidP="00943566">
      <w:pPr>
        <w:rPr>
          <w:b/>
          <w:u w:val="single"/>
        </w:rPr>
      </w:pPr>
      <w:r w:rsidRPr="00982EBE">
        <w:rPr>
          <w:b/>
          <w:u w:val="single"/>
        </w:rPr>
        <w:t>Article 3</w:t>
      </w:r>
      <w:r w:rsidR="00943566" w:rsidRPr="00982EBE">
        <w:rPr>
          <w:b/>
          <w:u w:val="single"/>
        </w:rPr>
        <w:t>: Membership</w:t>
      </w:r>
    </w:p>
    <w:p w14:paraId="08F278E3" w14:textId="2BA92C95" w:rsidR="00943566" w:rsidRDefault="007A77B3" w:rsidP="00943566">
      <w:r>
        <w:rPr>
          <w:b/>
        </w:rPr>
        <w:t>3.</w:t>
      </w:r>
      <w:r w:rsidRPr="00DE504E">
        <w:rPr>
          <w:b/>
        </w:rPr>
        <w:t>1</w:t>
      </w:r>
      <w:r>
        <w:t xml:space="preserve"> There</w:t>
      </w:r>
      <w:r w:rsidR="00943566">
        <w:t xml:space="preserve"> is one class of Member, namely, a </w:t>
      </w:r>
      <w:r w:rsidR="00F46732">
        <w:t>Voting</w:t>
      </w:r>
      <w:r w:rsidR="00943566">
        <w:t xml:space="preserve"> Member.</w:t>
      </w:r>
    </w:p>
    <w:p w14:paraId="5914490C" w14:textId="1A195A35" w:rsidR="00943566" w:rsidRDefault="00F46732" w:rsidP="00943566">
      <w:pPr>
        <w:rPr>
          <w:b/>
        </w:rPr>
      </w:pPr>
      <w:r>
        <w:rPr>
          <w:b/>
        </w:rPr>
        <w:t>Voting</w:t>
      </w:r>
      <w:r w:rsidR="00943566" w:rsidRPr="00071921">
        <w:rPr>
          <w:b/>
        </w:rPr>
        <w:t xml:space="preserve"> Member</w:t>
      </w:r>
    </w:p>
    <w:p w14:paraId="73DDF23E" w14:textId="16A4A5F9" w:rsidR="00EF130A" w:rsidRPr="00F40638" w:rsidRDefault="00EF130A" w:rsidP="00EF130A">
      <w:pPr>
        <w:numPr>
          <w:ilvl w:val="0"/>
          <w:numId w:val="28"/>
        </w:numPr>
        <w:spacing w:afterLines="50" w:after="120" w:line="240" w:lineRule="auto"/>
        <w:jc w:val="both"/>
      </w:pPr>
      <w:bookmarkStart w:id="1" w:name="_Hlk498605344"/>
      <w:r>
        <w:t xml:space="preserve">All appointed volunteer </w:t>
      </w:r>
      <w:r w:rsidRPr="004D7D24">
        <w:t>staff</w:t>
      </w:r>
      <w:r>
        <w:t xml:space="preserve"> who assist in the operation of the Club</w:t>
      </w:r>
      <w:r w:rsidR="00471A38">
        <w:t xml:space="preserve"> including:</w:t>
      </w:r>
    </w:p>
    <w:p w14:paraId="24A322BF" w14:textId="4433B9DF" w:rsidR="00EF130A" w:rsidRPr="00F40638" w:rsidRDefault="00EF130A" w:rsidP="00471A38">
      <w:pPr>
        <w:pStyle w:val="ListParagraph"/>
        <w:numPr>
          <w:ilvl w:val="0"/>
          <w:numId w:val="29"/>
        </w:numPr>
        <w:spacing w:afterLines="50" w:after="120" w:line="240" w:lineRule="auto"/>
        <w:jc w:val="both"/>
      </w:pPr>
      <w:r>
        <w:t>All Division Conveners under the jurisdiction of the Club</w:t>
      </w:r>
      <w:r w:rsidR="00E3039B">
        <w:t xml:space="preserve">                                                                                                                                                                                   </w:t>
      </w:r>
    </w:p>
    <w:p w14:paraId="554963EA" w14:textId="77777777" w:rsidR="007C5559" w:rsidRDefault="00EF130A" w:rsidP="007C5559">
      <w:pPr>
        <w:pStyle w:val="ListParagraph"/>
        <w:numPr>
          <w:ilvl w:val="0"/>
          <w:numId w:val="29"/>
        </w:numPr>
        <w:spacing w:afterLines="50" w:after="120" w:line="240" w:lineRule="auto"/>
        <w:jc w:val="both"/>
      </w:pPr>
      <w:r>
        <w:t>All team coaches, assistant coaches, and managers of active</w:t>
      </w:r>
      <w:r w:rsidR="007C5559">
        <w:t xml:space="preserve"> teams under the jurisdiction of </w:t>
      </w:r>
      <w:r>
        <w:t>the Club</w:t>
      </w:r>
      <w:r w:rsidR="00E3039B">
        <w:t xml:space="preserve">                                                                                                                            </w:t>
      </w:r>
    </w:p>
    <w:p w14:paraId="2EABDF07" w14:textId="6DAE5D97" w:rsidR="00EF130A" w:rsidRDefault="00EF130A" w:rsidP="007C5559">
      <w:pPr>
        <w:pStyle w:val="ListParagraph"/>
        <w:numPr>
          <w:ilvl w:val="0"/>
          <w:numId w:val="29"/>
        </w:numPr>
        <w:spacing w:afterLines="50" w:after="120" w:line="240" w:lineRule="auto"/>
        <w:jc w:val="both"/>
      </w:pPr>
      <w:r>
        <w:t xml:space="preserve">All </w:t>
      </w:r>
      <w:r w:rsidR="007C5559">
        <w:t>committee members</w:t>
      </w:r>
      <w:r w:rsidR="007E7746">
        <w:t>.</w:t>
      </w:r>
    </w:p>
    <w:p w14:paraId="2AB58568" w14:textId="4EF0D630" w:rsidR="003C6A1F" w:rsidRPr="00F013AA" w:rsidRDefault="003C6A1F" w:rsidP="007C5559">
      <w:pPr>
        <w:pStyle w:val="ListParagraph"/>
        <w:numPr>
          <w:ilvl w:val="0"/>
          <w:numId w:val="29"/>
        </w:numPr>
        <w:spacing w:afterLines="50" w:after="120" w:line="240" w:lineRule="auto"/>
        <w:jc w:val="both"/>
      </w:pPr>
      <w:r w:rsidRPr="00F013AA">
        <w:t xml:space="preserve">All board members </w:t>
      </w:r>
    </w:p>
    <w:bookmarkEnd w:id="1"/>
    <w:p w14:paraId="736147D9" w14:textId="3F4056C2" w:rsidR="002D01B3" w:rsidRPr="00982EBE" w:rsidRDefault="007E7746" w:rsidP="002D01B3">
      <w:pPr>
        <w:tabs>
          <w:tab w:val="num" w:pos="1080"/>
          <w:tab w:val="left" w:pos="2160"/>
        </w:tabs>
        <w:rPr>
          <w:b/>
          <w:lang w:val="en-US"/>
        </w:rPr>
      </w:pPr>
      <w:r>
        <w:rPr>
          <w:b/>
          <w:lang w:val="en-US"/>
        </w:rPr>
        <w:t>3.2</w:t>
      </w:r>
      <w:r w:rsidR="006E6AAD" w:rsidRPr="00982EBE">
        <w:rPr>
          <w:b/>
          <w:lang w:val="en-US"/>
        </w:rPr>
        <w:t xml:space="preserve"> </w:t>
      </w:r>
      <w:r w:rsidR="002D01B3" w:rsidRPr="00982EBE">
        <w:rPr>
          <w:b/>
          <w:lang w:val="en-US"/>
        </w:rPr>
        <w:t>Duration</w:t>
      </w:r>
    </w:p>
    <w:p w14:paraId="2646883B" w14:textId="69F2CD77" w:rsidR="002D01B3" w:rsidRDefault="002D01B3" w:rsidP="007E7746">
      <w:pPr>
        <w:spacing w:after="0" w:line="240" w:lineRule="auto"/>
        <w:jc w:val="both"/>
        <w:rPr>
          <w:rFonts w:ascii="Calibri" w:eastAsia="Times New Roman" w:hAnsi="Calibri" w:cs="Times New Roman"/>
          <w:lang w:val="en-US"/>
        </w:rPr>
      </w:pPr>
      <w:r w:rsidRPr="002D01B3">
        <w:rPr>
          <w:rFonts w:ascii="Calibri" w:eastAsia="Times New Roman" w:hAnsi="Calibri" w:cs="Times New Roman"/>
          <w:lang w:val="en-US"/>
        </w:rPr>
        <w:t xml:space="preserve">Membership duration is </w:t>
      </w:r>
      <w:proofErr w:type="gramStart"/>
      <w:r w:rsidRPr="002D01B3">
        <w:rPr>
          <w:rFonts w:ascii="Calibri" w:eastAsia="Times New Roman" w:hAnsi="Calibri" w:cs="Times New Roman"/>
          <w:lang w:val="en-US"/>
        </w:rPr>
        <w:t>accorded</w:t>
      </w:r>
      <w:proofErr w:type="gramEnd"/>
      <w:r w:rsidRPr="002D01B3">
        <w:rPr>
          <w:rFonts w:ascii="Calibri" w:eastAsia="Times New Roman" w:hAnsi="Calibri" w:cs="Times New Roman"/>
          <w:lang w:val="en-US"/>
        </w:rPr>
        <w:t xml:space="preserve"> on an annual basis</w:t>
      </w:r>
      <w:r w:rsidR="007E7746">
        <w:rPr>
          <w:rFonts w:ascii="Calibri" w:eastAsia="Times New Roman" w:hAnsi="Calibri" w:cs="Times New Roman"/>
          <w:lang w:val="en-US"/>
        </w:rPr>
        <w:t>.</w:t>
      </w:r>
      <w:r w:rsidRPr="002D01B3">
        <w:rPr>
          <w:rFonts w:ascii="Calibri" w:eastAsia="Times New Roman" w:hAnsi="Calibri" w:cs="Times New Roman"/>
          <w:lang w:val="en-US"/>
        </w:rPr>
        <w:t xml:space="preserve"> </w:t>
      </w:r>
    </w:p>
    <w:p w14:paraId="12A68FA9" w14:textId="77777777" w:rsidR="00D70A4C" w:rsidRPr="00D70A4C" w:rsidRDefault="00D70A4C" w:rsidP="00D70A4C">
      <w:pPr>
        <w:spacing w:after="0" w:line="240" w:lineRule="auto"/>
        <w:rPr>
          <w:rFonts w:ascii="Calibri" w:eastAsia="Times New Roman" w:hAnsi="Calibri" w:cs="Times New Roman"/>
          <w:lang w:val="en-US"/>
        </w:rPr>
      </w:pPr>
      <w:r w:rsidRPr="00D70A4C">
        <w:rPr>
          <w:rFonts w:ascii="Calibri" w:eastAsia="Times New Roman" w:hAnsi="Calibri" w:cs="Times New Roman"/>
          <w:lang w:val="en-US"/>
        </w:rPr>
        <w:t>Membership is non-transferable.</w:t>
      </w:r>
    </w:p>
    <w:p w14:paraId="3CE6571E" w14:textId="329E144E" w:rsidR="006E6AAD" w:rsidRDefault="006E6AAD" w:rsidP="002D01B3">
      <w:pPr>
        <w:spacing w:after="0" w:line="240" w:lineRule="auto"/>
        <w:rPr>
          <w:rFonts w:ascii="Calibri" w:eastAsia="Times New Roman" w:hAnsi="Calibri" w:cs="Times New Roman"/>
          <w:lang w:val="en-US"/>
        </w:rPr>
      </w:pPr>
    </w:p>
    <w:p w14:paraId="67BB8DE2" w14:textId="0836D752" w:rsidR="0077041E" w:rsidRPr="00982EBE" w:rsidRDefault="00486F81" w:rsidP="0077041E">
      <w:pPr>
        <w:rPr>
          <w:b/>
          <w:u w:val="single"/>
        </w:rPr>
      </w:pPr>
      <w:r>
        <w:rPr>
          <w:b/>
          <w:u w:val="single"/>
        </w:rPr>
        <w:t>Article</w:t>
      </w:r>
      <w:r w:rsidR="00220EA6">
        <w:rPr>
          <w:b/>
          <w:u w:val="single"/>
        </w:rPr>
        <w:t xml:space="preserve"> </w:t>
      </w:r>
      <w:r>
        <w:rPr>
          <w:b/>
          <w:u w:val="single"/>
        </w:rPr>
        <w:t>4:</w:t>
      </w:r>
      <w:r w:rsidR="0077041E" w:rsidRPr="00982EBE">
        <w:rPr>
          <w:b/>
          <w:u w:val="single"/>
        </w:rPr>
        <w:t xml:space="preserve"> Discipline of Member</w:t>
      </w:r>
    </w:p>
    <w:p w14:paraId="213F1056" w14:textId="5BD4695F" w:rsidR="0077041E" w:rsidRDefault="0077041E" w:rsidP="0077041E">
      <w:r>
        <w:t>A Member may be fined, censu</w:t>
      </w:r>
      <w:r w:rsidR="00F22B81">
        <w:t xml:space="preserve">red, suspended or expelled from </w:t>
      </w:r>
      <w:r>
        <w:t>Membership for cause and only after charges have been laid in accordance</w:t>
      </w:r>
      <w:r w:rsidR="00F22B81">
        <w:t xml:space="preserve"> with the Club’s policies</w:t>
      </w:r>
      <w:r>
        <w:t xml:space="preserve"> and a hearing held in accordance with the </w:t>
      </w:r>
      <w:r w:rsidR="00F22B81">
        <w:t xml:space="preserve">Club’s and </w:t>
      </w:r>
      <w:r w:rsidR="00EF130A">
        <w:rPr>
          <w:rFonts w:cstheme="minorHAnsi"/>
        </w:rPr>
        <w:t>Ontario Soccer</w:t>
      </w:r>
      <w:r w:rsidR="00EF130A">
        <w:t xml:space="preserve"> governing</w:t>
      </w:r>
      <w:r w:rsidR="00F22B81">
        <w:t xml:space="preserve"> documents</w:t>
      </w:r>
      <w:r>
        <w:t>.  An individual whose Membership has been suspended loses all rights of Membership until the suspension has been terminated.</w:t>
      </w:r>
    </w:p>
    <w:p w14:paraId="0B62890A" w14:textId="47547C32" w:rsidR="0077041E" w:rsidRDefault="0077041E" w:rsidP="0077041E">
      <w:r>
        <w:t xml:space="preserve">Player, team and team official discipline for game infractions is governed in accordance with the procedures published by </w:t>
      </w:r>
      <w:r w:rsidR="00EF130A">
        <w:rPr>
          <w:rFonts w:cstheme="minorHAnsi"/>
        </w:rPr>
        <w:t>Ontario Soccer</w:t>
      </w:r>
      <w:r>
        <w:t>.</w:t>
      </w:r>
    </w:p>
    <w:p w14:paraId="5E2FF748" w14:textId="1BFF2221" w:rsidR="0077041E" w:rsidRDefault="0077041E" w:rsidP="0077041E">
      <w:r>
        <w:t>Any Member who infringes the Articles or</w:t>
      </w:r>
      <w:r w:rsidR="00213233">
        <w:t xml:space="preserve"> policies</w:t>
      </w:r>
      <w:r>
        <w:t xml:space="preserve"> of the Club or brings the Club into disrepute, may be reprimanded, suspended or expelled from the Club after a hearing by</w:t>
      </w:r>
      <w:r w:rsidR="00460F1E">
        <w:t xml:space="preserve"> the Board of Directors of the C</w:t>
      </w:r>
      <w:r>
        <w:t xml:space="preserve">lub at which hearing the Member is entitled to attend. </w:t>
      </w:r>
    </w:p>
    <w:p w14:paraId="712E7D43" w14:textId="7F15AA17" w:rsidR="0077041E" w:rsidRPr="008A42A8" w:rsidRDefault="0077041E" w:rsidP="0077041E">
      <w:pPr>
        <w:rPr>
          <w:b/>
        </w:rPr>
      </w:pPr>
      <w:r>
        <w:rPr>
          <w:b/>
        </w:rPr>
        <w:t xml:space="preserve">4.1 </w:t>
      </w:r>
      <w:r w:rsidRPr="008A42A8">
        <w:rPr>
          <w:b/>
        </w:rPr>
        <w:t>Termination of Membership</w:t>
      </w:r>
    </w:p>
    <w:p w14:paraId="1F887A10" w14:textId="77777777" w:rsidR="0077041E" w:rsidRDefault="0077041E" w:rsidP="0077041E">
      <w:r>
        <w:t>Membership in the Club shall be deemed to have been terminated:</w:t>
      </w:r>
    </w:p>
    <w:p w14:paraId="51BF8211" w14:textId="77777777" w:rsidR="0077041E" w:rsidRDefault="0077041E" w:rsidP="0077041E">
      <w:pPr>
        <w:pStyle w:val="ListParagraph"/>
        <w:numPr>
          <w:ilvl w:val="0"/>
          <w:numId w:val="5"/>
        </w:numPr>
      </w:pPr>
      <w:r>
        <w:t>If the Member submits a signed letter of resignation to the Club</w:t>
      </w:r>
    </w:p>
    <w:p w14:paraId="219F1487" w14:textId="77777777" w:rsidR="009E30FA" w:rsidRDefault="0077041E" w:rsidP="009E30FA">
      <w:pPr>
        <w:pStyle w:val="ListParagraph"/>
        <w:numPr>
          <w:ilvl w:val="0"/>
          <w:numId w:val="5"/>
        </w:numPr>
      </w:pPr>
      <w:r>
        <w:t>If the Member is expelled by the Club’s Board of Directors</w:t>
      </w:r>
    </w:p>
    <w:p w14:paraId="49292ABD" w14:textId="2F8BCF5E" w:rsidR="0077041E" w:rsidRDefault="0077041E" w:rsidP="009E30FA">
      <w:pPr>
        <w:pStyle w:val="ListParagraph"/>
        <w:numPr>
          <w:ilvl w:val="0"/>
          <w:numId w:val="5"/>
        </w:numPr>
      </w:pPr>
      <w:r>
        <w:t>If the Member is no longer registered with the Club</w:t>
      </w:r>
    </w:p>
    <w:p w14:paraId="585C222A" w14:textId="77777777" w:rsidR="0077041E" w:rsidRPr="00982EBE" w:rsidRDefault="0077041E" w:rsidP="0077041E">
      <w:pPr>
        <w:rPr>
          <w:b/>
          <w:u w:val="single"/>
        </w:rPr>
      </w:pPr>
      <w:r w:rsidRPr="00982EBE">
        <w:rPr>
          <w:b/>
          <w:u w:val="single"/>
        </w:rPr>
        <w:lastRenderedPageBreak/>
        <w:t>Article 5: Board of Directors</w:t>
      </w:r>
    </w:p>
    <w:p w14:paraId="62D09376" w14:textId="77777777" w:rsidR="00120DD8" w:rsidRDefault="0077041E" w:rsidP="0077041E">
      <w:r w:rsidRPr="00764653">
        <w:t xml:space="preserve">The Club shall be governed by a Board of </w:t>
      </w:r>
      <w:r w:rsidR="00EB14C5" w:rsidRPr="00764653">
        <w:t>Directors, which</w:t>
      </w:r>
      <w:r w:rsidRPr="00764653">
        <w:t xml:space="preserve"> sh</w:t>
      </w:r>
      <w:r w:rsidR="00C75937" w:rsidRPr="00764653">
        <w:t xml:space="preserve">all consist of </w:t>
      </w:r>
      <w:r w:rsidR="00336B5A">
        <w:t xml:space="preserve">8 </w:t>
      </w:r>
      <w:r w:rsidRPr="00764653">
        <w:t>individuals</w:t>
      </w:r>
      <w:r w:rsidR="003B7D6D" w:rsidRPr="00764653">
        <w:t>,</w:t>
      </w:r>
      <w:r w:rsidR="00C75937" w:rsidRPr="00764653">
        <w:t xml:space="preserve"> </w:t>
      </w:r>
      <w:r w:rsidRPr="00764653">
        <w:t xml:space="preserve">or such number not to be less than 3, as may be amended from time to time in accordance with the Club’s By-Laws.  </w:t>
      </w:r>
    </w:p>
    <w:p w14:paraId="6197816B" w14:textId="60CAE56E" w:rsidR="0077041E" w:rsidRDefault="0077041E" w:rsidP="0077041E">
      <w:r w:rsidRPr="00764653">
        <w:t>These individuals shall hold the positions</w:t>
      </w:r>
      <w:r w:rsidR="00AB76A3">
        <w:t xml:space="preserve"> </w:t>
      </w:r>
      <w:r w:rsidRPr="00764653">
        <w:t>of:</w:t>
      </w:r>
    </w:p>
    <w:p w14:paraId="0DBD6C11" w14:textId="4E3E4E5B" w:rsidR="00AB76A3" w:rsidRPr="00AB76A3" w:rsidRDefault="00AB76A3" w:rsidP="00AB76A3">
      <w:pPr>
        <w:spacing w:after="0" w:line="240" w:lineRule="auto"/>
      </w:pPr>
      <w:r w:rsidRPr="00AB76A3">
        <w:t xml:space="preserve">President </w:t>
      </w:r>
    </w:p>
    <w:p w14:paraId="36E78804" w14:textId="4750EA46" w:rsidR="00AB76A3" w:rsidRDefault="00AB76A3" w:rsidP="00AB76A3">
      <w:pPr>
        <w:spacing w:after="0" w:line="240" w:lineRule="auto"/>
      </w:pPr>
      <w:r w:rsidRPr="00AB76A3">
        <w:t xml:space="preserve">Vice President </w:t>
      </w:r>
    </w:p>
    <w:p w14:paraId="209D638F" w14:textId="51013BA4" w:rsidR="00F013AA" w:rsidRPr="00AB76A3" w:rsidRDefault="00F013AA" w:rsidP="00AB76A3">
      <w:pPr>
        <w:spacing w:after="0" w:line="240" w:lineRule="auto"/>
      </w:pPr>
      <w:r w:rsidRPr="00AB76A3">
        <w:t>Treasurer</w:t>
      </w:r>
    </w:p>
    <w:p w14:paraId="6FDA2DF4" w14:textId="198E3DE8" w:rsidR="00AB76A3" w:rsidRPr="00AB76A3" w:rsidRDefault="00297C3A" w:rsidP="00AB76A3">
      <w:pPr>
        <w:spacing w:after="0" w:line="240" w:lineRule="auto"/>
      </w:pPr>
      <w:r w:rsidRPr="00E303BD">
        <w:t>Director of Equipment</w:t>
      </w:r>
      <w:r>
        <w:t xml:space="preserve"> </w:t>
      </w:r>
    </w:p>
    <w:p w14:paraId="2021CF78" w14:textId="7C521849" w:rsidR="00AB76A3" w:rsidRPr="00AB76A3" w:rsidRDefault="00AB76A3" w:rsidP="00AB76A3">
      <w:pPr>
        <w:spacing w:after="0" w:line="240" w:lineRule="auto"/>
      </w:pPr>
      <w:r w:rsidRPr="00AB76A3">
        <w:t xml:space="preserve">Director of Grassroots </w:t>
      </w:r>
    </w:p>
    <w:p w14:paraId="4C2102BD" w14:textId="60144393" w:rsidR="00AB76A3" w:rsidRPr="00F013AA" w:rsidRDefault="00AB76A3" w:rsidP="00AB76A3">
      <w:pPr>
        <w:spacing w:after="0" w:line="240" w:lineRule="auto"/>
      </w:pPr>
      <w:r w:rsidRPr="00F013AA">
        <w:t xml:space="preserve">Director of Youth </w:t>
      </w:r>
    </w:p>
    <w:p w14:paraId="2972E5D4" w14:textId="4F10742E" w:rsidR="00AB76A3" w:rsidRDefault="00AB76A3" w:rsidP="00AB76A3">
      <w:pPr>
        <w:spacing w:after="0"/>
      </w:pPr>
      <w:r w:rsidRPr="00F013AA">
        <w:t xml:space="preserve">Director of </w:t>
      </w:r>
      <w:r w:rsidR="00F013AA">
        <w:t>Sponsorship</w:t>
      </w:r>
    </w:p>
    <w:p w14:paraId="276AEA9E" w14:textId="4BB764F9" w:rsidR="00120DD8" w:rsidRDefault="00120DD8" w:rsidP="00AB76A3">
      <w:pPr>
        <w:spacing w:after="0"/>
      </w:pPr>
    </w:p>
    <w:p w14:paraId="55A9796D" w14:textId="74B451A4" w:rsidR="00120DD8" w:rsidRPr="00F013AA" w:rsidRDefault="00120DD8" w:rsidP="00AB76A3">
      <w:pPr>
        <w:spacing w:after="0"/>
        <w:rPr>
          <w:u w:val="single"/>
        </w:rPr>
      </w:pPr>
      <w:r w:rsidRPr="00F013AA">
        <w:rPr>
          <w:u w:val="single"/>
        </w:rPr>
        <w:t>Appointed</w:t>
      </w:r>
      <w:r w:rsidR="00803581" w:rsidRPr="00F013AA">
        <w:rPr>
          <w:u w:val="single"/>
        </w:rPr>
        <w:t xml:space="preserve"> Honorarium</w:t>
      </w:r>
      <w:r w:rsidRPr="00F013AA">
        <w:rPr>
          <w:u w:val="single"/>
        </w:rPr>
        <w:t xml:space="preserve"> Positions </w:t>
      </w:r>
    </w:p>
    <w:p w14:paraId="3F82A45A" w14:textId="11E7F806" w:rsidR="00120DD8" w:rsidRDefault="00120DD8" w:rsidP="00AB76A3">
      <w:pPr>
        <w:spacing w:after="0"/>
      </w:pPr>
    </w:p>
    <w:p w14:paraId="5DF92EA5" w14:textId="2FC1B40C" w:rsidR="00120DD8" w:rsidRDefault="00120DD8" w:rsidP="00297C3A">
      <w:pPr>
        <w:spacing w:after="0"/>
      </w:pPr>
      <w:r>
        <w:t xml:space="preserve">General Manager – </w:t>
      </w:r>
      <w:r w:rsidR="00297C3A">
        <w:t>Junior and Soo City United – 2 years</w:t>
      </w:r>
    </w:p>
    <w:p w14:paraId="1D67673D" w14:textId="7A2AE2D4" w:rsidR="00120DD8" w:rsidRDefault="00120DD8" w:rsidP="00AB76A3">
      <w:pPr>
        <w:spacing w:after="0"/>
      </w:pPr>
      <w:r>
        <w:t xml:space="preserve">Club Head Referee – 2 years </w:t>
      </w:r>
    </w:p>
    <w:p w14:paraId="545FBD71" w14:textId="77F38644" w:rsidR="00B24613" w:rsidRDefault="00B24613" w:rsidP="00AB76A3">
      <w:pPr>
        <w:spacing w:after="0"/>
      </w:pPr>
    </w:p>
    <w:p w14:paraId="56FACF4C" w14:textId="77777777" w:rsidR="00B24613" w:rsidRDefault="00B24613" w:rsidP="00B24613">
      <w:pPr>
        <w:spacing w:after="0"/>
      </w:pPr>
      <w:r w:rsidRPr="00B24613">
        <w:t>Board terms and term limit for the position of President – The term for each Board position is two (2) years. Positions of President and Vice President will be four (4) years.</w:t>
      </w:r>
    </w:p>
    <w:p w14:paraId="21E6C753" w14:textId="2D798C27" w:rsidR="00AB76A3" w:rsidRDefault="00AB76A3" w:rsidP="00AB76A3">
      <w:pPr>
        <w:spacing w:after="0"/>
      </w:pPr>
    </w:p>
    <w:p w14:paraId="35349E78" w14:textId="3D65C855" w:rsidR="00AB76A3" w:rsidRDefault="00AB76A3" w:rsidP="00AB76A3">
      <w:pPr>
        <w:spacing w:after="0"/>
      </w:pPr>
      <w:r w:rsidRPr="00803581">
        <w:t xml:space="preserve">Eligibility of President – President will only be filled by an individual who has served on the Board of Directors for a minimum of </w:t>
      </w:r>
      <w:r w:rsidR="00947F52" w:rsidRPr="00803581">
        <w:t xml:space="preserve">one </w:t>
      </w:r>
      <w:r w:rsidRPr="00803581">
        <w:t>(</w:t>
      </w:r>
      <w:r w:rsidR="00947F52" w:rsidRPr="00803581">
        <w:t>1</w:t>
      </w:r>
      <w:r w:rsidRPr="00803581">
        <w:t xml:space="preserve">) </w:t>
      </w:r>
      <w:proofErr w:type="gramStart"/>
      <w:r w:rsidRPr="00803581">
        <w:t>years</w:t>
      </w:r>
      <w:proofErr w:type="gramEnd"/>
      <w:r w:rsidRPr="00803581">
        <w:t xml:space="preserve">. In the event that there is not a </w:t>
      </w:r>
      <w:proofErr w:type="gramStart"/>
      <w:r w:rsidRPr="00803581">
        <w:t>Director</w:t>
      </w:r>
      <w:proofErr w:type="gramEnd"/>
      <w:r w:rsidRPr="00803581">
        <w:t xml:space="preserve"> eligible to fill the position of President, the Members will elect the position without consideration of the minimum </w:t>
      </w:r>
      <w:r w:rsidR="00421985" w:rsidRPr="00803581">
        <w:t>one</w:t>
      </w:r>
      <w:r w:rsidRPr="00803581">
        <w:t xml:space="preserve"> (</w:t>
      </w:r>
      <w:r w:rsidR="00947F52" w:rsidRPr="00803581">
        <w:t>1</w:t>
      </w:r>
      <w:r w:rsidRPr="00803581">
        <w:t>) year requirement.</w:t>
      </w:r>
      <w:r>
        <w:t xml:space="preserve">  </w:t>
      </w:r>
    </w:p>
    <w:p w14:paraId="4F16C7A3" w14:textId="77777777" w:rsidR="00EB14C5" w:rsidRPr="005568FC" w:rsidRDefault="00EB14C5" w:rsidP="00EB14C5">
      <w:pPr>
        <w:spacing w:after="0"/>
      </w:pPr>
    </w:p>
    <w:p w14:paraId="14AC503D" w14:textId="60582865" w:rsidR="0077041E" w:rsidRDefault="0077041E" w:rsidP="0077041E">
      <w:r>
        <w:t xml:space="preserve">A Director may hold more than one position. </w:t>
      </w:r>
    </w:p>
    <w:p w14:paraId="311299BD" w14:textId="31712B50" w:rsidR="00764653" w:rsidRDefault="00764653" w:rsidP="0077041E">
      <w:r w:rsidRPr="00803581">
        <w:t xml:space="preserve">A </w:t>
      </w:r>
      <w:r w:rsidR="00F46732">
        <w:t>D</w:t>
      </w:r>
      <w:r w:rsidRPr="00803581">
        <w:t xml:space="preserve">irector </w:t>
      </w:r>
      <w:r w:rsidRPr="00803581">
        <w:rPr>
          <w:b/>
          <w:bCs/>
        </w:rPr>
        <w:t>may not</w:t>
      </w:r>
      <w:r w:rsidRPr="00803581">
        <w:t xml:space="preserve"> hold a Board Position with another Youth Club </w:t>
      </w:r>
      <w:r w:rsidR="009357B6" w:rsidRPr="00803581">
        <w:t>governed by</w:t>
      </w:r>
      <w:r w:rsidR="00DB7EE2" w:rsidRPr="00803581">
        <w:t xml:space="preserve"> </w:t>
      </w:r>
      <w:r w:rsidR="00F46732" w:rsidRPr="00F013AA">
        <w:t>GNSA</w:t>
      </w:r>
      <w:r w:rsidR="00F013AA" w:rsidRPr="00F013AA">
        <w:t>.</w:t>
      </w:r>
    </w:p>
    <w:p w14:paraId="318EFC51" w14:textId="5CECF11F" w:rsidR="0077041E" w:rsidRDefault="0077041E" w:rsidP="0077041E">
      <w:r>
        <w:t>A Director shall be 18 years of age or older, sha</w:t>
      </w:r>
      <w:r w:rsidR="00D90008">
        <w:t>ll not be undischarged bankrupt.</w:t>
      </w:r>
    </w:p>
    <w:p w14:paraId="316A428F" w14:textId="2619758D" w:rsidR="0092430A" w:rsidRDefault="0077041E" w:rsidP="005B61E7">
      <w:r w:rsidRPr="00046231">
        <w:t xml:space="preserve">A Director must act as a careful and prudent person always </w:t>
      </w:r>
      <w:r w:rsidR="000F7D48" w:rsidRPr="00046231">
        <w:t>consider</w:t>
      </w:r>
      <w:r w:rsidRPr="00046231">
        <w:t xml:space="preserve"> the best interests of the Club.</w:t>
      </w:r>
    </w:p>
    <w:p w14:paraId="2592ECAE" w14:textId="5D97644B" w:rsidR="0077041E" w:rsidRDefault="0035191E" w:rsidP="0077041E">
      <w:r>
        <w:t xml:space="preserve">The </w:t>
      </w:r>
      <w:r w:rsidR="00AD2F2D" w:rsidRPr="000F7D48">
        <w:t>positions of</w:t>
      </w:r>
      <w:r w:rsidR="00AD2F2D">
        <w:t xml:space="preserve"> </w:t>
      </w:r>
      <w:r w:rsidR="00AA5074" w:rsidRPr="00A95184">
        <w:t xml:space="preserve">Director of </w:t>
      </w:r>
      <w:r w:rsidR="00A95184" w:rsidRPr="00A95184">
        <w:t>Equipment, Treasure</w:t>
      </w:r>
      <w:r w:rsidR="00A95184" w:rsidRPr="00BD1742">
        <w:t>r</w:t>
      </w:r>
      <w:r w:rsidR="00AD2F2D" w:rsidRPr="00BD1742">
        <w:t>,</w:t>
      </w:r>
      <w:r w:rsidR="00AD2F2D">
        <w:t xml:space="preserve"> Directors of Grassroots, Youth and </w:t>
      </w:r>
      <w:r w:rsidR="00037D78" w:rsidRPr="00F013AA">
        <w:t>Director of Sponsorship</w:t>
      </w:r>
      <w:r w:rsidR="00F46732" w:rsidRPr="00F013AA">
        <w:t xml:space="preserve">s </w:t>
      </w:r>
      <w:r w:rsidR="0077041E">
        <w:t xml:space="preserve">shall serve for a term </w:t>
      </w:r>
      <w:r w:rsidR="00D90008">
        <w:t>of two years or until their</w:t>
      </w:r>
      <w:r w:rsidR="0077041E">
        <w:t xml:space="preserve"> successor is elected or appointed.</w:t>
      </w:r>
      <w:r w:rsidR="00864982">
        <w:t xml:space="preserve"> </w:t>
      </w:r>
    </w:p>
    <w:p w14:paraId="352CBA79" w14:textId="78966175" w:rsidR="003B0181" w:rsidRDefault="003B0181" w:rsidP="003B0181">
      <w:bookmarkStart w:id="2" w:name="_Hlk498606509"/>
      <w:r w:rsidRPr="00531F91">
        <w:t>The po</w:t>
      </w:r>
      <w:r w:rsidR="00C75937" w:rsidRPr="00531F91">
        <w:t xml:space="preserve">sitions of </w:t>
      </w:r>
      <w:r w:rsidR="00DB7A49" w:rsidRPr="00531F91">
        <w:t>President</w:t>
      </w:r>
      <w:r w:rsidR="00C75937" w:rsidRPr="00531F91">
        <w:t xml:space="preserve">, </w:t>
      </w:r>
      <w:r w:rsidRPr="00531F91">
        <w:t xml:space="preserve">Director of </w:t>
      </w:r>
      <w:r w:rsidR="007E7746" w:rsidRPr="00531F91">
        <w:t>Youth</w:t>
      </w:r>
      <w:r w:rsidR="00F013AA">
        <w:t xml:space="preserve">, </w:t>
      </w:r>
      <w:r w:rsidR="00AA5074" w:rsidRPr="00A95184">
        <w:t>Director of Equipment</w:t>
      </w:r>
      <w:r w:rsidR="00AA5074">
        <w:t xml:space="preserve"> </w:t>
      </w:r>
      <w:r w:rsidR="00E87347" w:rsidRPr="00531F91">
        <w:t>and</w:t>
      </w:r>
      <w:r w:rsidR="000F7D48" w:rsidRPr="00531F91">
        <w:t xml:space="preserve"> </w:t>
      </w:r>
      <w:r w:rsidR="00DB7A49" w:rsidRPr="00531F91">
        <w:t xml:space="preserve">Director of Grassroots </w:t>
      </w:r>
      <w:r w:rsidRPr="00531F91">
        <w:t xml:space="preserve">shall be elected in </w:t>
      </w:r>
      <w:r w:rsidR="000F7D48" w:rsidRPr="00531F91">
        <w:t>odd</w:t>
      </w:r>
      <w:r w:rsidRPr="00531F91">
        <w:t xml:space="preserve"> numbered years while the positions of </w:t>
      </w:r>
      <w:r w:rsidR="00DB7A49" w:rsidRPr="00531F91">
        <w:t xml:space="preserve">Vice </w:t>
      </w:r>
      <w:r w:rsidRPr="00531F91">
        <w:t xml:space="preserve">President, </w:t>
      </w:r>
      <w:r w:rsidR="00E87347" w:rsidRPr="00531F91">
        <w:t>Treasurer, and</w:t>
      </w:r>
      <w:r w:rsidRPr="00531F91">
        <w:t xml:space="preserve"> </w:t>
      </w:r>
      <w:r w:rsidR="000F7D48" w:rsidRPr="00531F91">
        <w:t xml:space="preserve">Director of </w:t>
      </w:r>
      <w:r w:rsidR="00EB14C5" w:rsidRPr="00531F91">
        <w:t xml:space="preserve">Equipment and Director of </w:t>
      </w:r>
      <w:r w:rsidR="00F46732">
        <w:t>S</w:t>
      </w:r>
      <w:r w:rsidR="00EB14C5" w:rsidRPr="00531F91">
        <w:t xml:space="preserve">ponsorship </w:t>
      </w:r>
      <w:r w:rsidRPr="00531F91">
        <w:t xml:space="preserve">shall be elected in </w:t>
      </w:r>
      <w:r w:rsidR="000F7D48" w:rsidRPr="00531F91">
        <w:t>even</w:t>
      </w:r>
      <w:r w:rsidR="00E87347" w:rsidRPr="00531F91">
        <w:t xml:space="preserve"> numbered years.</w:t>
      </w:r>
      <w:r w:rsidR="00E87347">
        <w:t xml:space="preserve"> </w:t>
      </w:r>
      <w:r w:rsidR="00531F91">
        <w:t>Director appointments positions will be up for election within one year of the</w:t>
      </w:r>
      <w:r w:rsidR="00F46732">
        <w:t>ir</w:t>
      </w:r>
      <w:r w:rsidR="00531F91">
        <w:t xml:space="preserve"> appointment. </w:t>
      </w:r>
    </w:p>
    <w:bookmarkEnd w:id="2"/>
    <w:p w14:paraId="093AECA2" w14:textId="130C1E5D" w:rsidR="003B0181" w:rsidRPr="00DB5B6A" w:rsidRDefault="00D90008" w:rsidP="003B0181">
      <w:pPr>
        <w:rPr>
          <w:b/>
        </w:rPr>
      </w:pPr>
      <w:r>
        <w:rPr>
          <w:b/>
        </w:rPr>
        <w:t xml:space="preserve">5.1 </w:t>
      </w:r>
      <w:r w:rsidR="003B0181" w:rsidRPr="00DB5B6A">
        <w:rPr>
          <w:b/>
        </w:rPr>
        <w:t>Director Vacancy</w:t>
      </w:r>
    </w:p>
    <w:p w14:paraId="3494A937" w14:textId="170F32FC" w:rsidR="003B0181" w:rsidRDefault="003B0181" w:rsidP="003B0181">
      <w:r>
        <w:t>A Director</w:t>
      </w:r>
      <w:r w:rsidR="00D90008">
        <w:t xml:space="preserve"> has the right to resign their</w:t>
      </w:r>
      <w:r>
        <w:t xml:space="preserve"> position by submitting a signed letter of resignation to the Club.</w:t>
      </w:r>
    </w:p>
    <w:p w14:paraId="462C7CD2" w14:textId="4CE369D4" w:rsidR="003B0181" w:rsidRDefault="003B0181" w:rsidP="003B0181">
      <w:r>
        <w:t>A vacancy on the Board of Director</w:t>
      </w:r>
      <w:r w:rsidR="00213233">
        <w:t>s and their respective position</w:t>
      </w:r>
      <w:r>
        <w:t xml:space="preserve">(s) held, caused by death, or resignation which has been accepted by the Board of Directors, shall be filled by a majority vote of the </w:t>
      </w:r>
      <w:r>
        <w:lastRenderedPageBreak/>
        <w:t>Board of Directors. The successor Director shall hold their incumbent position(s) for the remainder of the term being filled.</w:t>
      </w:r>
    </w:p>
    <w:p w14:paraId="33BD55F6" w14:textId="134FC055" w:rsidR="003B0181" w:rsidRDefault="00D90008" w:rsidP="003B0181">
      <w:pPr>
        <w:rPr>
          <w:b/>
        </w:rPr>
      </w:pPr>
      <w:r>
        <w:rPr>
          <w:b/>
        </w:rPr>
        <w:t xml:space="preserve">5.2 </w:t>
      </w:r>
      <w:r w:rsidR="003B0181" w:rsidRPr="00046231">
        <w:rPr>
          <w:b/>
        </w:rPr>
        <w:t>Removal of Director</w:t>
      </w:r>
    </w:p>
    <w:p w14:paraId="019797C3" w14:textId="77777777" w:rsidR="003B0181" w:rsidRPr="00BD1742" w:rsidRDefault="003B0181" w:rsidP="003B0181">
      <w:r w:rsidRPr="00DB5B6A">
        <w:t>No Member of the Board of Directors shall be re</w:t>
      </w:r>
      <w:r w:rsidRPr="00BD1742">
        <w:t>moved for arbitrary reasons but may be removed if:</w:t>
      </w:r>
    </w:p>
    <w:p w14:paraId="2FA5BBB4" w14:textId="77777777" w:rsidR="003B0181" w:rsidRDefault="003B0181" w:rsidP="003B0181">
      <w:pPr>
        <w:pStyle w:val="ListParagraph"/>
        <w:numPr>
          <w:ilvl w:val="0"/>
          <w:numId w:val="6"/>
        </w:numPr>
      </w:pPr>
      <w:r w:rsidRPr="00BD1742">
        <w:t>The Director is unable to perform the duties</w:t>
      </w:r>
      <w:r>
        <w:t xml:space="preserve"> expected of the position due to, but not limited to, any of the following reasons:</w:t>
      </w:r>
    </w:p>
    <w:p w14:paraId="041EB426" w14:textId="2CA18061" w:rsidR="003B0181" w:rsidRDefault="003B0181" w:rsidP="003B0181">
      <w:pPr>
        <w:pStyle w:val="ListParagraph"/>
        <w:numPr>
          <w:ilvl w:val="0"/>
          <w:numId w:val="7"/>
        </w:numPr>
      </w:pPr>
      <w:r>
        <w:t>If they</w:t>
      </w:r>
      <w:r w:rsidR="00D90008">
        <w:t xml:space="preserve"> become</w:t>
      </w:r>
      <w:r>
        <w:t xml:space="preserve"> incapable of performing the business of the Club</w:t>
      </w:r>
    </w:p>
    <w:p w14:paraId="28F1C6EC" w14:textId="3371C158" w:rsidR="003B0181" w:rsidRDefault="003B0181" w:rsidP="003B0181">
      <w:pPr>
        <w:pStyle w:val="ListParagraph"/>
        <w:numPr>
          <w:ilvl w:val="0"/>
          <w:numId w:val="7"/>
        </w:numPr>
      </w:pPr>
      <w:r>
        <w:t>If they are absent from two or more meetings of the Board without satisfactory reason</w:t>
      </w:r>
      <w:r w:rsidR="00DB3B85">
        <w:t xml:space="preserve"> </w:t>
      </w:r>
    </w:p>
    <w:p w14:paraId="5E6914E6" w14:textId="2791D6A3" w:rsidR="003B0181" w:rsidRDefault="003B0181" w:rsidP="003B0181">
      <w:pPr>
        <w:pStyle w:val="ListParagraph"/>
        <w:numPr>
          <w:ilvl w:val="0"/>
          <w:numId w:val="7"/>
        </w:numPr>
      </w:pPr>
      <w:r>
        <w:t>If they</w:t>
      </w:r>
      <w:r w:rsidR="00D90008">
        <w:t xml:space="preserve"> no longer reside</w:t>
      </w:r>
      <w:r>
        <w:t xml:space="preserve"> in reasonable proximity to the Club</w:t>
      </w:r>
    </w:p>
    <w:p w14:paraId="40C2EBE0" w14:textId="77777777" w:rsidR="00D378F7" w:rsidRDefault="003B0181" w:rsidP="003B0181">
      <w:pPr>
        <w:pStyle w:val="ListParagraph"/>
        <w:numPr>
          <w:ilvl w:val="0"/>
          <w:numId w:val="7"/>
        </w:numPr>
      </w:pPr>
      <w:r>
        <w:t xml:space="preserve">If they become, or are discovered to be, an undischarged </w:t>
      </w:r>
      <w:proofErr w:type="gramStart"/>
      <w:r>
        <w:t>bankrupt;</w:t>
      </w:r>
      <w:proofErr w:type="gramEnd"/>
      <w:r>
        <w:t xml:space="preserve"> </w:t>
      </w:r>
    </w:p>
    <w:p w14:paraId="4152D462" w14:textId="77777777" w:rsidR="00D378F7" w:rsidRDefault="00D378F7" w:rsidP="003B0181">
      <w:pPr>
        <w:pStyle w:val="ListParagraph"/>
        <w:numPr>
          <w:ilvl w:val="0"/>
          <w:numId w:val="7"/>
        </w:numPr>
      </w:pPr>
      <w:r>
        <w:t>Failure to comply with the duties of their role as a board member</w:t>
      </w:r>
      <w:r w:rsidR="003B0181">
        <w:tab/>
      </w:r>
      <w:r w:rsidR="003B0181">
        <w:tab/>
      </w:r>
      <w:r w:rsidR="003B0181">
        <w:tab/>
      </w:r>
    </w:p>
    <w:p w14:paraId="0053B6DA" w14:textId="509A0F89" w:rsidR="003B0181" w:rsidRDefault="003B0181" w:rsidP="00D378F7">
      <w:pPr>
        <w:pStyle w:val="ListParagraph"/>
        <w:ind w:left="1440"/>
      </w:pPr>
      <w:r>
        <w:t>or</w:t>
      </w:r>
    </w:p>
    <w:p w14:paraId="269A8B95" w14:textId="77777777" w:rsidR="003B0181" w:rsidRDefault="003B0181" w:rsidP="003B0181">
      <w:pPr>
        <w:pStyle w:val="ListParagraph"/>
        <w:numPr>
          <w:ilvl w:val="0"/>
          <w:numId w:val="6"/>
        </w:numPr>
      </w:pPr>
      <w:r>
        <w:t>The Director has compromised the integrity of the Club due to, but no limited to, any of the following reasons:</w:t>
      </w:r>
    </w:p>
    <w:p w14:paraId="11E9AA6D" w14:textId="1F00D3EC" w:rsidR="003B0181" w:rsidRDefault="003B0181" w:rsidP="003B0181">
      <w:pPr>
        <w:pStyle w:val="ListParagraph"/>
        <w:numPr>
          <w:ilvl w:val="0"/>
          <w:numId w:val="8"/>
        </w:numPr>
      </w:pPr>
      <w:r>
        <w:t xml:space="preserve">If they have been found guilty of an offence under the Harassment Policy of </w:t>
      </w:r>
      <w:r w:rsidR="00EF130A">
        <w:rPr>
          <w:rFonts w:cstheme="minorHAnsi"/>
        </w:rPr>
        <w:t>Ontario Soccer</w:t>
      </w:r>
    </w:p>
    <w:p w14:paraId="4C3BCA8C" w14:textId="3CAB78AF" w:rsidR="003B0181" w:rsidRDefault="003B0181" w:rsidP="003B0181">
      <w:pPr>
        <w:pStyle w:val="ListParagraph"/>
        <w:numPr>
          <w:ilvl w:val="0"/>
          <w:numId w:val="8"/>
        </w:numPr>
      </w:pPr>
      <w:r>
        <w:t xml:space="preserve">If they have been found guilty of an offence involving violence under the Discipline Policy of </w:t>
      </w:r>
      <w:r w:rsidR="00EF130A">
        <w:rPr>
          <w:rFonts w:cstheme="minorHAnsi"/>
        </w:rPr>
        <w:t>Ontario Soccer</w:t>
      </w:r>
    </w:p>
    <w:p w14:paraId="2CD64A7B" w14:textId="77777777" w:rsidR="003B0181" w:rsidRDefault="003B0181" w:rsidP="003B0181">
      <w:pPr>
        <w:pStyle w:val="ListParagraph"/>
        <w:numPr>
          <w:ilvl w:val="0"/>
          <w:numId w:val="8"/>
        </w:numPr>
      </w:pPr>
      <w:r>
        <w:t>If they have failed to properly account for monies or other property belonging to the Club</w:t>
      </w:r>
    </w:p>
    <w:p w14:paraId="33F4208F" w14:textId="77777777" w:rsidR="003B0181" w:rsidRDefault="003B0181" w:rsidP="003B0181">
      <w:pPr>
        <w:pStyle w:val="ListParagraph"/>
        <w:numPr>
          <w:ilvl w:val="0"/>
          <w:numId w:val="8"/>
        </w:numPr>
      </w:pPr>
      <w:r>
        <w:t xml:space="preserve">If they have been found guilty of a criminal offence regardless of </w:t>
      </w:r>
      <w:proofErr w:type="gramStart"/>
      <w:r>
        <w:t>whether or not</w:t>
      </w:r>
      <w:proofErr w:type="gramEnd"/>
      <w:r>
        <w:t xml:space="preserve"> the offence directly affected the Club.</w:t>
      </w:r>
    </w:p>
    <w:p w14:paraId="3791D98D" w14:textId="77777777" w:rsidR="003B0181" w:rsidRDefault="003B0181" w:rsidP="003B0181">
      <w:r>
        <w:t xml:space="preserve">A Member of the Board of Directors holding their respective position(s), as Director or other position(s), may be removed from office by the Board of Directors for good and sufficient cause by 2/3’s vote of the Board of Directors present, provided notice to remove the Director has been given to all Directors of the Club.  If a </w:t>
      </w:r>
      <w:proofErr w:type="gramStart"/>
      <w:r>
        <w:t>Director</w:t>
      </w:r>
      <w:proofErr w:type="gramEnd"/>
      <w:r>
        <w:t xml:space="preserve"> is removed by the Board of Directors, the Board of Directors may appoint a successor to the position(s) for the remainder of the term(s) being filled.</w:t>
      </w:r>
    </w:p>
    <w:p w14:paraId="7153DAA0" w14:textId="77777777" w:rsidR="003B0181" w:rsidRDefault="003B0181" w:rsidP="003B0181">
      <w:r>
        <w:t xml:space="preserve">A Member of the Board of Directors may also be removed from office for good and sufficient cause at a meeting of the Members of the Club provided notice to remove the Director has been given to persons entitled to attend the Members’ meeting. If a </w:t>
      </w:r>
      <w:proofErr w:type="gramStart"/>
      <w:r>
        <w:t>Director</w:t>
      </w:r>
      <w:proofErr w:type="gramEnd"/>
      <w:r>
        <w:t xml:space="preserve"> is removed at a Members’ meeting, the Members entitled to vote may elect a successor to fill all position(s) held by the removed Director for the remainder of the term(s) being filled.</w:t>
      </w:r>
    </w:p>
    <w:p w14:paraId="0436C214" w14:textId="77777777" w:rsidR="00F46732" w:rsidRDefault="00F46732" w:rsidP="003B0181"/>
    <w:p w14:paraId="33443D92" w14:textId="11E8DBB2" w:rsidR="003B0181" w:rsidRPr="005441CA" w:rsidRDefault="00123C1A" w:rsidP="003B0181">
      <w:pPr>
        <w:rPr>
          <w:b/>
        </w:rPr>
      </w:pPr>
      <w:r>
        <w:rPr>
          <w:b/>
        </w:rPr>
        <w:t xml:space="preserve">5.3 </w:t>
      </w:r>
      <w:r w:rsidR="003B0181" w:rsidRPr="005441CA">
        <w:rPr>
          <w:b/>
        </w:rPr>
        <w:t>Duties of the Board of Directors</w:t>
      </w:r>
    </w:p>
    <w:p w14:paraId="59047D43" w14:textId="6CE0C9F8" w:rsidR="00D90008" w:rsidRPr="00377DD3" w:rsidRDefault="00D90008" w:rsidP="00D90008">
      <w:r w:rsidRPr="00377DD3">
        <w:rPr>
          <w:iCs/>
        </w:rPr>
        <w:t xml:space="preserve">In accordance with applicable incorporation legislation and with these Bylaws, the Board is empowered to </w:t>
      </w:r>
      <w:r>
        <w:rPr>
          <w:iCs/>
        </w:rPr>
        <w:t>make policies and procedures to</w:t>
      </w:r>
      <w:r w:rsidRPr="00377DD3">
        <w:rPr>
          <w:iCs/>
        </w:rPr>
        <w:t xml:space="preserve"> the affairs of the organization, to discipline Members, and to manage and handle disputes within the organization</w:t>
      </w:r>
      <w:r>
        <w:rPr>
          <w:iCs/>
        </w:rPr>
        <w:t>.</w:t>
      </w:r>
    </w:p>
    <w:p w14:paraId="41AC0FEE" w14:textId="2D868607" w:rsidR="003B0181" w:rsidRDefault="003B0181" w:rsidP="003B0181">
      <w:r>
        <w:t xml:space="preserve">The Board of Directors shall be responsible for the appointment and renewal of appointments of all positions within the Club except for those positions elected by the Membership of the Club. This shall </w:t>
      </w:r>
      <w:r>
        <w:lastRenderedPageBreak/>
        <w:t xml:space="preserve">include the appointment of volunteer and paid positions for coach and administrator positions within the Club’s operations.  The selection </w:t>
      </w:r>
      <w:r w:rsidR="00060AFC">
        <w:t>process shall</w:t>
      </w:r>
      <w:r>
        <w:t xml:space="preserve"> be based on procedures outlin</w:t>
      </w:r>
      <w:r w:rsidR="00D90008">
        <w:t>ed in the Club’s policies</w:t>
      </w:r>
      <w:r>
        <w:t>.</w:t>
      </w:r>
    </w:p>
    <w:p w14:paraId="00EBF2A9" w14:textId="529E0E86" w:rsidR="003B0181" w:rsidRDefault="003B0181" w:rsidP="003B0181">
      <w:r>
        <w:t>The Board may also revoke, for cause, any appoin</w:t>
      </w:r>
      <w:r w:rsidR="00A23B4A">
        <w:t xml:space="preserve">tment </w:t>
      </w:r>
      <w:r w:rsidR="00213E29">
        <w:t>providing</w:t>
      </w:r>
      <w:r w:rsidR="00A23B4A">
        <w:t xml:space="preserve"> it has</w:t>
      </w:r>
      <w:r>
        <w:t xml:space="preserve"> followed the procedures for the revoking an appointment as outlin</w:t>
      </w:r>
      <w:r w:rsidR="00B97219">
        <w:t>ed in the Club’s policies</w:t>
      </w:r>
      <w:r>
        <w:t>.</w:t>
      </w:r>
    </w:p>
    <w:p w14:paraId="630D5907" w14:textId="7212788F" w:rsidR="00213E29" w:rsidRPr="00E42298" w:rsidRDefault="00213E29" w:rsidP="00213E29">
      <w:pPr>
        <w:spacing w:after="0" w:line="240" w:lineRule="auto"/>
        <w:rPr>
          <w:rFonts w:ascii="Calibri" w:hAnsi="Calibri"/>
        </w:rPr>
      </w:pPr>
      <w:r>
        <w:rPr>
          <w:rFonts w:ascii="Calibri" w:hAnsi="Calibri"/>
        </w:rPr>
        <w:t>The Board is empowered to d</w:t>
      </w:r>
      <w:r w:rsidRPr="00E42298">
        <w:rPr>
          <w:rFonts w:ascii="Calibri" w:hAnsi="Calibri"/>
        </w:rPr>
        <w:t xml:space="preserve">etermine registration procedures, </w:t>
      </w:r>
      <w:r>
        <w:rPr>
          <w:rFonts w:ascii="Calibri" w:hAnsi="Calibri"/>
        </w:rPr>
        <w:t>set</w:t>
      </w:r>
      <w:r w:rsidRPr="00E42298">
        <w:rPr>
          <w:rFonts w:ascii="Calibri" w:hAnsi="Calibri"/>
        </w:rPr>
        <w:t xml:space="preserve"> </w:t>
      </w:r>
      <w:r>
        <w:rPr>
          <w:rFonts w:ascii="Calibri" w:hAnsi="Calibri"/>
        </w:rPr>
        <w:t>player fees</w:t>
      </w:r>
      <w:r w:rsidRPr="00E42298">
        <w:rPr>
          <w:rFonts w:ascii="Calibri" w:hAnsi="Calibri"/>
        </w:rPr>
        <w:t xml:space="preserve">, and determine </w:t>
      </w:r>
      <w:r>
        <w:rPr>
          <w:rFonts w:ascii="Calibri" w:hAnsi="Calibri"/>
        </w:rPr>
        <w:t>other registration requirements.</w:t>
      </w:r>
    </w:p>
    <w:p w14:paraId="15DA2308" w14:textId="77777777" w:rsidR="00AB3CC4" w:rsidRDefault="00AB3CC4" w:rsidP="00213E29">
      <w:pPr>
        <w:rPr>
          <w:b/>
          <w:lang w:val="en-US"/>
        </w:rPr>
      </w:pPr>
    </w:p>
    <w:p w14:paraId="5005C42D" w14:textId="29223F36" w:rsidR="005C1315" w:rsidRPr="00531F91" w:rsidRDefault="00460F1E" w:rsidP="00531F91">
      <w:r>
        <w:rPr>
          <w:b/>
          <w:lang w:val="en-US"/>
        </w:rPr>
        <w:t>5.4 Election of Directors</w:t>
      </w:r>
    </w:p>
    <w:p w14:paraId="6072DDD9" w14:textId="2B03E8C6" w:rsidR="00460F1E" w:rsidRPr="0023794C" w:rsidRDefault="00460F1E" w:rsidP="00460F1E">
      <w:pPr>
        <w:spacing w:after="0" w:line="240" w:lineRule="auto"/>
        <w:rPr>
          <w:rFonts w:ascii="Calibri" w:hAnsi="Calibri"/>
        </w:rPr>
      </w:pPr>
      <w:r w:rsidRPr="00E42298">
        <w:rPr>
          <w:rFonts w:ascii="Calibri" w:hAnsi="Calibri"/>
        </w:rPr>
        <w:t xml:space="preserve">Any nomination of an individual for election as a </w:t>
      </w:r>
      <w:proofErr w:type="gramStart"/>
      <w:r w:rsidRPr="00E42298">
        <w:rPr>
          <w:rFonts w:ascii="Calibri" w:hAnsi="Calibri"/>
        </w:rPr>
        <w:t>Director</w:t>
      </w:r>
      <w:proofErr w:type="gramEnd"/>
      <w:r w:rsidRPr="00E42298">
        <w:rPr>
          <w:rFonts w:ascii="Calibri" w:hAnsi="Calibri"/>
        </w:rPr>
        <w:t xml:space="preserve"> will:</w:t>
      </w:r>
      <w:r w:rsidRPr="0023794C">
        <w:rPr>
          <w:rFonts w:ascii="Calibri" w:hAnsi="Calibri"/>
        </w:rPr>
        <w:br/>
      </w:r>
    </w:p>
    <w:p w14:paraId="31B5C040" w14:textId="77777777" w:rsidR="00460F1E" w:rsidRPr="0023794C" w:rsidRDefault="00460F1E" w:rsidP="00460F1E">
      <w:pPr>
        <w:numPr>
          <w:ilvl w:val="0"/>
          <w:numId w:val="10"/>
        </w:numPr>
        <w:tabs>
          <w:tab w:val="num" w:pos="720"/>
        </w:tabs>
        <w:spacing w:after="0" w:line="240" w:lineRule="auto"/>
        <w:rPr>
          <w:rFonts w:ascii="Calibri" w:hAnsi="Calibri"/>
        </w:rPr>
      </w:pPr>
      <w:r w:rsidRPr="0023794C">
        <w:rPr>
          <w:rFonts w:ascii="Calibri" w:hAnsi="Calibri"/>
        </w:rPr>
        <w:t xml:space="preserve">Include the written consent of the nominee by signed or electronic </w:t>
      </w:r>
      <w:proofErr w:type="gramStart"/>
      <w:r w:rsidRPr="0023794C">
        <w:rPr>
          <w:rFonts w:ascii="Calibri" w:hAnsi="Calibri"/>
        </w:rPr>
        <w:t>signature;</w:t>
      </w:r>
      <w:proofErr w:type="gramEnd"/>
      <w:r w:rsidRPr="0023794C">
        <w:rPr>
          <w:rFonts w:ascii="Calibri" w:hAnsi="Calibri"/>
        </w:rPr>
        <w:t xml:space="preserve"> </w:t>
      </w:r>
    </w:p>
    <w:p w14:paraId="39CADB0F" w14:textId="754F6B2F" w:rsidR="00460F1E" w:rsidRDefault="00460F1E" w:rsidP="00460F1E">
      <w:pPr>
        <w:numPr>
          <w:ilvl w:val="0"/>
          <w:numId w:val="10"/>
        </w:numPr>
        <w:tabs>
          <w:tab w:val="num" w:pos="720"/>
        </w:tabs>
        <w:spacing w:after="0" w:line="240" w:lineRule="auto"/>
        <w:rPr>
          <w:rFonts w:ascii="Calibri" w:hAnsi="Calibri"/>
        </w:rPr>
      </w:pPr>
      <w:r>
        <w:rPr>
          <w:rFonts w:ascii="Calibri" w:hAnsi="Calibri"/>
        </w:rPr>
        <w:t>Be submitted to the Club office</w:t>
      </w:r>
      <w:r w:rsidRPr="0023794C">
        <w:rPr>
          <w:rFonts w:ascii="Calibri" w:hAnsi="Calibri"/>
        </w:rPr>
        <w:t xml:space="preserve"> seven (7) days prior to the Annual Meeting. This timeline may be</w:t>
      </w:r>
      <w:r>
        <w:rPr>
          <w:rFonts w:ascii="Calibri" w:hAnsi="Calibri"/>
        </w:rPr>
        <w:t xml:space="preserve"> extended by</w:t>
      </w:r>
      <w:r w:rsidRPr="0023794C">
        <w:rPr>
          <w:rFonts w:ascii="Calibri" w:hAnsi="Calibri"/>
        </w:rPr>
        <w:t xml:space="preserve"> Board.</w:t>
      </w:r>
    </w:p>
    <w:p w14:paraId="02CFDAB2" w14:textId="77777777" w:rsidR="00486F81" w:rsidRPr="0023794C" w:rsidRDefault="00486F81" w:rsidP="00486F81">
      <w:pPr>
        <w:spacing w:after="0" w:line="240" w:lineRule="auto"/>
        <w:ind w:left="1080"/>
        <w:rPr>
          <w:rFonts w:ascii="Calibri" w:hAnsi="Calibri"/>
        </w:rPr>
      </w:pPr>
    </w:p>
    <w:p w14:paraId="281ED23A" w14:textId="6CB553D6" w:rsidR="00460F1E" w:rsidRDefault="00A80D01" w:rsidP="00A80D01">
      <w:r>
        <w:t xml:space="preserve">Notwithstanding the above, nominations from the floor at the Annual General Meeting or Special General Meeting will be accepted under the following circumstances </w:t>
      </w:r>
      <w:proofErr w:type="gramStart"/>
      <w:r>
        <w:t>if;  A</w:t>
      </w:r>
      <w:proofErr w:type="gramEnd"/>
      <w:r>
        <w:t xml:space="preserve"> nominee, having been defeated for the position for which he/she was nominated, may be re-nominated from the floor for a subsequent position  </w:t>
      </w:r>
    </w:p>
    <w:p w14:paraId="74679074" w14:textId="26B6130E" w:rsidR="00460F1E" w:rsidRDefault="00460F1E" w:rsidP="00460F1E">
      <w:r>
        <w:t>Elections for positions open shall be held in the order of the positions listed in these By-Laws.</w:t>
      </w:r>
    </w:p>
    <w:p w14:paraId="441D963F" w14:textId="77777777" w:rsidR="00460F1E" w:rsidRDefault="00460F1E" w:rsidP="00460F1E">
      <w:r>
        <w:t xml:space="preserve">Election shall be by secret ballot, but in the event only one candidate is nominated, no vote is </w:t>
      </w:r>
      <w:proofErr w:type="gramStart"/>
      <w:r>
        <w:t>required</w:t>
      </w:r>
      <w:proofErr w:type="gramEnd"/>
      <w:r>
        <w:t xml:space="preserve"> and the nominated candidate shall be declared elected by acclamation.</w:t>
      </w:r>
    </w:p>
    <w:p w14:paraId="3E19BC23" w14:textId="29AB3A63" w:rsidR="00460F1E" w:rsidRDefault="00460F1E" w:rsidP="00460F1E">
      <w:r>
        <w:t>A majority of the votes cast shall be required to elect Directors.  In the event no candidate receives a majority, the candidate with the least votes shall be dropped from the ballot and another vote shall be held.</w:t>
      </w:r>
    </w:p>
    <w:p w14:paraId="28EBA2C9" w14:textId="1E13DA98" w:rsidR="00460F1E" w:rsidRPr="00213E29" w:rsidRDefault="00460F1E" w:rsidP="00460F1E">
      <w:pPr>
        <w:rPr>
          <w:b/>
          <w:u w:val="single"/>
        </w:rPr>
      </w:pPr>
      <w:r w:rsidRPr="00213E29">
        <w:rPr>
          <w:b/>
          <w:u w:val="single"/>
        </w:rPr>
        <w:t>6.0 Meetings</w:t>
      </w:r>
    </w:p>
    <w:p w14:paraId="14C0BF23" w14:textId="6E4EBADD" w:rsidR="00460F1E" w:rsidRDefault="00460F1E" w:rsidP="00460F1E">
      <w:pPr>
        <w:rPr>
          <w:b/>
        </w:rPr>
      </w:pPr>
      <w:r>
        <w:rPr>
          <w:b/>
        </w:rPr>
        <w:t xml:space="preserve">6.1 </w:t>
      </w:r>
      <w:r w:rsidR="0035191E">
        <w:rPr>
          <w:b/>
        </w:rPr>
        <w:t xml:space="preserve">General </w:t>
      </w:r>
      <w:r>
        <w:rPr>
          <w:b/>
        </w:rPr>
        <w:t>Meetings</w:t>
      </w:r>
      <w:r w:rsidR="004D6AE5">
        <w:rPr>
          <w:b/>
        </w:rPr>
        <w:t xml:space="preserve"> (AGM &amp;</w:t>
      </w:r>
      <w:r w:rsidR="00553FB3">
        <w:rPr>
          <w:b/>
        </w:rPr>
        <w:t xml:space="preserve"> </w:t>
      </w:r>
      <w:r w:rsidR="004D6AE5">
        <w:rPr>
          <w:b/>
        </w:rPr>
        <w:t>SGM)</w:t>
      </w:r>
      <w:r>
        <w:rPr>
          <w:b/>
        </w:rPr>
        <w:t>:</w:t>
      </w:r>
    </w:p>
    <w:p w14:paraId="163CE06A" w14:textId="21580D35" w:rsidR="00460F1E" w:rsidRDefault="00460F1E" w:rsidP="00460F1E">
      <w:r>
        <w:t xml:space="preserve">An official notice of each meeting shall be given to all Members </w:t>
      </w:r>
      <w:r w:rsidRPr="00046231">
        <w:t>10 - 50 days</w:t>
      </w:r>
      <w:r>
        <w:t xml:space="preserve"> before the meeting is to be held, at such place, and at such date as the Board may determine.  Such notification shall be </w:t>
      </w:r>
      <w:proofErr w:type="gramStart"/>
      <w:r>
        <w:t>by:</w:t>
      </w:r>
      <w:proofErr w:type="gramEnd"/>
      <w:r>
        <w:t xml:space="preserve"> </w:t>
      </w:r>
      <w:r>
        <w:tab/>
        <w:t>email, website notice, and any other method determined by the Board</w:t>
      </w:r>
      <w:r w:rsidRPr="00177272">
        <w:rPr>
          <w:highlight w:val="lightGray"/>
        </w:rPr>
        <w:t xml:space="preserve">. </w:t>
      </w:r>
    </w:p>
    <w:p w14:paraId="7F63C955" w14:textId="77777777" w:rsidR="00460F1E" w:rsidRDefault="00460F1E" w:rsidP="00460F1E">
      <w:pPr>
        <w:rPr>
          <w:rFonts w:ascii="Calibri" w:hAnsi="Calibri"/>
        </w:rPr>
      </w:pPr>
      <w:r>
        <w:rPr>
          <w:rFonts w:ascii="Calibri" w:hAnsi="Calibri"/>
        </w:rPr>
        <w:t>F</w:t>
      </w:r>
      <w:r w:rsidRPr="00032B5D">
        <w:rPr>
          <w:rFonts w:ascii="Calibri" w:hAnsi="Calibri"/>
        </w:rPr>
        <w:t>ifty-one percent (51 %) of the voting Members</w:t>
      </w:r>
      <w:r w:rsidRPr="00E42298">
        <w:rPr>
          <w:rFonts w:ascii="Calibri" w:hAnsi="Calibri"/>
        </w:rPr>
        <w:t xml:space="preserve"> present</w:t>
      </w:r>
      <w:r>
        <w:rPr>
          <w:rFonts w:ascii="Calibri" w:hAnsi="Calibri"/>
        </w:rPr>
        <w:t>,</w:t>
      </w:r>
      <w:r w:rsidRPr="00E42298">
        <w:rPr>
          <w:rFonts w:ascii="Calibri" w:hAnsi="Calibri"/>
        </w:rPr>
        <w:t xml:space="preserve"> or by proxy</w:t>
      </w:r>
      <w:r>
        <w:rPr>
          <w:rFonts w:ascii="Calibri" w:hAnsi="Calibri"/>
        </w:rPr>
        <w:t>,</w:t>
      </w:r>
      <w:r w:rsidRPr="00E42298">
        <w:rPr>
          <w:rFonts w:ascii="Calibri" w:hAnsi="Calibri"/>
        </w:rPr>
        <w:t xml:space="preserve"> will constitute a quorum. If a quorum is present at the opening of a meeting of the Members, the Members present may proceed with the business of the meeting, even if a quorum is not present throughout the meeting.</w:t>
      </w:r>
    </w:p>
    <w:p w14:paraId="1A5A552A" w14:textId="0D410433" w:rsidR="00460F1E" w:rsidRDefault="00460F1E" w:rsidP="00460F1E">
      <w:r>
        <w:t>Any question shall be decided by a majority of the votes unless otherwise required by the By-Law or other law.</w:t>
      </w:r>
    </w:p>
    <w:p w14:paraId="5392BCDF" w14:textId="77777777" w:rsidR="00460F1E" w:rsidRDefault="00460F1E" w:rsidP="00460F1E">
      <w:r>
        <w:t>Every regular Member shall have the right to attend, speak, and cast one vote at Members’ meeting of the Club.</w:t>
      </w:r>
    </w:p>
    <w:p w14:paraId="6831354D" w14:textId="77777777" w:rsidR="001324EC" w:rsidRDefault="00460F1E" w:rsidP="001324EC">
      <w:pPr>
        <w:spacing w:after="0" w:line="240" w:lineRule="auto"/>
        <w:jc w:val="both"/>
        <w:rPr>
          <w:rFonts w:ascii="Calibri" w:hAnsi="Calibri"/>
        </w:rPr>
      </w:pPr>
      <w:r w:rsidRPr="00E42298">
        <w:rPr>
          <w:rFonts w:ascii="Calibri" w:hAnsi="Calibri"/>
        </w:rPr>
        <w:lastRenderedPageBreak/>
        <w:t>Votes will be determined by a show of hands, except in the case of elections</w:t>
      </w:r>
      <w:r>
        <w:rPr>
          <w:rFonts w:ascii="Calibri" w:hAnsi="Calibri"/>
        </w:rPr>
        <w:t>,</w:t>
      </w:r>
      <w:r w:rsidRPr="00E42298">
        <w:rPr>
          <w:rFonts w:ascii="Calibri" w:hAnsi="Calibri"/>
        </w:rPr>
        <w:t xml:space="preserve"> which require a secret ballot, unless a secret or recorded ballot is requested by a </w:t>
      </w:r>
      <w:proofErr w:type="gramStart"/>
      <w:r w:rsidRPr="00E42298">
        <w:rPr>
          <w:rFonts w:ascii="Calibri" w:hAnsi="Calibri"/>
        </w:rPr>
        <w:t>Member</w:t>
      </w:r>
      <w:proofErr w:type="gramEnd"/>
      <w:r w:rsidRPr="00E42298">
        <w:rPr>
          <w:rFonts w:ascii="Calibri" w:hAnsi="Calibri"/>
        </w:rPr>
        <w:t xml:space="preserve">. </w:t>
      </w:r>
    </w:p>
    <w:p w14:paraId="19671E4F" w14:textId="77777777" w:rsidR="00AB3CC4" w:rsidRDefault="00AB3CC4" w:rsidP="001324EC">
      <w:pPr>
        <w:spacing w:after="0" w:line="240" w:lineRule="auto"/>
        <w:jc w:val="both"/>
        <w:rPr>
          <w:b/>
        </w:rPr>
      </w:pPr>
    </w:p>
    <w:p w14:paraId="2B666BA8" w14:textId="23E9F855" w:rsidR="00460F1E" w:rsidRDefault="00460F1E" w:rsidP="001324EC">
      <w:pPr>
        <w:spacing w:after="0" w:line="240" w:lineRule="auto"/>
        <w:jc w:val="both"/>
        <w:rPr>
          <w:b/>
        </w:rPr>
      </w:pPr>
      <w:r w:rsidRPr="00460F1E">
        <w:rPr>
          <w:b/>
        </w:rPr>
        <w:t>6.2 Annual General Meeting:</w:t>
      </w:r>
    </w:p>
    <w:p w14:paraId="61E88BF3" w14:textId="77777777" w:rsidR="00FD60A6" w:rsidRPr="001324EC" w:rsidRDefault="00FD60A6" w:rsidP="001324EC">
      <w:pPr>
        <w:spacing w:after="0" w:line="240" w:lineRule="auto"/>
        <w:jc w:val="both"/>
        <w:rPr>
          <w:rFonts w:ascii="Calibri" w:hAnsi="Calibri"/>
        </w:rPr>
      </w:pPr>
    </w:p>
    <w:p w14:paraId="34D74813" w14:textId="6F303193" w:rsidR="00460F1E" w:rsidRPr="00460F1E" w:rsidRDefault="00460F1E" w:rsidP="00213E29">
      <w:pPr>
        <w:spacing w:after="0" w:line="240" w:lineRule="auto"/>
        <w:jc w:val="both"/>
        <w:rPr>
          <w:rFonts w:ascii="Calibri" w:hAnsi="Calibri"/>
        </w:rPr>
      </w:pPr>
      <w:r w:rsidRPr="00460F1E">
        <w:rPr>
          <w:rFonts w:ascii="Calibri" w:hAnsi="Calibri"/>
        </w:rPr>
        <w:t xml:space="preserve">The Annual Meeting will be held within 50 days of the Club’s fiscal year end. Notice will contain a reminder of the right to vote by proxy or by absentee ballot, a proposed agenda, reasonable information to permit Members to make informed decisions, nominations of Directors, and the text of any resolutions or amendments to be decided. </w:t>
      </w:r>
      <w:r>
        <w:rPr>
          <w:rFonts w:ascii="Calibri" w:hAnsi="Calibri"/>
        </w:rPr>
        <w:t xml:space="preserve">Members </w:t>
      </w:r>
      <w:r w:rsidRPr="00E42298">
        <w:rPr>
          <w:rFonts w:ascii="Calibri" w:hAnsi="Calibri"/>
        </w:rPr>
        <w:t xml:space="preserve">will be provided, not less than twenty-one (21) days before the annual meeting, with a copy of the </w:t>
      </w:r>
      <w:r>
        <w:rPr>
          <w:rFonts w:ascii="Calibri" w:hAnsi="Calibri"/>
        </w:rPr>
        <w:t xml:space="preserve">most recent auditor’s </w:t>
      </w:r>
      <w:r w:rsidRPr="00E42298">
        <w:rPr>
          <w:rFonts w:ascii="Calibri" w:hAnsi="Calibri"/>
        </w:rPr>
        <w:t>report.</w:t>
      </w:r>
    </w:p>
    <w:p w14:paraId="3AFA6FAE" w14:textId="612652BD" w:rsidR="00460F1E" w:rsidRPr="00460F1E" w:rsidRDefault="00460F1E" w:rsidP="00460F1E">
      <w:r w:rsidRPr="00460F1E">
        <w:t>The agenda for the Annual General Meeting will at least include:</w:t>
      </w:r>
    </w:p>
    <w:p w14:paraId="44DFAF51" w14:textId="77777777" w:rsidR="00460F1E" w:rsidRPr="00E42298" w:rsidRDefault="00460F1E" w:rsidP="00460F1E">
      <w:pPr>
        <w:numPr>
          <w:ilvl w:val="0"/>
          <w:numId w:val="12"/>
        </w:numPr>
        <w:spacing w:after="0" w:line="240" w:lineRule="auto"/>
        <w:jc w:val="both"/>
        <w:rPr>
          <w:rFonts w:ascii="Calibri" w:hAnsi="Calibri"/>
        </w:rPr>
      </w:pPr>
      <w:r w:rsidRPr="00E42298">
        <w:rPr>
          <w:rFonts w:ascii="Calibri" w:hAnsi="Calibri"/>
        </w:rPr>
        <w:t>Call to order</w:t>
      </w:r>
    </w:p>
    <w:p w14:paraId="54559150" w14:textId="77777777" w:rsidR="00460F1E" w:rsidRPr="00E42298" w:rsidRDefault="00460F1E" w:rsidP="00460F1E">
      <w:pPr>
        <w:numPr>
          <w:ilvl w:val="0"/>
          <w:numId w:val="12"/>
        </w:numPr>
        <w:spacing w:after="0" w:line="240" w:lineRule="auto"/>
        <w:jc w:val="both"/>
        <w:rPr>
          <w:rFonts w:ascii="Calibri" w:hAnsi="Calibri"/>
        </w:rPr>
      </w:pPr>
      <w:r w:rsidRPr="00E42298">
        <w:rPr>
          <w:rFonts w:ascii="Calibri" w:hAnsi="Calibri"/>
        </w:rPr>
        <w:t>Establishment of quorum</w:t>
      </w:r>
    </w:p>
    <w:p w14:paraId="71B49090" w14:textId="77777777" w:rsidR="00460F1E" w:rsidRPr="00E42298" w:rsidRDefault="00460F1E" w:rsidP="00460F1E">
      <w:pPr>
        <w:numPr>
          <w:ilvl w:val="0"/>
          <w:numId w:val="12"/>
        </w:numPr>
        <w:spacing w:after="0" w:line="240" w:lineRule="auto"/>
        <w:jc w:val="both"/>
        <w:rPr>
          <w:rFonts w:ascii="Calibri" w:hAnsi="Calibri"/>
        </w:rPr>
      </w:pPr>
      <w:r w:rsidRPr="00E42298">
        <w:rPr>
          <w:rFonts w:ascii="Calibri" w:hAnsi="Calibri"/>
        </w:rPr>
        <w:t>Approval of the agenda</w:t>
      </w:r>
    </w:p>
    <w:p w14:paraId="371AD0BC" w14:textId="77777777" w:rsidR="00460F1E" w:rsidRPr="00E42298" w:rsidRDefault="00460F1E" w:rsidP="00460F1E">
      <w:pPr>
        <w:numPr>
          <w:ilvl w:val="0"/>
          <w:numId w:val="12"/>
        </w:numPr>
        <w:spacing w:after="0" w:line="240" w:lineRule="auto"/>
        <w:jc w:val="both"/>
        <w:rPr>
          <w:rFonts w:ascii="Calibri" w:hAnsi="Calibri"/>
        </w:rPr>
      </w:pPr>
      <w:r w:rsidRPr="00E42298">
        <w:rPr>
          <w:rFonts w:ascii="Calibri" w:hAnsi="Calibri"/>
        </w:rPr>
        <w:t>Approval of minutes of the previous Annual Meeting</w:t>
      </w:r>
    </w:p>
    <w:p w14:paraId="1AC68FD8" w14:textId="77777777" w:rsidR="00460F1E" w:rsidRPr="00E42298" w:rsidRDefault="00460F1E" w:rsidP="00460F1E">
      <w:pPr>
        <w:numPr>
          <w:ilvl w:val="0"/>
          <w:numId w:val="12"/>
        </w:numPr>
        <w:spacing w:after="0" w:line="240" w:lineRule="auto"/>
        <w:jc w:val="both"/>
        <w:rPr>
          <w:rFonts w:ascii="Calibri" w:hAnsi="Calibri"/>
        </w:rPr>
      </w:pPr>
      <w:r w:rsidRPr="00E42298">
        <w:rPr>
          <w:rFonts w:ascii="Calibri" w:hAnsi="Calibri"/>
        </w:rPr>
        <w:t>Presentation of reports</w:t>
      </w:r>
    </w:p>
    <w:p w14:paraId="4E891940" w14:textId="77777777" w:rsidR="00460F1E" w:rsidRPr="00E42298" w:rsidRDefault="00460F1E" w:rsidP="00460F1E">
      <w:pPr>
        <w:numPr>
          <w:ilvl w:val="0"/>
          <w:numId w:val="12"/>
        </w:numPr>
        <w:spacing w:after="0" w:line="240" w:lineRule="auto"/>
        <w:jc w:val="both"/>
        <w:rPr>
          <w:rFonts w:ascii="Calibri" w:hAnsi="Calibri"/>
        </w:rPr>
      </w:pPr>
      <w:r w:rsidRPr="00E42298">
        <w:rPr>
          <w:rFonts w:ascii="Calibri" w:hAnsi="Calibri"/>
        </w:rPr>
        <w:t>Report of Auditors</w:t>
      </w:r>
    </w:p>
    <w:p w14:paraId="7C9A8689" w14:textId="77777777" w:rsidR="00460F1E" w:rsidRPr="00E42298" w:rsidRDefault="00460F1E" w:rsidP="00460F1E">
      <w:pPr>
        <w:numPr>
          <w:ilvl w:val="0"/>
          <w:numId w:val="12"/>
        </w:numPr>
        <w:spacing w:after="0" w:line="240" w:lineRule="auto"/>
        <w:jc w:val="both"/>
        <w:rPr>
          <w:rFonts w:ascii="Calibri" w:hAnsi="Calibri"/>
        </w:rPr>
      </w:pPr>
      <w:r w:rsidRPr="00E42298">
        <w:rPr>
          <w:rFonts w:ascii="Calibri" w:hAnsi="Calibri"/>
        </w:rPr>
        <w:t>Appointment of Auditors</w:t>
      </w:r>
    </w:p>
    <w:p w14:paraId="4F283140" w14:textId="5BF7E32F" w:rsidR="00460F1E" w:rsidRPr="00E42298" w:rsidRDefault="00460F1E" w:rsidP="00460F1E">
      <w:pPr>
        <w:numPr>
          <w:ilvl w:val="0"/>
          <w:numId w:val="12"/>
        </w:numPr>
        <w:spacing w:after="0" w:line="240" w:lineRule="auto"/>
        <w:jc w:val="both"/>
        <w:rPr>
          <w:rFonts w:ascii="Calibri" w:hAnsi="Calibri"/>
        </w:rPr>
      </w:pPr>
      <w:r w:rsidRPr="00E42298">
        <w:rPr>
          <w:rFonts w:ascii="Calibri" w:hAnsi="Calibri"/>
        </w:rPr>
        <w:t>Business as specified in the meeting notice</w:t>
      </w:r>
      <w:r w:rsidR="001246AA">
        <w:rPr>
          <w:rFonts w:ascii="Calibri" w:hAnsi="Calibri"/>
        </w:rPr>
        <w:t xml:space="preserve"> (including Amendments to the By-Laws)</w:t>
      </w:r>
    </w:p>
    <w:p w14:paraId="53F64B47" w14:textId="77777777" w:rsidR="00460F1E" w:rsidRPr="00E42298" w:rsidRDefault="00460F1E" w:rsidP="00460F1E">
      <w:pPr>
        <w:numPr>
          <w:ilvl w:val="0"/>
          <w:numId w:val="12"/>
        </w:numPr>
        <w:spacing w:after="0" w:line="240" w:lineRule="auto"/>
        <w:jc w:val="both"/>
        <w:rPr>
          <w:rFonts w:ascii="Calibri" w:hAnsi="Calibri"/>
        </w:rPr>
      </w:pPr>
      <w:r w:rsidRPr="00E42298">
        <w:rPr>
          <w:rFonts w:ascii="Calibri" w:hAnsi="Calibri"/>
        </w:rPr>
        <w:t>Election of new Directors</w:t>
      </w:r>
    </w:p>
    <w:p w14:paraId="2AB2B345" w14:textId="77777777" w:rsidR="00460F1E" w:rsidRPr="00E42298" w:rsidRDefault="00460F1E" w:rsidP="00460F1E">
      <w:pPr>
        <w:numPr>
          <w:ilvl w:val="0"/>
          <w:numId w:val="12"/>
        </w:numPr>
        <w:spacing w:after="0" w:line="240" w:lineRule="auto"/>
        <w:jc w:val="both"/>
        <w:rPr>
          <w:rFonts w:ascii="Calibri" w:hAnsi="Calibri"/>
        </w:rPr>
      </w:pPr>
      <w:r w:rsidRPr="00E42298">
        <w:rPr>
          <w:rFonts w:ascii="Calibri" w:hAnsi="Calibri"/>
        </w:rPr>
        <w:t>Adjournment</w:t>
      </w:r>
    </w:p>
    <w:p w14:paraId="0D929466" w14:textId="77777777" w:rsidR="00213E29" w:rsidRDefault="00213E29" w:rsidP="00460F1E">
      <w:pPr>
        <w:spacing w:after="0" w:line="240" w:lineRule="auto"/>
        <w:rPr>
          <w:rFonts w:ascii="Calibri" w:hAnsi="Calibri"/>
        </w:rPr>
      </w:pPr>
    </w:p>
    <w:p w14:paraId="44F67AEC" w14:textId="7A7C4C93" w:rsidR="00460F1E" w:rsidRPr="00E42298" w:rsidRDefault="00460F1E" w:rsidP="00460F1E">
      <w:pPr>
        <w:spacing w:after="0" w:line="240" w:lineRule="auto"/>
        <w:rPr>
          <w:rFonts w:ascii="Calibri" w:hAnsi="Calibri"/>
        </w:rPr>
      </w:pPr>
      <w:r w:rsidRPr="00E42298">
        <w:rPr>
          <w:rFonts w:ascii="Calibri" w:hAnsi="Calibri"/>
        </w:rPr>
        <w:t>At the beginning of each meeting, the Board may appoint one or more scrutineers who will be responsible for ensuring that votes are properly cast and counted.</w:t>
      </w:r>
    </w:p>
    <w:p w14:paraId="09F78B40" w14:textId="04EED14C" w:rsidR="00460F1E" w:rsidRDefault="00460F1E" w:rsidP="00460F1E">
      <w:pPr>
        <w:rPr>
          <w:rFonts w:ascii="Calibri" w:hAnsi="Calibri"/>
        </w:rPr>
      </w:pPr>
    </w:p>
    <w:p w14:paraId="71B4DA48" w14:textId="58D4CCF9" w:rsidR="00460F1E" w:rsidRDefault="00460F1E" w:rsidP="00460F1E">
      <w:pPr>
        <w:rPr>
          <w:b/>
        </w:rPr>
      </w:pPr>
      <w:r>
        <w:rPr>
          <w:b/>
        </w:rPr>
        <w:t xml:space="preserve">6.3 </w:t>
      </w:r>
      <w:r w:rsidRPr="00B009A4">
        <w:rPr>
          <w:b/>
        </w:rPr>
        <w:t>Special General Meeting:</w:t>
      </w:r>
    </w:p>
    <w:p w14:paraId="276CEF28" w14:textId="5D3A9BC1" w:rsidR="00460F1E" w:rsidRPr="00460F1E" w:rsidRDefault="00460F1E" w:rsidP="00460F1E">
      <w:pPr>
        <w:spacing w:after="0" w:line="240" w:lineRule="auto"/>
        <w:jc w:val="both"/>
        <w:rPr>
          <w:rFonts w:ascii="Calibri" w:hAnsi="Calibri"/>
          <w:color w:val="FF0000"/>
        </w:rPr>
      </w:pPr>
      <w:r w:rsidRPr="00E42298">
        <w:rPr>
          <w:rFonts w:ascii="Calibri" w:hAnsi="Calibri"/>
        </w:rPr>
        <w:t xml:space="preserve">A Special Meeting of the Members may be called at </w:t>
      </w:r>
      <w:r>
        <w:rPr>
          <w:rFonts w:ascii="Calibri" w:hAnsi="Calibri"/>
        </w:rPr>
        <w:t xml:space="preserve">any time by </w:t>
      </w:r>
      <w:r w:rsidRPr="00E42298">
        <w:rPr>
          <w:rFonts w:ascii="Calibri" w:hAnsi="Calibri"/>
        </w:rPr>
        <w:t>the Board</w:t>
      </w:r>
      <w:r>
        <w:rPr>
          <w:rFonts w:ascii="Calibri" w:hAnsi="Calibri"/>
        </w:rPr>
        <w:t>,</w:t>
      </w:r>
      <w:r w:rsidRPr="00E42298">
        <w:rPr>
          <w:rFonts w:ascii="Calibri" w:hAnsi="Calibri"/>
        </w:rPr>
        <w:t xml:space="preserve"> or upon the written requisition of ten percent (10%) or more of the Members for any purpose connected with the affairs of </w:t>
      </w:r>
      <w:r>
        <w:rPr>
          <w:rFonts w:ascii="Calibri" w:hAnsi="Calibri"/>
        </w:rPr>
        <w:t>the Club</w:t>
      </w:r>
      <w:r w:rsidRPr="00E42298">
        <w:rPr>
          <w:rFonts w:ascii="Calibri" w:hAnsi="Calibri"/>
        </w:rPr>
        <w:t>, within twenty-one (21) days from the date</w:t>
      </w:r>
      <w:r w:rsidRPr="00E42298">
        <w:rPr>
          <w:rStyle w:val="CommentReference"/>
          <w:rFonts w:ascii="Calibri" w:hAnsi="Calibri"/>
        </w:rPr>
        <w:t xml:space="preserve"> </w:t>
      </w:r>
      <w:r w:rsidRPr="00E42298">
        <w:rPr>
          <w:rFonts w:ascii="Calibri" w:hAnsi="Calibri"/>
        </w:rPr>
        <w:t>of the deposit of the requisition.</w:t>
      </w:r>
      <w:r w:rsidRPr="00E42298">
        <w:rPr>
          <w:rFonts w:ascii="Calibri" w:hAnsi="Calibri"/>
          <w:color w:val="FF0000"/>
        </w:rPr>
        <w:t xml:space="preserve"> </w:t>
      </w:r>
      <w:r>
        <w:t>Only the business set out in the notice of the Special General Meeting shall be considered.</w:t>
      </w:r>
    </w:p>
    <w:p w14:paraId="4BCEB926" w14:textId="3961A7F1" w:rsidR="00460F1E" w:rsidRDefault="00460F1E" w:rsidP="00460F1E"/>
    <w:p w14:paraId="4E2FF4A7" w14:textId="1B16408D" w:rsidR="00460F1E" w:rsidRDefault="00850302" w:rsidP="00460F1E">
      <w:r>
        <w:rPr>
          <w:b/>
        </w:rPr>
        <w:t xml:space="preserve">6.4 </w:t>
      </w:r>
      <w:r w:rsidR="00460F1E" w:rsidRPr="005264C8">
        <w:rPr>
          <w:b/>
        </w:rPr>
        <w:t>Proxy Voting at General Meeting</w:t>
      </w:r>
      <w:r w:rsidR="00460F1E">
        <w:t>:</w:t>
      </w:r>
    </w:p>
    <w:p w14:paraId="20C97D17" w14:textId="5D6394C3" w:rsidR="00460F1E" w:rsidRDefault="00460F1E" w:rsidP="00460F1E">
      <w:r>
        <w:t>Every regular Member entitled to vote at a meeting of Members may</w:t>
      </w:r>
      <w:r w:rsidR="007377CE">
        <w:t>,</w:t>
      </w:r>
      <w:r>
        <w:t xml:space="preserve"> by means of a proxy</w:t>
      </w:r>
      <w:r w:rsidR="007377CE">
        <w:t>,</w:t>
      </w:r>
      <w:r>
        <w:t xml:space="preserve"> appoint a person, who need not be a member, as the Member’s nominee to attend and act at the meeting in the manner, to the extent and with the power conferred by the proxy.</w:t>
      </w:r>
    </w:p>
    <w:p w14:paraId="6CD0ADB3" w14:textId="77777777" w:rsidR="00460F1E" w:rsidRDefault="00460F1E" w:rsidP="00460F1E">
      <w:r>
        <w:t>An individual may only hold one proxy.</w:t>
      </w:r>
    </w:p>
    <w:p w14:paraId="1CA49DC5" w14:textId="1AB28D63" w:rsidR="00460F1E" w:rsidRDefault="00460F1E" w:rsidP="00460F1E">
      <w:r>
        <w:t>The format for the proxy and the issues for which the proxy may be cast are as defined in the Policies</w:t>
      </w:r>
    </w:p>
    <w:p w14:paraId="79282C61" w14:textId="616EBD88" w:rsidR="00460F1E" w:rsidRPr="005264C8" w:rsidRDefault="00460F1E" w:rsidP="00460F1E">
      <w:pPr>
        <w:rPr>
          <w:b/>
        </w:rPr>
      </w:pPr>
      <w:r>
        <w:rPr>
          <w:b/>
        </w:rPr>
        <w:t xml:space="preserve">6.5 </w:t>
      </w:r>
      <w:r w:rsidRPr="005264C8">
        <w:rPr>
          <w:b/>
        </w:rPr>
        <w:t>Board of Directors Meeting:</w:t>
      </w:r>
    </w:p>
    <w:p w14:paraId="153B70EA" w14:textId="3C25CD93" w:rsidR="00460F1E" w:rsidRDefault="00460F1E" w:rsidP="00460F1E">
      <w:r>
        <w:t>The</w:t>
      </w:r>
      <w:r w:rsidR="00553FB3">
        <w:t xml:space="preserve"> Board</w:t>
      </w:r>
      <w:r>
        <w:t xml:space="preserve"> shall meet at least </w:t>
      </w:r>
      <w:r w:rsidR="00553FB3" w:rsidRPr="00F013AA">
        <w:t>5</w:t>
      </w:r>
      <w:r w:rsidRPr="00F013AA">
        <w:t xml:space="preserve"> times per year</w:t>
      </w:r>
      <w:r w:rsidR="00553FB3" w:rsidRPr="00F013AA">
        <w:t>,</w:t>
      </w:r>
      <w:r w:rsidR="00553FB3">
        <w:t xml:space="preserve"> </w:t>
      </w:r>
      <w:r>
        <w:t xml:space="preserve">upon </w:t>
      </w:r>
      <w:r w:rsidR="00244D48">
        <w:t>14</w:t>
      </w:r>
      <w:r>
        <w:t xml:space="preserve"> days’ notice given by the President and Secretary, at such place and time as determined by the Board.</w:t>
      </w:r>
      <w:r w:rsidR="0035191E">
        <w:t xml:space="preserve"> The President</w:t>
      </w:r>
      <w:r w:rsidR="00D21767">
        <w:t xml:space="preserve"> may call an emergency meeting with 48 hours notice </w:t>
      </w:r>
      <w:r w:rsidR="000247C3">
        <w:t>under special circumstances.</w:t>
      </w:r>
    </w:p>
    <w:p w14:paraId="2467753C" w14:textId="7D8D409D" w:rsidR="00460F1E" w:rsidRDefault="00D537AE" w:rsidP="00460F1E">
      <w:r>
        <w:lastRenderedPageBreak/>
        <w:t>A majority of the m</w:t>
      </w:r>
      <w:r w:rsidR="00460F1E">
        <w:t xml:space="preserve">embers of the Board shall form a quorum at all meetings of the Board.  Questions arising at any meeting shall be decided by a majority of votes where each </w:t>
      </w:r>
      <w:r w:rsidR="00553FB3">
        <w:t>D</w:t>
      </w:r>
      <w:r w:rsidR="00460F1E">
        <w:t xml:space="preserve">irector is entitled to cast one </w:t>
      </w:r>
      <w:proofErr w:type="gramStart"/>
      <w:r w:rsidR="00460F1E">
        <w:t>vote</w:t>
      </w:r>
      <w:proofErr w:type="gramEnd"/>
      <w:r w:rsidR="00460F1E">
        <w:t xml:space="preserve"> and </w:t>
      </w:r>
      <w:r w:rsidR="00460F1E" w:rsidRPr="00046231">
        <w:t>the President will have a second vote in case of a tie.</w:t>
      </w:r>
      <w:r w:rsidR="00460F1E">
        <w:t xml:space="preserve"> </w:t>
      </w:r>
      <w:r w:rsidR="00460F1E" w:rsidRPr="00E42298">
        <w:rPr>
          <w:rFonts w:ascii="Calibri" w:hAnsi="Calibri"/>
        </w:rPr>
        <w:t>Voting will be by a show of hands, written, or orally</w:t>
      </w:r>
      <w:r w:rsidR="00460F1E">
        <w:rPr>
          <w:rFonts w:ascii="Calibri" w:hAnsi="Calibri"/>
        </w:rPr>
        <w:t>,</w:t>
      </w:r>
      <w:r w:rsidR="00460F1E" w:rsidRPr="00E42298">
        <w:rPr>
          <w:rFonts w:ascii="Calibri" w:hAnsi="Calibri"/>
        </w:rPr>
        <w:t xml:space="preserve"> unless a majority of Directors </w:t>
      </w:r>
      <w:r w:rsidR="00460F1E">
        <w:rPr>
          <w:rFonts w:ascii="Calibri" w:hAnsi="Calibri"/>
        </w:rPr>
        <w:t>present request a secret ballot</w:t>
      </w:r>
    </w:p>
    <w:p w14:paraId="20F7D762" w14:textId="77777777" w:rsidR="00460F1E" w:rsidRPr="00E42298" w:rsidRDefault="00460F1E" w:rsidP="00460F1E">
      <w:pPr>
        <w:spacing w:after="0" w:line="240" w:lineRule="auto"/>
        <w:jc w:val="both"/>
        <w:rPr>
          <w:rFonts w:ascii="Calibri" w:hAnsi="Calibri"/>
        </w:rPr>
      </w:pPr>
      <w:r w:rsidRPr="00E42298">
        <w:rPr>
          <w:rFonts w:ascii="Calibri" w:hAnsi="Calibri"/>
        </w:rPr>
        <w:t xml:space="preserve">The President will be the Chair of all Board meetings unless designated by the President. In the absence of the President, or if the meeting of the Board was not called by the President, the Vice-President (or designate) will be the Chair of the meeting. </w:t>
      </w:r>
    </w:p>
    <w:p w14:paraId="15AA3364" w14:textId="77777777" w:rsidR="00460F1E" w:rsidRDefault="00460F1E" w:rsidP="00460F1E">
      <w:pPr>
        <w:spacing w:after="0" w:line="240" w:lineRule="auto"/>
        <w:rPr>
          <w:rFonts w:ascii="Calibri" w:hAnsi="Calibri"/>
        </w:rPr>
      </w:pPr>
    </w:p>
    <w:p w14:paraId="2EE56AED" w14:textId="4C8B4385" w:rsidR="00460F1E" w:rsidRDefault="00460F1E" w:rsidP="00460F1E">
      <w:pPr>
        <w:spacing w:after="0" w:line="240" w:lineRule="auto"/>
        <w:rPr>
          <w:rFonts w:ascii="Calibri" w:hAnsi="Calibri"/>
        </w:rPr>
      </w:pPr>
      <w:r w:rsidRPr="00E42298">
        <w:rPr>
          <w:rFonts w:ascii="Calibri" w:hAnsi="Calibri"/>
        </w:rPr>
        <w:t xml:space="preserve">Meetings of the Board will be closed to Members and the public except by invitation of the Board. </w:t>
      </w:r>
    </w:p>
    <w:p w14:paraId="51CB6E26" w14:textId="12F507A9" w:rsidR="00460F1E" w:rsidRDefault="00460F1E" w:rsidP="00460F1E">
      <w:pPr>
        <w:tabs>
          <w:tab w:val="num" w:pos="720"/>
        </w:tabs>
        <w:jc w:val="both"/>
        <w:rPr>
          <w:rFonts w:ascii="Calibri" w:hAnsi="Calibri"/>
        </w:rPr>
      </w:pPr>
    </w:p>
    <w:p w14:paraId="171EDAEC" w14:textId="65811A84" w:rsidR="00470D91" w:rsidRDefault="00470D91" w:rsidP="00470D91">
      <w:pPr>
        <w:spacing w:after="0" w:line="240" w:lineRule="auto"/>
        <w:jc w:val="both"/>
        <w:rPr>
          <w:rFonts w:ascii="Calibri" w:hAnsi="Calibri"/>
        </w:rPr>
      </w:pPr>
      <w:r w:rsidRPr="00470D91">
        <w:rPr>
          <w:rFonts w:ascii="Calibri" w:hAnsi="Calibri"/>
          <w:b/>
        </w:rPr>
        <w:t xml:space="preserve">6.6 </w:t>
      </w:r>
      <w:r w:rsidR="005908B0" w:rsidRPr="00470D91">
        <w:rPr>
          <w:rFonts w:ascii="Calibri" w:hAnsi="Calibri"/>
          <w:b/>
        </w:rPr>
        <w:t>Participation/Holding by Electronic Means</w:t>
      </w:r>
      <w:r>
        <w:rPr>
          <w:rFonts w:ascii="Calibri" w:hAnsi="Calibri"/>
        </w:rPr>
        <w:t xml:space="preserve"> </w:t>
      </w:r>
    </w:p>
    <w:p w14:paraId="24E32EFE" w14:textId="77777777" w:rsidR="00470D91" w:rsidRDefault="00470D91" w:rsidP="00470D91">
      <w:pPr>
        <w:spacing w:after="0" w:line="240" w:lineRule="auto"/>
        <w:jc w:val="both"/>
        <w:rPr>
          <w:rFonts w:ascii="Calibri" w:hAnsi="Calibri"/>
        </w:rPr>
      </w:pPr>
    </w:p>
    <w:p w14:paraId="013417DD" w14:textId="5893D64A" w:rsidR="005908B0" w:rsidRPr="00E42298" w:rsidRDefault="005908B0" w:rsidP="00470D91">
      <w:pPr>
        <w:spacing w:after="0" w:line="240" w:lineRule="auto"/>
        <w:jc w:val="both"/>
        <w:rPr>
          <w:rFonts w:ascii="Calibri" w:hAnsi="Calibri"/>
        </w:rPr>
      </w:pPr>
      <w:r w:rsidRPr="00E42298">
        <w:rPr>
          <w:rFonts w:ascii="Calibri" w:hAnsi="Calibri"/>
        </w:rPr>
        <w:t>Any person entitled to attend a meeting of Members may participate in the meeting by telephonic or electronic means that permits all participants to communicate adequately with each other during the meeting if the C</w:t>
      </w:r>
      <w:r w:rsidR="00470D91">
        <w:rPr>
          <w:rFonts w:ascii="Calibri" w:hAnsi="Calibri"/>
        </w:rPr>
        <w:t>lub</w:t>
      </w:r>
      <w:r w:rsidRPr="00E42298">
        <w:rPr>
          <w:rFonts w:ascii="Calibri" w:hAnsi="Calibri"/>
        </w:rPr>
        <w:t xml:space="preserve"> makes such means available. A person so participating in a meeting is deemed to be present at the meeting.  </w:t>
      </w:r>
      <w:r w:rsidR="00803581" w:rsidRPr="00E42298">
        <w:rPr>
          <w:rFonts w:ascii="Calibri" w:hAnsi="Calibri"/>
        </w:rPr>
        <w:t>The Directors or Members</w:t>
      </w:r>
      <w:r w:rsidRPr="00E42298">
        <w:rPr>
          <w:rFonts w:ascii="Calibri" w:hAnsi="Calibri"/>
        </w:rPr>
        <w:t xml:space="preserve"> may determine that the meeting be held entirely by telephonic or electronic means that permit all participants to communicate adequately with each other during the meeting. </w:t>
      </w:r>
    </w:p>
    <w:p w14:paraId="242B01A8" w14:textId="77777777" w:rsidR="00AB3CC4" w:rsidRDefault="00AB3CC4" w:rsidP="009A0C29">
      <w:pPr>
        <w:jc w:val="both"/>
        <w:rPr>
          <w:rFonts w:ascii="Calibri" w:hAnsi="Calibri"/>
        </w:rPr>
      </w:pPr>
    </w:p>
    <w:p w14:paraId="4CBB526A" w14:textId="4EDD8B04" w:rsidR="002600AA" w:rsidRPr="00486F81" w:rsidRDefault="009A0C29" w:rsidP="009A0C29">
      <w:pPr>
        <w:jc w:val="both"/>
        <w:rPr>
          <w:rFonts w:ascii="Calibri" w:hAnsi="Calibri"/>
          <w:b/>
          <w:u w:val="single"/>
        </w:rPr>
      </w:pPr>
      <w:r w:rsidRPr="00486F81">
        <w:rPr>
          <w:rFonts w:ascii="Calibri" w:hAnsi="Calibri"/>
          <w:b/>
          <w:u w:val="single"/>
        </w:rPr>
        <w:t xml:space="preserve">Article 7.0 </w:t>
      </w:r>
      <w:r w:rsidR="002600AA" w:rsidRPr="00486F81">
        <w:rPr>
          <w:rFonts w:ascii="Calibri" w:hAnsi="Calibri"/>
          <w:b/>
          <w:u w:val="single"/>
        </w:rPr>
        <w:t>Committees</w:t>
      </w:r>
    </w:p>
    <w:p w14:paraId="5731829B" w14:textId="6C729EB2" w:rsidR="002600AA" w:rsidRDefault="00BE77E6" w:rsidP="00BE77E6">
      <w:pPr>
        <w:pStyle w:val="BodyText"/>
        <w:spacing w:after="0"/>
        <w:jc w:val="both"/>
        <w:rPr>
          <w:rFonts w:ascii="Calibri" w:hAnsi="Calibri"/>
          <w:sz w:val="22"/>
          <w:szCs w:val="22"/>
        </w:rPr>
      </w:pPr>
      <w:r w:rsidRPr="00BE77E6">
        <w:rPr>
          <w:rFonts w:ascii="Calibri" w:hAnsi="Calibri"/>
          <w:b/>
          <w:sz w:val="22"/>
          <w:szCs w:val="22"/>
        </w:rPr>
        <w:t>7.1</w:t>
      </w:r>
      <w:r>
        <w:rPr>
          <w:rFonts w:ascii="Calibri" w:hAnsi="Calibri"/>
          <w:sz w:val="22"/>
          <w:szCs w:val="22"/>
        </w:rPr>
        <w:t xml:space="preserve"> </w:t>
      </w:r>
      <w:r w:rsidR="002600AA" w:rsidRPr="00E42298">
        <w:rPr>
          <w:rFonts w:ascii="Calibri" w:hAnsi="Calibri"/>
          <w:sz w:val="22"/>
          <w:szCs w:val="22"/>
        </w:rPr>
        <w:t>The Board may appoint such committees as it deems necessary for managin</w:t>
      </w:r>
      <w:r>
        <w:rPr>
          <w:rFonts w:ascii="Calibri" w:hAnsi="Calibri"/>
          <w:sz w:val="22"/>
          <w:szCs w:val="22"/>
        </w:rPr>
        <w:t>g the affairs of the Club</w:t>
      </w:r>
      <w:r w:rsidR="002600AA" w:rsidRPr="00E42298">
        <w:rPr>
          <w:rFonts w:ascii="Calibri" w:hAnsi="Calibri"/>
          <w:sz w:val="22"/>
          <w:szCs w:val="22"/>
        </w:rPr>
        <w:t xml:space="preserve"> and may appoint members of committees or provide for the election of members of committees, may prescribe the duties and terms of reference of committees, and may delegate to any Committee any of its powers, duties, and functions. </w:t>
      </w:r>
    </w:p>
    <w:p w14:paraId="00DCA8C8" w14:textId="77777777" w:rsidR="00553FB3" w:rsidRDefault="00553FB3" w:rsidP="00BE77E6">
      <w:pPr>
        <w:pStyle w:val="BodyText"/>
        <w:spacing w:after="0"/>
        <w:jc w:val="both"/>
        <w:rPr>
          <w:rFonts w:ascii="Calibri" w:hAnsi="Calibri"/>
          <w:sz w:val="22"/>
          <w:szCs w:val="22"/>
        </w:rPr>
      </w:pPr>
    </w:p>
    <w:p w14:paraId="5C24A542" w14:textId="34E17740" w:rsidR="00BE77E6" w:rsidRDefault="00BE77E6" w:rsidP="00BE77E6">
      <w:pPr>
        <w:spacing w:after="0" w:line="240" w:lineRule="auto"/>
        <w:jc w:val="both"/>
        <w:rPr>
          <w:rFonts w:ascii="Calibri" w:hAnsi="Calibri"/>
        </w:rPr>
      </w:pPr>
      <w:r w:rsidRPr="00BE77E6">
        <w:rPr>
          <w:rFonts w:ascii="Calibri" w:hAnsi="Calibri"/>
          <w:b/>
        </w:rPr>
        <w:t>7.2</w:t>
      </w:r>
      <w:r>
        <w:rPr>
          <w:rFonts w:ascii="Calibri" w:hAnsi="Calibri"/>
        </w:rPr>
        <w:t xml:space="preserve"> </w:t>
      </w:r>
      <w:r w:rsidRPr="00E42298">
        <w:rPr>
          <w:rFonts w:ascii="Calibri" w:hAnsi="Calibri"/>
        </w:rPr>
        <w:t>When a vacancy occurs on any Committee, the Board may appoint a qualified individual to fill the vacancy for the remainder of the Committee’s term.</w:t>
      </w:r>
    </w:p>
    <w:p w14:paraId="3E7BD5D7" w14:textId="77777777" w:rsidR="00553FB3" w:rsidRDefault="00553FB3" w:rsidP="00BE77E6">
      <w:pPr>
        <w:spacing w:after="0" w:line="240" w:lineRule="auto"/>
        <w:jc w:val="both"/>
        <w:rPr>
          <w:rFonts w:ascii="Calibri" w:hAnsi="Calibri"/>
        </w:rPr>
      </w:pPr>
    </w:p>
    <w:p w14:paraId="48A89336" w14:textId="6E9DA4EF" w:rsidR="00BE77E6" w:rsidRDefault="00BE77E6" w:rsidP="00BE77E6">
      <w:pPr>
        <w:spacing w:after="0" w:line="240" w:lineRule="auto"/>
        <w:jc w:val="both"/>
        <w:rPr>
          <w:rFonts w:ascii="Calibri" w:hAnsi="Calibri"/>
        </w:rPr>
      </w:pPr>
      <w:r w:rsidRPr="00BE77E6">
        <w:rPr>
          <w:rFonts w:ascii="Calibri" w:hAnsi="Calibri"/>
          <w:b/>
        </w:rPr>
        <w:t>7.3</w:t>
      </w:r>
      <w:r>
        <w:rPr>
          <w:rFonts w:ascii="Calibri" w:hAnsi="Calibri"/>
        </w:rPr>
        <w:t xml:space="preserve"> </w:t>
      </w:r>
      <w:r w:rsidRPr="00E42298">
        <w:rPr>
          <w:rFonts w:ascii="Calibri" w:hAnsi="Calibri"/>
        </w:rPr>
        <w:t xml:space="preserve">The Board may remove any </w:t>
      </w:r>
      <w:r w:rsidR="00A96D5D">
        <w:rPr>
          <w:rFonts w:ascii="Calibri" w:hAnsi="Calibri"/>
        </w:rPr>
        <w:t xml:space="preserve">committee or </w:t>
      </w:r>
      <w:r w:rsidRPr="00E42298">
        <w:rPr>
          <w:rFonts w:ascii="Calibri" w:hAnsi="Calibri"/>
        </w:rPr>
        <w:t>member of any Committee.</w:t>
      </w:r>
    </w:p>
    <w:p w14:paraId="12B8224C" w14:textId="77777777" w:rsidR="00553FB3" w:rsidRPr="00E42298" w:rsidRDefault="00553FB3" w:rsidP="00BE77E6">
      <w:pPr>
        <w:spacing w:after="0" w:line="240" w:lineRule="auto"/>
        <w:jc w:val="both"/>
        <w:rPr>
          <w:rFonts w:ascii="Calibri" w:hAnsi="Calibri"/>
        </w:rPr>
      </w:pPr>
    </w:p>
    <w:p w14:paraId="39E62A89" w14:textId="7FD717EE" w:rsidR="00BE77E6" w:rsidRDefault="00BE77E6" w:rsidP="00BE77E6">
      <w:pPr>
        <w:pStyle w:val="BodyText"/>
        <w:spacing w:after="0"/>
        <w:jc w:val="both"/>
        <w:rPr>
          <w:rFonts w:ascii="Calibri" w:hAnsi="Calibri"/>
          <w:sz w:val="22"/>
          <w:szCs w:val="22"/>
        </w:rPr>
      </w:pPr>
      <w:r w:rsidRPr="00BE77E6">
        <w:rPr>
          <w:rFonts w:ascii="Calibri" w:hAnsi="Calibri"/>
          <w:b/>
          <w:sz w:val="22"/>
          <w:szCs w:val="22"/>
        </w:rPr>
        <w:t>7.4</w:t>
      </w:r>
      <w:r>
        <w:rPr>
          <w:rFonts w:ascii="Calibri" w:hAnsi="Calibri"/>
          <w:sz w:val="22"/>
          <w:szCs w:val="22"/>
        </w:rPr>
        <w:t xml:space="preserve"> </w:t>
      </w:r>
      <w:r w:rsidRPr="00E42298">
        <w:rPr>
          <w:rFonts w:ascii="Calibri" w:hAnsi="Calibri"/>
          <w:sz w:val="22"/>
          <w:szCs w:val="22"/>
        </w:rPr>
        <w:t>No Committee will have the authority to incur debt</w:t>
      </w:r>
      <w:r>
        <w:rPr>
          <w:rFonts w:ascii="Calibri" w:hAnsi="Calibri"/>
          <w:sz w:val="22"/>
          <w:szCs w:val="22"/>
        </w:rPr>
        <w:t>s in the name of the Club</w:t>
      </w:r>
      <w:r w:rsidRPr="00E42298">
        <w:rPr>
          <w:rFonts w:ascii="Calibri" w:hAnsi="Calibri"/>
          <w:sz w:val="22"/>
          <w:szCs w:val="22"/>
        </w:rPr>
        <w:t>.</w:t>
      </w:r>
    </w:p>
    <w:p w14:paraId="0740722B" w14:textId="77777777" w:rsidR="00553FB3" w:rsidRDefault="00553FB3" w:rsidP="00BE77E6">
      <w:pPr>
        <w:pStyle w:val="BodyText"/>
        <w:spacing w:after="0"/>
        <w:jc w:val="both"/>
        <w:rPr>
          <w:rFonts w:ascii="Calibri" w:hAnsi="Calibri"/>
          <w:sz w:val="22"/>
          <w:szCs w:val="22"/>
        </w:rPr>
      </w:pPr>
    </w:p>
    <w:p w14:paraId="51EF3D05" w14:textId="72262DDF" w:rsidR="00BE77E6" w:rsidRPr="00E42298" w:rsidRDefault="00BE77E6" w:rsidP="00BE77E6">
      <w:pPr>
        <w:spacing w:after="0" w:line="240" w:lineRule="auto"/>
        <w:jc w:val="both"/>
        <w:rPr>
          <w:rFonts w:ascii="Calibri" w:hAnsi="Calibri"/>
        </w:rPr>
      </w:pPr>
      <w:r w:rsidRPr="00BE77E6">
        <w:rPr>
          <w:rFonts w:ascii="Calibri" w:hAnsi="Calibri"/>
          <w:b/>
        </w:rPr>
        <w:t>7.5</w:t>
      </w:r>
      <w:r>
        <w:rPr>
          <w:rFonts w:ascii="Calibri" w:hAnsi="Calibri"/>
        </w:rPr>
        <w:t xml:space="preserve"> </w:t>
      </w:r>
      <w:r w:rsidRPr="00E42298">
        <w:rPr>
          <w:rFonts w:ascii="Calibri" w:hAnsi="Calibri"/>
        </w:rPr>
        <w:t>The President will be an ex-officio non-voting member of a</w:t>
      </w:r>
      <w:r>
        <w:rPr>
          <w:rFonts w:ascii="Calibri" w:hAnsi="Calibri"/>
        </w:rPr>
        <w:t>ll Committees of the Club</w:t>
      </w:r>
      <w:r w:rsidRPr="00E42298">
        <w:rPr>
          <w:rFonts w:ascii="Calibri" w:hAnsi="Calibri"/>
        </w:rPr>
        <w:t>.</w:t>
      </w:r>
    </w:p>
    <w:p w14:paraId="70BBE116" w14:textId="77777777" w:rsidR="00B14039" w:rsidRDefault="00B14039" w:rsidP="00B14039">
      <w:pPr>
        <w:rPr>
          <w:b/>
        </w:rPr>
      </w:pPr>
    </w:p>
    <w:p w14:paraId="1D887546" w14:textId="77777777" w:rsidR="00553FB3" w:rsidRDefault="00553FB3" w:rsidP="00B14039">
      <w:pPr>
        <w:rPr>
          <w:b/>
        </w:rPr>
      </w:pPr>
    </w:p>
    <w:p w14:paraId="288F2524" w14:textId="0E82CFE8" w:rsidR="00A23B4A" w:rsidRPr="00486F81" w:rsidRDefault="00486F81" w:rsidP="00A23B4A">
      <w:pPr>
        <w:rPr>
          <w:b/>
          <w:u w:val="single"/>
        </w:rPr>
      </w:pPr>
      <w:r w:rsidRPr="00486F81">
        <w:rPr>
          <w:b/>
          <w:u w:val="single"/>
        </w:rPr>
        <w:t>Arti</w:t>
      </w:r>
      <w:r w:rsidR="009A0C29" w:rsidRPr="00486F81">
        <w:rPr>
          <w:b/>
          <w:u w:val="single"/>
        </w:rPr>
        <w:t xml:space="preserve">cle </w:t>
      </w:r>
      <w:r w:rsidR="00373098">
        <w:rPr>
          <w:b/>
          <w:u w:val="single"/>
        </w:rPr>
        <w:t>8</w:t>
      </w:r>
      <w:r w:rsidR="00A23B4A" w:rsidRPr="00486F81">
        <w:rPr>
          <w:b/>
          <w:u w:val="single"/>
        </w:rPr>
        <w:t>.0 Conflict of Interest and Standards of Conduct</w:t>
      </w:r>
    </w:p>
    <w:p w14:paraId="16909193" w14:textId="4D8422C1" w:rsidR="00A23B4A" w:rsidRDefault="00A23B4A" w:rsidP="00A23B4A">
      <w:pPr>
        <w:rPr>
          <w:rFonts w:ascii="Calibri" w:hAnsi="Calibri"/>
        </w:rPr>
      </w:pPr>
      <w:r>
        <w:t>The Club</w:t>
      </w:r>
      <w:r w:rsidRPr="001349FF">
        <w:t xml:space="preserve"> is committed to providing an environment </w:t>
      </w:r>
      <w:r>
        <w:t>in which all Registrants and Members</w:t>
      </w:r>
      <w:r w:rsidRPr="001349FF">
        <w:t xml:space="preserve"> act honestly, in good faith, and in the best interests of the game of s</w:t>
      </w:r>
      <w:r>
        <w:t>occer</w:t>
      </w:r>
      <w:r w:rsidRPr="001349FF">
        <w:t>. Activiti</w:t>
      </w:r>
      <w:r>
        <w:t>es of the Club</w:t>
      </w:r>
      <w:r w:rsidRPr="001349FF">
        <w:t>, and those of its Regi</w:t>
      </w:r>
      <w:r>
        <w:t>strants and Members</w:t>
      </w:r>
      <w:r w:rsidRPr="001349FF">
        <w:t xml:space="preserve">, shall be conducted in a manner becoming the high ethical standard of business conduct expected of </w:t>
      </w:r>
      <w:r>
        <w:t>the leaders of soccer within the District and the Province of Ontario</w:t>
      </w:r>
      <w:r w:rsidRPr="001349FF">
        <w:t>.</w:t>
      </w:r>
      <w:r w:rsidR="009A0C29">
        <w:t xml:space="preserve"> </w:t>
      </w:r>
      <w:r w:rsidR="009A0C29">
        <w:rPr>
          <w:rFonts w:ascii="Calibri" w:hAnsi="Calibri"/>
        </w:rPr>
        <w:t xml:space="preserve">A Director, Officer or member of a Committee who has an interest, or who may be perceived as having an interest, in a proposed contract or transaction with the Corporation will disclose fully and promptly the </w:t>
      </w:r>
      <w:r w:rsidR="009A0C29">
        <w:rPr>
          <w:rFonts w:ascii="Calibri" w:hAnsi="Calibri"/>
        </w:rPr>
        <w:lastRenderedPageBreak/>
        <w:t xml:space="preserve">nature and extent of such interest to the Board or Committee will refrain from voting or speaking in debate on such contract or transaction, will refrain from influencing the decision on such contract or transaction. </w:t>
      </w:r>
    </w:p>
    <w:p w14:paraId="432D706C" w14:textId="615DF176" w:rsidR="00A23B4A" w:rsidRPr="009A0C29" w:rsidRDefault="009A0C29" w:rsidP="009A0C29">
      <w:pPr>
        <w:spacing w:after="0" w:line="240" w:lineRule="auto"/>
        <w:rPr>
          <w:rFonts w:ascii="Calibri" w:hAnsi="Calibri"/>
        </w:rPr>
      </w:pPr>
      <w:r>
        <w:rPr>
          <w:rFonts w:ascii="Calibri" w:hAnsi="Calibri"/>
        </w:rPr>
        <w:t xml:space="preserve">All Directors and committee members must comply with the Club’s Conflict of Interest Policy and The OSA’s Conflict of Interest Policy. </w:t>
      </w:r>
      <w:r w:rsidR="00A23B4A">
        <w:t xml:space="preserve">Upon election or appointment, Board of Directors shall be required to sign a </w:t>
      </w:r>
      <w:proofErr w:type="gramStart"/>
      <w:r w:rsidR="00A23B4A">
        <w:t>Conflict of Interest</w:t>
      </w:r>
      <w:proofErr w:type="gramEnd"/>
      <w:r w:rsidR="00A23B4A">
        <w:t xml:space="preserve"> form provided by the Club.</w:t>
      </w:r>
    </w:p>
    <w:p w14:paraId="53C977F5" w14:textId="77777777" w:rsidR="00AB3CC4" w:rsidRDefault="00AB3CC4" w:rsidP="00D537AE">
      <w:pPr>
        <w:tabs>
          <w:tab w:val="left" w:pos="5995"/>
        </w:tabs>
        <w:rPr>
          <w:rFonts w:ascii="Calibri" w:hAnsi="Calibri"/>
        </w:rPr>
      </w:pPr>
    </w:p>
    <w:p w14:paraId="151ABE26" w14:textId="765C738A" w:rsidR="002D4398" w:rsidRPr="00486F81" w:rsidRDefault="007F3D75" w:rsidP="00D537AE">
      <w:pPr>
        <w:tabs>
          <w:tab w:val="left" w:pos="5995"/>
        </w:tabs>
        <w:rPr>
          <w:b/>
          <w:u w:val="single"/>
          <w:lang w:val="en-US"/>
        </w:rPr>
      </w:pPr>
      <w:r>
        <w:rPr>
          <w:b/>
          <w:u w:val="single"/>
          <w:lang w:val="en-US"/>
        </w:rPr>
        <w:t xml:space="preserve">Article </w:t>
      </w:r>
      <w:r w:rsidR="00373098">
        <w:rPr>
          <w:b/>
          <w:u w:val="single"/>
          <w:lang w:val="en-US"/>
        </w:rPr>
        <w:t>9</w:t>
      </w:r>
      <w:r w:rsidR="004857A9" w:rsidRPr="00486F81">
        <w:rPr>
          <w:b/>
          <w:u w:val="single"/>
          <w:lang w:val="en-US"/>
        </w:rPr>
        <w:t>.0</w:t>
      </w:r>
      <w:r w:rsidR="00B14039" w:rsidRPr="00486F81">
        <w:rPr>
          <w:b/>
          <w:u w:val="single"/>
          <w:lang w:val="en-US"/>
        </w:rPr>
        <w:t xml:space="preserve"> Finances and Management</w:t>
      </w:r>
    </w:p>
    <w:p w14:paraId="2851E791" w14:textId="7AA75473" w:rsidR="00015011" w:rsidRDefault="00373098" w:rsidP="00015011">
      <w:pPr>
        <w:spacing w:after="0" w:line="240" w:lineRule="auto"/>
        <w:jc w:val="both"/>
        <w:rPr>
          <w:rFonts w:ascii="Calibri" w:eastAsia="Times New Roman" w:hAnsi="Calibri" w:cs="Times New Roman"/>
          <w:lang w:val="en-US"/>
        </w:rPr>
      </w:pPr>
      <w:r>
        <w:rPr>
          <w:b/>
        </w:rPr>
        <w:t>9</w:t>
      </w:r>
      <w:r w:rsidR="00015011" w:rsidRPr="00015011">
        <w:rPr>
          <w:b/>
        </w:rPr>
        <w:t>.1</w:t>
      </w:r>
      <w:r w:rsidR="00015011">
        <w:t xml:space="preserve"> </w:t>
      </w:r>
      <w:r w:rsidR="00015011" w:rsidRPr="00015011">
        <w:rPr>
          <w:rFonts w:ascii="Calibri" w:eastAsia="Times New Roman" w:hAnsi="Calibri" w:cs="Times New Roman"/>
          <w:u w:val="single"/>
          <w:lang w:val="en-US"/>
        </w:rPr>
        <w:t>Fiscal Year</w:t>
      </w:r>
      <w:r w:rsidR="00015011" w:rsidRPr="00015011">
        <w:rPr>
          <w:rFonts w:ascii="Calibri" w:eastAsia="Times New Roman" w:hAnsi="Calibri" w:cs="Times New Roman"/>
          <w:lang w:val="en-US"/>
        </w:rPr>
        <w:t xml:space="preserve"> – Unless otherwise determined by the Board, the fiscal year of the C</w:t>
      </w:r>
      <w:r w:rsidR="00015011">
        <w:rPr>
          <w:rFonts w:ascii="Calibri" w:eastAsia="Times New Roman" w:hAnsi="Calibri" w:cs="Times New Roman"/>
          <w:lang w:val="en-US"/>
        </w:rPr>
        <w:t>lub</w:t>
      </w:r>
      <w:r w:rsidR="00015011" w:rsidRPr="00015011">
        <w:rPr>
          <w:rFonts w:ascii="Calibri" w:eastAsia="Times New Roman" w:hAnsi="Calibri" w:cs="Times New Roman"/>
          <w:lang w:val="en-US"/>
        </w:rPr>
        <w:t xml:space="preserve"> will </w:t>
      </w:r>
      <w:r w:rsidR="00015011">
        <w:rPr>
          <w:rFonts w:ascii="Calibri" w:eastAsia="Times New Roman" w:hAnsi="Calibri" w:cs="Times New Roman"/>
          <w:lang w:val="en-US"/>
        </w:rPr>
        <w:t>January 01 to December 31</w:t>
      </w:r>
      <w:r w:rsidR="00015011" w:rsidRPr="00015011">
        <w:rPr>
          <w:rFonts w:ascii="Calibri" w:eastAsia="Times New Roman" w:hAnsi="Calibri" w:cs="Times New Roman"/>
          <w:lang w:val="en-US"/>
        </w:rPr>
        <w:t xml:space="preserve">. </w:t>
      </w:r>
    </w:p>
    <w:p w14:paraId="1CA3B420" w14:textId="1A361860" w:rsidR="00015011" w:rsidRPr="00015011" w:rsidRDefault="00015011" w:rsidP="00015011">
      <w:pPr>
        <w:spacing w:after="0" w:line="240" w:lineRule="auto"/>
        <w:jc w:val="both"/>
        <w:rPr>
          <w:rFonts w:ascii="Calibri" w:eastAsia="Times New Roman" w:hAnsi="Calibri" w:cs="Times New Roman"/>
          <w:lang w:val="en-US"/>
        </w:rPr>
      </w:pPr>
      <w:r w:rsidRPr="00015011">
        <w:rPr>
          <w:rFonts w:ascii="Calibri" w:eastAsia="Times New Roman" w:hAnsi="Calibri" w:cs="Times New Roman"/>
          <w:lang w:val="en-US"/>
        </w:rPr>
        <w:t xml:space="preserve"> </w:t>
      </w:r>
      <w:r w:rsidRPr="00015011">
        <w:rPr>
          <w:rFonts w:ascii="Calibri" w:eastAsia="Times New Roman" w:hAnsi="Calibri" w:cs="Times New Roman"/>
          <w:b/>
          <w:lang w:val="en-US"/>
        </w:rPr>
        <w:t xml:space="preserve"> </w:t>
      </w:r>
    </w:p>
    <w:p w14:paraId="7C8859D0" w14:textId="029E38CA" w:rsidR="006A343F" w:rsidRDefault="00373098" w:rsidP="006A343F">
      <w:r>
        <w:rPr>
          <w:b/>
        </w:rPr>
        <w:t>9</w:t>
      </w:r>
      <w:r w:rsidR="00015011">
        <w:rPr>
          <w:b/>
        </w:rPr>
        <w:t xml:space="preserve">.2 </w:t>
      </w:r>
      <w:r w:rsidR="00015011">
        <w:rPr>
          <w:rFonts w:ascii="Calibri" w:hAnsi="Calibri"/>
          <w:u w:val="single"/>
        </w:rPr>
        <w:t>Auditors</w:t>
      </w:r>
      <w:r w:rsidR="00015011">
        <w:rPr>
          <w:rFonts w:ascii="Calibri" w:hAnsi="Calibri"/>
        </w:rPr>
        <w:t xml:space="preserve"> -</w:t>
      </w:r>
      <w:r w:rsidR="00286249">
        <w:t xml:space="preserve"> </w:t>
      </w:r>
      <w:r w:rsidR="002D4398">
        <w:t xml:space="preserve">The financial statements of the Club shall be reviewed by Public Accountant, Certified General Accountant or a Certified Management Accountant through a Financial Review Engagement, as defined by CICA. </w:t>
      </w:r>
      <w:r w:rsidR="00015011">
        <w:t>The auditor will not be a director, officer or employee of the Club or any affiliated Club or who is a partner, employer or employee of any such director, officer or employee.</w:t>
      </w:r>
      <w:r w:rsidR="006A343F">
        <w:t xml:space="preserve"> The Members may, by special resolution passed by at least two-thirds of the votes cast at a general meeting of which proper notice has been provided, remove any auditor before the expiration of the auditor’s term of office.</w:t>
      </w:r>
    </w:p>
    <w:p w14:paraId="3804ED88" w14:textId="69044517" w:rsidR="00015011" w:rsidRDefault="00373098" w:rsidP="00015011">
      <w:pPr>
        <w:spacing w:after="0" w:line="240" w:lineRule="auto"/>
        <w:rPr>
          <w:rFonts w:ascii="Calibri" w:hAnsi="Calibri"/>
        </w:rPr>
      </w:pPr>
      <w:r>
        <w:rPr>
          <w:b/>
        </w:rPr>
        <w:t>9</w:t>
      </w:r>
      <w:r w:rsidR="00286249" w:rsidRPr="00286249">
        <w:rPr>
          <w:b/>
        </w:rPr>
        <w:t>.</w:t>
      </w:r>
      <w:r w:rsidR="00015011">
        <w:rPr>
          <w:b/>
        </w:rPr>
        <w:t>3</w:t>
      </w:r>
      <w:r w:rsidR="00015011" w:rsidRPr="00015011">
        <w:rPr>
          <w:rFonts w:ascii="Calibri" w:hAnsi="Calibri"/>
          <w:u w:val="single"/>
        </w:rPr>
        <w:t xml:space="preserve"> </w:t>
      </w:r>
      <w:r w:rsidR="00015011">
        <w:rPr>
          <w:rFonts w:ascii="Calibri" w:hAnsi="Calibri"/>
          <w:u w:val="single"/>
        </w:rPr>
        <w:t>Annual Financial Statements</w:t>
      </w:r>
      <w:r w:rsidR="00015011">
        <w:rPr>
          <w:rFonts w:ascii="Calibri" w:hAnsi="Calibri"/>
        </w:rPr>
        <w:t xml:space="preserve"> – The Directors will approve financial statements (evidenced by signature of one or more Directors) of the Club of the last fiscal year of the Corporation but not more than six (6) months before the Annual Meeting and present the approved financial statements before the Members at every Annual Meeting. A copy of the Annual Financial Statements will be provided to any Member requesting a copy of the Financial Statements not less than twenty-one (21) days before the Annual Meeting. The Financial Statements will include:</w:t>
      </w:r>
      <w:r w:rsidR="00015011">
        <w:rPr>
          <w:rFonts w:ascii="Calibri" w:hAnsi="Calibri"/>
        </w:rPr>
        <w:br/>
      </w:r>
    </w:p>
    <w:p w14:paraId="30194244" w14:textId="77777777" w:rsidR="00015011" w:rsidRDefault="00015011" w:rsidP="00015011">
      <w:pPr>
        <w:numPr>
          <w:ilvl w:val="1"/>
          <w:numId w:val="18"/>
        </w:numPr>
        <w:spacing w:after="0" w:line="240" w:lineRule="auto"/>
        <w:rPr>
          <w:rFonts w:ascii="Calibri" w:hAnsi="Calibri"/>
        </w:rPr>
      </w:pPr>
      <w:r>
        <w:rPr>
          <w:rFonts w:ascii="Calibri" w:hAnsi="Calibri"/>
        </w:rPr>
        <w:t xml:space="preserve">The financial </w:t>
      </w:r>
      <w:proofErr w:type="gramStart"/>
      <w:r>
        <w:rPr>
          <w:rFonts w:ascii="Calibri" w:hAnsi="Calibri"/>
        </w:rPr>
        <w:t>statements;</w:t>
      </w:r>
      <w:proofErr w:type="gramEnd"/>
    </w:p>
    <w:p w14:paraId="540FE599" w14:textId="77777777" w:rsidR="00015011" w:rsidRDefault="00015011" w:rsidP="00015011">
      <w:pPr>
        <w:numPr>
          <w:ilvl w:val="1"/>
          <w:numId w:val="18"/>
        </w:numPr>
        <w:spacing w:after="0" w:line="240" w:lineRule="auto"/>
        <w:rPr>
          <w:rFonts w:ascii="Calibri" w:hAnsi="Calibri"/>
        </w:rPr>
      </w:pPr>
      <w:r>
        <w:rPr>
          <w:rFonts w:ascii="Calibri" w:hAnsi="Calibri"/>
        </w:rPr>
        <w:t>The auditor’s report; and</w:t>
      </w:r>
    </w:p>
    <w:p w14:paraId="00E7EF95" w14:textId="3F11AC38" w:rsidR="00015011" w:rsidRPr="006A343F" w:rsidRDefault="00015011" w:rsidP="00015011">
      <w:pPr>
        <w:numPr>
          <w:ilvl w:val="1"/>
          <w:numId w:val="18"/>
        </w:numPr>
        <w:spacing w:after="0" w:line="240" w:lineRule="auto"/>
        <w:rPr>
          <w:rFonts w:ascii="Calibri" w:hAnsi="Calibri"/>
          <w:color w:val="FF0000"/>
        </w:rPr>
      </w:pPr>
      <w:r>
        <w:rPr>
          <w:rFonts w:ascii="Calibri" w:hAnsi="Calibri"/>
        </w:rPr>
        <w:t xml:space="preserve">Any further information respecting the financial position of the </w:t>
      </w:r>
      <w:r w:rsidR="00486F81">
        <w:rPr>
          <w:rFonts w:ascii="Calibri" w:hAnsi="Calibri"/>
        </w:rPr>
        <w:t>Club</w:t>
      </w:r>
      <w:r>
        <w:rPr>
          <w:rFonts w:ascii="Calibri" w:hAnsi="Calibri"/>
        </w:rPr>
        <w:t>.</w:t>
      </w:r>
    </w:p>
    <w:p w14:paraId="2762ABD3" w14:textId="566DCE35" w:rsidR="006A343F" w:rsidRDefault="006A343F" w:rsidP="006A343F">
      <w:pPr>
        <w:spacing w:after="0" w:line="240" w:lineRule="auto"/>
        <w:rPr>
          <w:rFonts w:ascii="Calibri" w:hAnsi="Calibri"/>
        </w:rPr>
      </w:pPr>
    </w:p>
    <w:p w14:paraId="6CE36147" w14:textId="30588D7E" w:rsidR="006A343F" w:rsidRDefault="00373098" w:rsidP="006A343F">
      <w:pPr>
        <w:spacing w:after="0" w:line="240" w:lineRule="auto"/>
        <w:rPr>
          <w:rFonts w:ascii="Calibri" w:hAnsi="Calibri"/>
        </w:rPr>
      </w:pPr>
      <w:r>
        <w:rPr>
          <w:rFonts w:ascii="Calibri" w:hAnsi="Calibri"/>
          <w:b/>
        </w:rPr>
        <w:t>9</w:t>
      </w:r>
      <w:r w:rsidR="006A343F" w:rsidRPr="006A343F">
        <w:rPr>
          <w:rFonts w:ascii="Calibri" w:hAnsi="Calibri"/>
          <w:b/>
        </w:rPr>
        <w:t>.4</w:t>
      </w:r>
      <w:r w:rsidR="006A343F">
        <w:rPr>
          <w:rFonts w:ascii="Calibri" w:hAnsi="Calibri"/>
          <w:b/>
        </w:rPr>
        <w:t xml:space="preserve"> </w:t>
      </w:r>
      <w:r w:rsidR="006A343F">
        <w:rPr>
          <w:rFonts w:ascii="Calibri" w:hAnsi="Calibri"/>
          <w:u w:val="single"/>
        </w:rPr>
        <w:t>Books and Records</w:t>
      </w:r>
      <w:r w:rsidR="006A343F">
        <w:rPr>
          <w:rFonts w:ascii="Calibri" w:hAnsi="Calibri"/>
        </w:rPr>
        <w:t xml:space="preserve"> - The necessary books and records of the Club required by these By-laws or by applicable law will be necessarily and properly kept. The books and records include, but are not limited to:</w:t>
      </w:r>
      <w:r w:rsidR="006A343F">
        <w:rPr>
          <w:rFonts w:ascii="Calibri" w:hAnsi="Calibri"/>
        </w:rPr>
        <w:br/>
      </w:r>
    </w:p>
    <w:p w14:paraId="6A17CCD6" w14:textId="79F8A772" w:rsidR="006A343F" w:rsidRDefault="006A343F" w:rsidP="006A343F">
      <w:pPr>
        <w:numPr>
          <w:ilvl w:val="0"/>
          <w:numId w:val="19"/>
        </w:numPr>
        <w:spacing w:after="0" w:line="240" w:lineRule="auto"/>
        <w:rPr>
          <w:rFonts w:ascii="Calibri" w:hAnsi="Calibri"/>
        </w:rPr>
      </w:pPr>
      <w:r>
        <w:rPr>
          <w:rFonts w:ascii="Calibri" w:hAnsi="Calibri"/>
        </w:rPr>
        <w:t xml:space="preserve">The Club’s articles and </w:t>
      </w:r>
      <w:proofErr w:type="gramStart"/>
      <w:r>
        <w:rPr>
          <w:rFonts w:ascii="Calibri" w:hAnsi="Calibri"/>
        </w:rPr>
        <w:t>By-laws;</w:t>
      </w:r>
      <w:proofErr w:type="gramEnd"/>
    </w:p>
    <w:p w14:paraId="2E1A2B40" w14:textId="77777777" w:rsidR="006A343F" w:rsidRDefault="006A343F" w:rsidP="006A343F">
      <w:pPr>
        <w:numPr>
          <w:ilvl w:val="0"/>
          <w:numId w:val="19"/>
        </w:numPr>
        <w:spacing w:after="0" w:line="240" w:lineRule="auto"/>
        <w:rPr>
          <w:rFonts w:ascii="Calibri" w:hAnsi="Calibri"/>
        </w:rPr>
      </w:pPr>
      <w:r>
        <w:rPr>
          <w:rFonts w:ascii="Calibri" w:hAnsi="Calibri"/>
        </w:rPr>
        <w:t xml:space="preserve">The minutes of meetings of the Members and of any committee of </w:t>
      </w:r>
      <w:proofErr w:type="gramStart"/>
      <w:r>
        <w:rPr>
          <w:rFonts w:ascii="Calibri" w:hAnsi="Calibri"/>
        </w:rPr>
        <w:t>Members;</w:t>
      </w:r>
      <w:proofErr w:type="gramEnd"/>
    </w:p>
    <w:p w14:paraId="3CF9F33E" w14:textId="77777777" w:rsidR="006A343F" w:rsidRDefault="006A343F" w:rsidP="006A343F">
      <w:pPr>
        <w:numPr>
          <w:ilvl w:val="0"/>
          <w:numId w:val="19"/>
        </w:numPr>
        <w:spacing w:after="0" w:line="240" w:lineRule="auto"/>
        <w:rPr>
          <w:rFonts w:ascii="Calibri" w:hAnsi="Calibri"/>
        </w:rPr>
      </w:pPr>
      <w:r>
        <w:rPr>
          <w:rFonts w:ascii="Calibri" w:hAnsi="Calibri"/>
        </w:rPr>
        <w:t xml:space="preserve">The resolutions of the Members and of any committee of </w:t>
      </w:r>
      <w:proofErr w:type="gramStart"/>
      <w:r>
        <w:rPr>
          <w:rFonts w:ascii="Calibri" w:hAnsi="Calibri"/>
        </w:rPr>
        <w:t>Members;</w:t>
      </w:r>
      <w:proofErr w:type="gramEnd"/>
    </w:p>
    <w:p w14:paraId="5BF565D1" w14:textId="77777777" w:rsidR="006A343F" w:rsidRDefault="006A343F" w:rsidP="006A343F">
      <w:pPr>
        <w:numPr>
          <w:ilvl w:val="0"/>
          <w:numId w:val="19"/>
        </w:numPr>
        <w:spacing w:after="0" w:line="240" w:lineRule="auto"/>
        <w:rPr>
          <w:rFonts w:ascii="Calibri" w:hAnsi="Calibri"/>
        </w:rPr>
      </w:pPr>
      <w:r>
        <w:rPr>
          <w:rFonts w:ascii="Calibri" w:hAnsi="Calibri"/>
        </w:rPr>
        <w:t xml:space="preserve">The minutes of meetings of the Directors or any committee of </w:t>
      </w:r>
      <w:proofErr w:type="gramStart"/>
      <w:r>
        <w:rPr>
          <w:rFonts w:ascii="Calibri" w:hAnsi="Calibri"/>
        </w:rPr>
        <w:t>Directors;</w:t>
      </w:r>
      <w:proofErr w:type="gramEnd"/>
    </w:p>
    <w:p w14:paraId="704FEA06" w14:textId="77777777" w:rsidR="006A343F" w:rsidRDefault="006A343F" w:rsidP="006A343F">
      <w:pPr>
        <w:numPr>
          <w:ilvl w:val="0"/>
          <w:numId w:val="19"/>
        </w:numPr>
        <w:spacing w:after="0" w:line="240" w:lineRule="auto"/>
        <w:rPr>
          <w:rFonts w:ascii="Calibri" w:hAnsi="Calibri"/>
        </w:rPr>
      </w:pPr>
      <w:r>
        <w:rPr>
          <w:rFonts w:ascii="Calibri" w:hAnsi="Calibri"/>
        </w:rPr>
        <w:t xml:space="preserve">The resolutions of the Directors and of any committee of </w:t>
      </w:r>
      <w:proofErr w:type="gramStart"/>
      <w:r>
        <w:rPr>
          <w:rFonts w:ascii="Calibri" w:hAnsi="Calibri"/>
        </w:rPr>
        <w:t>Directors;</w:t>
      </w:r>
      <w:proofErr w:type="gramEnd"/>
    </w:p>
    <w:p w14:paraId="44D1E5FC" w14:textId="096BB28A" w:rsidR="006A343F" w:rsidRDefault="006A343F" w:rsidP="006A343F">
      <w:pPr>
        <w:numPr>
          <w:ilvl w:val="0"/>
          <w:numId w:val="19"/>
        </w:numPr>
        <w:spacing w:after="0" w:line="240" w:lineRule="auto"/>
        <w:rPr>
          <w:rFonts w:ascii="Calibri" w:hAnsi="Calibri"/>
        </w:rPr>
      </w:pPr>
      <w:r>
        <w:rPr>
          <w:rFonts w:ascii="Calibri" w:hAnsi="Calibri"/>
        </w:rPr>
        <w:t>A register of</w:t>
      </w:r>
      <w:r w:rsidR="00AB3CC4" w:rsidRPr="00AB3CC4">
        <w:rPr>
          <w:rFonts w:ascii="Calibri" w:hAnsi="Calibri"/>
        </w:rPr>
        <w:t xml:space="preserve"> </w:t>
      </w:r>
      <w:proofErr w:type="gramStart"/>
      <w:r w:rsidR="00AB3CC4">
        <w:rPr>
          <w:rFonts w:ascii="Calibri" w:hAnsi="Calibri"/>
        </w:rPr>
        <w:t>Officers</w:t>
      </w:r>
      <w:r>
        <w:rPr>
          <w:rFonts w:ascii="Calibri" w:hAnsi="Calibri"/>
        </w:rPr>
        <w:t>;</w:t>
      </w:r>
      <w:proofErr w:type="gramEnd"/>
    </w:p>
    <w:p w14:paraId="4370CD7D" w14:textId="46E85896" w:rsidR="006A343F" w:rsidRDefault="006A343F" w:rsidP="006A343F">
      <w:pPr>
        <w:numPr>
          <w:ilvl w:val="0"/>
          <w:numId w:val="19"/>
        </w:numPr>
        <w:spacing w:after="0" w:line="240" w:lineRule="auto"/>
        <w:rPr>
          <w:rFonts w:ascii="Calibri" w:hAnsi="Calibri"/>
        </w:rPr>
      </w:pPr>
      <w:r>
        <w:rPr>
          <w:rFonts w:ascii="Calibri" w:hAnsi="Calibri"/>
        </w:rPr>
        <w:t>A register of</w:t>
      </w:r>
      <w:r w:rsidR="00AB3CC4">
        <w:rPr>
          <w:rFonts w:ascii="Calibri" w:hAnsi="Calibri"/>
        </w:rPr>
        <w:t xml:space="preserve"> </w:t>
      </w:r>
      <w:proofErr w:type="gramStart"/>
      <w:r w:rsidR="00AB3CC4">
        <w:rPr>
          <w:rFonts w:ascii="Calibri" w:hAnsi="Calibri"/>
        </w:rPr>
        <w:t>Directors</w:t>
      </w:r>
      <w:r>
        <w:rPr>
          <w:rFonts w:ascii="Calibri" w:hAnsi="Calibri"/>
        </w:rPr>
        <w:t>;</w:t>
      </w:r>
      <w:proofErr w:type="gramEnd"/>
    </w:p>
    <w:p w14:paraId="5987FF30" w14:textId="77777777" w:rsidR="006A343F" w:rsidRDefault="006A343F" w:rsidP="006A343F">
      <w:pPr>
        <w:numPr>
          <w:ilvl w:val="0"/>
          <w:numId w:val="19"/>
        </w:numPr>
        <w:spacing w:after="0" w:line="240" w:lineRule="auto"/>
        <w:rPr>
          <w:rFonts w:ascii="Calibri" w:hAnsi="Calibri"/>
        </w:rPr>
      </w:pPr>
      <w:r>
        <w:rPr>
          <w:rFonts w:ascii="Calibri" w:hAnsi="Calibri"/>
        </w:rPr>
        <w:t>A register of Members; and</w:t>
      </w:r>
    </w:p>
    <w:p w14:paraId="5155B8EA" w14:textId="781A002D" w:rsidR="006A343F" w:rsidRDefault="006A343F" w:rsidP="006A343F">
      <w:pPr>
        <w:numPr>
          <w:ilvl w:val="0"/>
          <w:numId w:val="19"/>
        </w:numPr>
        <w:spacing w:after="0" w:line="240" w:lineRule="auto"/>
        <w:rPr>
          <w:rFonts w:ascii="Calibri" w:hAnsi="Calibri"/>
        </w:rPr>
      </w:pPr>
      <w:r>
        <w:rPr>
          <w:rFonts w:ascii="Calibri" w:hAnsi="Calibri"/>
        </w:rPr>
        <w:t>Account records adequate to enable the Directors to ascertain the financial position of the Club on a quarterly basis.</w:t>
      </w:r>
    </w:p>
    <w:p w14:paraId="4D8CBB78" w14:textId="0F24A2DA" w:rsidR="006A343F" w:rsidRPr="006A343F" w:rsidRDefault="006A343F" w:rsidP="006A343F">
      <w:pPr>
        <w:spacing w:after="0" w:line="240" w:lineRule="auto"/>
        <w:rPr>
          <w:rFonts w:ascii="Calibri" w:hAnsi="Calibri"/>
          <w:b/>
          <w:color w:val="FF0000"/>
        </w:rPr>
      </w:pPr>
    </w:p>
    <w:p w14:paraId="315CC1DB" w14:textId="7EFCE55D" w:rsidR="0005394C" w:rsidRDefault="00373098" w:rsidP="0005394C">
      <w:pPr>
        <w:spacing w:after="0" w:line="240" w:lineRule="auto"/>
        <w:rPr>
          <w:rFonts w:ascii="Calibri" w:hAnsi="Calibri"/>
        </w:rPr>
      </w:pPr>
      <w:r>
        <w:rPr>
          <w:rFonts w:ascii="Calibri" w:hAnsi="Calibri"/>
          <w:b/>
        </w:rPr>
        <w:t>9</w:t>
      </w:r>
      <w:r w:rsidR="0005394C" w:rsidRPr="0005394C">
        <w:rPr>
          <w:rFonts w:ascii="Calibri" w:hAnsi="Calibri"/>
          <w:b/>
        </w:rPr>
        <w:t>.5</w:t>
      </w:r>
      <w:r w:rsidR="0005394C">
        <w:rPr>
          <w:rFonts w:ascii="Calibri" w:hAnsi="Calibri"/>
          <w:u w:val="single"/>
        </w:rPr>
        <w:t xml:space="preserve"> Signing Authority</w:t>
      </w:r>
      <w:r w:rsidR="0005394C">
        <w:rPr>
          <w:rFonts w:ascii="Calibri" w:hAnsi="Calibri"/>
        </w:rPr>
        <w:t xml:space="preserve"> – Contracts, agreements, deeds, leases, mortgages, charges, conveyances, transfers and assignments of property, leases and discharges for the payment of money or other </w:t>
      </w:r>
      <w:r w:rsidR="0005394C">
        <w:rPr>
          <w:rFonts w:ascii="Calibri" w:hAnsi="Calibri"/>
        </w:rPr>
        <w:lastRenderedPageBreak/>
        <w:t xml:space="preserve">obligations, conveyances, transfers and assignments of shares, stocks, bonds, debentures, or other securities, agencies, powers of attorney, instruments of proxy, voting certificates, returns, documents, reports, or any other instruments in writing to be executed by the Club will be executed by at least two (2) of the Officers or other individuals, as designated by the Board. </w:t>
      </w:r>
    </w:p>
    <w:p w14:paraId="10DE14FF" w14:textId="33993864" w:rsidR="002D4398" w:rsidRDefault="002D4398" w:rsidP="006A343F"/>
    <w:p w14:paraId="181528ED" w14:textId="50633D50" w:rsidR="007F3D75" w:rsidRDefault="007F3D75" w:rsidP="006A343F">
      <w:pPr>
        <w:rPr>
          <w:b/>
          <w:u w:val="single"/>
        </w:rPr>
      </w:pPr>
      <w:r w:rsidRPr="007F3D75">
        <w:rPr>
          <w:b/>
          <w:u w:val="single"/>
        </w:rPr>
        <w:t>Article 10: Amendments of By-Laws</w:t>
      </w:r>
    </w:p>
    <w:p w14:paraId="6493BD86" w14:textId="069666A6" w:rsidR="007F3D75" w:rsidRDefault="007F3D75" w:rsidP="006A343F">
      <w:pPr>
        <w:rPr>
          <w:rFonts w:ascii="Calibri" w:hAnsi="Calibri"/>
        </w:rPr>
      </w:pPr>
      <w:r w:rsidRPr="00E42298">
        <w:rPr>
          <w:rFonts w:ascii="Calibri" w:hAnsi="Calibri"/>
        </w:rPr>
        <w:t>These By-laws may only be amended, revised, repealed or added to:</w:t>
      </w:r>
    </w:p>
    <w:p w14:paraId="19586FCA" w14:textId="648D120A" w:rsidR="00FB1876" w:rsidRPr="00E42298" w:rsidRDefault="00FB1876" w:rsidP="00FB1876">
      <w:pPr>
        <w:numPr>
          <w:ilvl w:val="0"/>
          <w:numId w:val="24"/>
        </w:numPr>
        <w:spacing w:after="0" w:line="240" w:lineRule="auto"/>
        <w:rPr>
          <w:rFonts w:ascii="Calibri" w:hAnsi="Calibri"/>
        </w:rPr>
      </w:pPr>
      <w:r w:rsidRPr="00E42298">
        <w:rPr>
          <w:rFonts w:ascii="Calibri" w:hAnsi="Calibri"/>
        </w:rPr>
        <w:t>by a two-thirds affirmative vote of the voting Members present at a meeting duly called</w:t>
      </w:r>
      <w:r w:rsidR="00F07FC9">
        <w:rPr>
          <w:rFonts w:ascii="Calibri" w:hAnsi="Calibri"/>
        </w:rPr>
        <w:t xml:space="preserve">                                </w:t>
      </w:r>
      <w:r w:rsidRPr="00E42298">
        <w:rPr>
          <w:rFonts w:ascii="Calibri" w:hAnsi="Calibri"/>
        </w:rPr>
        <w:t xml:space="preserve"> to amend, revise or repeal these Bylaws. Upon affirmative vote, any amendments, revisions, addition or deletions will be effective immediately.  </w:t>
      </w:r>
    </w:p>
    <w:p w14:paraId="71EED1FD" w14:textId="77777777" w:rsidR="004D6AE5" w:rsidRDefault="00FB1876" w:rsidP="004D6AE5">
      <w:pPr>
        <w:pStyle w:val="ListParagraph"/>
        <w:numPr>
          <w:ilvl w:val="0"/>
          <w:numId w:val="24"/>
        </w:numPr>
      </w:pPr>
      <w:r>
        <w:t xml:space="preserve">amendments may be proposed by the Board of </w:t>
      </w:r>
      <w:proofErr w:type="gramStart"/>
      <w:r>
        <w:t>Directors, or</w:t>
      </w:r>
      <w:proofErr w:type="gramEnd"/>
      <w:r>
        <w:t xml:space="preserve"> submitted by a Member to the Club in writing at least 21 days prior to a general meeting of the Club.</w:t>
      </w:r>
    </w:p>
    <w:p w14:paraId="61C7DE0A" w14:textId="77777777" w:rsidR="004D6AE5" w:rsidRDefault="004D6AE5" w:rsidP="004D6AE5">
      <w:pPr>
        <w:rPr>
          <w:b/>
          <w:u w:val="single"/>
        </w:rPr>
      </w:pPr>
    </w:p>
    <w:p w14:paraId="5A76F283" w14:textId="77777777" w:rsidR="004D6AE5" w:rsidRDefault="004D6AE5" w:rsidP="004D6AE5">
      <w:pPr>
        <w:rPr>
          <w:b/>
          <w:u w:val="single"/>
        </w:rPr>
      </w:pPr>
    </w:p>
    <w:p w14:paraId="00E4C5C0" w14:textId="6521BDB0" w:rsidR="004D6AE5" w:rsidRPr="004D6AE5" w:rsidRDefault="004D6AE5" w:rsidP="004D6AE5">
      <w:r w:rsidRPr="004D6AE5">
        <w:rPr>
          <w:b/>
          <w:u w:val="single"/>
        </w:rPr>
        <w:t xml:space="preserve">Article 11: Indemnity </w:t>
      </w:r>
    </w:p>
    <w:p w14:paraId="210A2642" w14:textId="493FF996" w:rsidR="002D4398" w:rsidRDefault="002D4398" w:rsidP="002D4398">
      <w:r>
        <w:t xml:space="preserve">Members of the Board of Directors or other servants to the Club, their heirs, executors, administrators and estate and effects respectively shall be </w:t>
      </w:r>
      <w:proofErr w:type="gramStart"/>
      <w:r>
        <w:t>indemnified and saved harmless at all times</w:t>
      </w:r>
      <w:proofErr w:type="gramEnd"/>
      <w:r>
        <w:t xml:space="preserve"> by the Club against all costs, losses, and expenses incurred by them respectively in or about the discharge of their respective duties, except such as happens from their own respective willful neglect or default. </w:t>
      </w:r>
    </w:p>
    <w:p w14:paraId="1D01A5CD" w14:textId="77777777" w:rsidR="00553FB3" w:rsidRDefault="00553FB3" w:rsidP="002D4398"/>
    <w:p w14:paraId="1668B1A3" w14:textId="17C13495" w:rsidR="007F3D75" w:rsidRDefault="007F3D75" w:rsidP="007F3D75">
      <w:pPr>
        <w:rPr>
          <w:rFonts w:ascii="Calibri" w:hAnsi="Calibri"/>
          <w:b/>
          <w:bCs/>
          <w:u w:val="single"/>
        </w:rPr>
      </w:pPr>
      <w:r w:rsidRPr="007F3D75">
        <w:rPr>
          <w:rFonts w:ascii="Calibri" w:hAnsi="Calibri"/>
          <w:b/>
          <w:bCs/>
          <w:u w:val="single"/>
        </w:rPr>
        <w:t>A</w:t>
      </w:r>
      <w:r>
        <w:rPr>
          <w:rFonts w:ascii="Calibri" w:hAnsi="Calibri"/>
          <w:b/>
          <w:bCs/>
          <w:u w:val="single"/>
        </w:rPr>
        <w:t>rticle 12</w:t>
      </w:r>
      <w:r w:rsidRPr="007F3D75">
        <w:rPr>
          <w:rFonts w:ascii="Calibri" w:hAnsi="Calibri"/>
          <w:b/>
          <w:bCs/>
          <w:u w:val="single"/>
        </w:rPr>
        <w:t>:  Dissoluti</w:t>
      </w:r>
      <w:r>
        <w:rPr>
          <w:rFonts w:ascii="Calibri" w:hAnsi="Calibri"/>
          <w:b/>
          <w:bCs/>
          <w:u w:val="single"/>
        </w:rPr>
        <w:t>on</w:t>
      </w:r>
    </w:p>
    <w:p w14:paraId="386BEDB3" w14:textId="5D5B6619" w:rsidR="007F3D75" w:rsidRPr="007F3D75" w:rsidRDefault="007F3D75" w:rsidP="007F3D75">
      <w:pPr>
        <w:rPr>
          <w:rFonts w:ascii="Calibri" w:hAnsi="Calibri"/>
          <w:b/>
          <w:bCs/>
          <w:u w:val="single"/>
        </w:rPr>
      </w:pPr>
      <w:r w:rsidRPr="00E42298">
        <w:rPr>
          <w:rFonts w:ascii="Calibri" w:hAnsi="Calibri"/>
        </w:rPr>
        <w:t>The C</w:t>
      </w:r>
      <w:r>
        <w:rPr>
          <w:rFonts w:ascii="Calibri" w:hAnsi="Calibri"/>
        </w:rPr>
        <w:t>lub</w:t>
      </w:r>
      <w:r w:rsidRPr="00E42298">
        <w:rPr>
          <w:rFonts w:ascii="Calibri" w:hAnsi="Calibri"/>
        </w:rPr>
        <w:t xml:space="preserve"> may be dissolved in accordance with the Act and its assets will be distributed to an organization with similar objectives.</w:t>
      </w:r>
    </w:p>
    <w:p w14:paraId="640E4AD8" w14:textId="77777777" w:rsidR="00DE504E" w:rsidRPr="00DE504E" w:rsidRDefault="00DE504E" w:rsidP="008244C0">
      <w:pPr>
        <w:rPr>
          <w:lang w:val="en-US"/>
        </w:rPr>
      </w:pPr>
    </w:p>
    <w:p w14:paraId="5F044A3C" w14:textId="70A73C74" w:rsidR="00553FB3" w:rsidRPr="00553FB3" w:rsidRDefault="00553FB3" w:rsidP="00553FB3">
      <w:pPr>
        <w:rPr>
          <w:b/>
        </w:rPr>
      </w:pPr>
      <w:r w:rsidRPr="00553FB3">
        <w:rPr>
          <w:b/>
          <w:bCs/>
        </w:rPr>
        <w:t>ENACTED by the Board on:</w:t>
      </w:r>
      <w:r w:rsidRPr="00553FB3">
        <w:rPr>
          <w:b/>
        </w:rPr>
        <w:t xml:space="preserve"> </w:t>
      </w:r>
      <w:r w:rsidR="00F013AA">
        <w:rPr>
          <w:b/>
        </w:rPr>
        <w:t>February 2, 2025</w:t>
      </w:r>
      <w:r w:rsidRPr="00553FB3">
        <w:rPr>
          <w:b/>
        </w:rPr>
        <w:br/>
      </w:r>
      <w:r w:rsidRPr="00553FB3">
        <w:rPr>
          <w:b/>
          <w:bCs/>
        </w:rPr>
        <w:t>CONFIRMED by the Members on:</w:t>
      </w:r>
      <w:r w:rsidRPr="00553FB3">
        <w:rPr>
          <w:b/>
        </w:rPr>
        <w:t xml:space="preserve"> </w:t>
      </w:r>
      <w:r w:rsidR="00F013AA">
        <w:rPr>
          <w:b/>
        </w:rPr>
        <w:t>February 18, 2025</w:t>
      </w:r>
    </w:p>
    <w:p w14:paraId="135A21A7" w14:textId="77777777" w:rsidR="00377DD3" w:rsidRDefault="00377DD3" w:rsidP="00943566">
      <w:pPr>
        <w:rPr>
          <w:b/>
        </w:rPr>
      </w:pPr>
    </w:p>
    <w:p w14:paraId="1AF5B0B7" w14:textId="1125303F" w:rsidR="002028F7" w:rsidRDefault="002028F7" w:rsidP="002028F7"/>
    <w:sectPr w:rsidR="002028F7">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74536" w14:textId="77777777" w:rsidR="001958A4" w:rsidRDefault="001958A4" w:rsidP="002D01B3">
      <w:pPr>
        <w:spacing w:after="0" w:line="240" w:lineRule="auto"/>
      </w:pPr>
      <w:r>
        <w:separator/>
      </w:r>
    </w:p>
  </w:endnote>
  <w:endnote w:type="continuationSeparator" w:id="0">
    <w:p w14:paraId="43CA9F19" w14:textId="77777777" w:rsidR="001958A4" w:rsidRDefault="001958A4" w:rsidP="002D0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9E342" w14:textId="77777777" w:rsidR="001958A4" w:rsidRDefault="001958A4" w:rsidP="002D01B3">
      <w:pPr>
        <w:spacing w:after="0" w:line="240" w:lineRule="auto"/>
      </w:pPr>
      <w:r>
        <w:separator/>
      </w:r>
    </w:p>
  </w:footnote>
  <w:footnote w:type="continuationSeparator" w:id="0">
    <w:p w14:paraId="4F1E2185" w14:textId="77777777" w:rsidR="001958A4" w:rsidRDefault="001958A4" w:rsidP="002D0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2180C" w14:textId="7CAF994D" w:rsidR="002D01B3" w:rsidRPr="00553FB3" w:rsidRDefault="008A2A34" w:rsidP="00553FB3">
    <w:pPr>
      <w:pStyle w:val="Header"/>
      <w:tabs>
        <w:tab w:val="clear" w:pos="4680"/>
      </w:tabs>
      <w:rPr>
        <w:lang w:val="en-US"/>
      </w:rPr>
    </w:pPr>
    <w:r>
      <w:rPr>
        <w:lang w:val="en-US"/>
      </w:rPr>
      <w:t>SAULT YOUTH SOCCER CLUB – BY-LAWS</w:t>
    </w:r>
    <w:r w:rsidRPr="008A2A34">
      <w:rPr>
        <w:lang w:val="en-US"/>
      </w:rPr>
      <w:ptab w:relativeTo="margin" w:alignment="right" w:leader="none"/>
    </w:r>
    <w:r w:rsidRPr="008A2A34">
      <w:rPr>
        <w:lang w:val="en-US"/>
      </w:rPr>
      <w:t xml:space="preserve"> | </w:t>
    </w:r>
    <w:r w:rsidRPr="008A2A34">
      <w:rPr>
        <w:lang w:val="en-US"/>
      </w:rPr>
      <w:fldChar w:fldCharType="begin"/>
    </w:r>
    <w:r w:rsidRPr="008A2A34">
      <w:rPr>
        <w:lang w:val="en-US"/>
      </w:rPr>
      <w:instrText xml:space="preserve"> PAGE   \* MERGEFORMAT </w:instrText>
    </w:r>
    <w:r w:rsidRPr="008A2A34">
      <w:rPr>
        <w:lang w:val="en-US"/>
      </w:rPr>
      <w:fldChar w:fldCharType="separate"/>
    </w:r>
    <w:r w:rsidRPr="008A2A34">
      <w:rPr>
        <w:b/>
        <w:bCs/>
        <w:noProof/>
        <w:lang w:val="en-US"/>
      </w:rPr>
      <w:t>1</w:t>
    </w:r>
    <w:r w:rsidRPr="008A2A34">
      <w:rPr>
        <w:b/>
        <w:bCs/>
        <w:noProof/>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1FBB"/>
    <w:multiLevelType w:val="hybridMultilevel"/>
    <w:tmpl w:val="F6524C24"/>
    <w:lvl w:ilvl="0" w:tplc="04090017">
      <w:start w:val="1"/>
      <w:numFmt w:val="lowerLetter"/>
      <w:lvlText w:val="%1)"/>
      <w:lvlJc w:val="left"/>
      <w:pPr>
        <w:ind w:left="1068"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1C64E5"/>
    <w:multiLevelType w:val="hybridMultilevel"/>
    <w:tmpl w:val="D8664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90B5B"/>
    <w:multiLevelType w:val="multilevel"/>
    <w:tmpl w:val="8D00ACBA"/>
    <w:lvl w:ilvl="0">
      <w:start w:val="7"/>
      <w:numFmt w:val="decimal"/>
      <w:lvlText w:val="%1"/>
      <w:lvlJc w:val="left"/>
      <w:pPr>
        <w:ind w:left="360" w:hanging="360"/>
      </w:pPr>
    </w:lvl>
    <w:lvl w:ilvl="1">
      <w:start w:val="7"/>
      <w:numFmt w:val="decimal"/>
      <w:lvlText w:val="%1.%2"/>
      <w:lvlJc w:val="left"/>
      <w:pPr>
        <w:ind w:left="360" w:hanging="360"/>
      </w:pPr>
    </w:lvl>
    <w:lvl w:ilvl="2">
      <w:start w:val="1"/>
      <w:numFmt w:val="upperRoman"/>
      <w:lvlText w:val="%1.%2.%3"/>
      <w:lvlJc w:val="left"/>
      <w:pPr>
        <w:ind w:left="1080" w:hanging="108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09EA1111"/>
    <w:multiLevelType w:val="hybridMultilevel"/>
    <w:tmpl w:val="232EFBF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AE77176"/>
    <w:multiLevelType w:val="hybridMultilevel"/>
    <w:tmpl w:val="E9B6A88A"/>
    <w:lvl w:ilvl="0" w:tplc="3D1E30C2">
      <w:start w:val="1"/>
      <w:numFmt w:val="lowerLetter"/>
      <w:lvlText w:val="%1)"/>
      <w:lvlJc w:val="left"/>
      <w:pPr>
        <w:tabs>
          <w:tab w:val="num" w:pos="1080"/>
        </w:tabs>
        <w:ind w:left="1080" w:hanging="360"/>
      </w:pPr>
      <w:rPr>
        <w:rFonts w:cs="Times New Roman" w:hint="default"/>
        <w:sz w:val="22"/>
        <w:szCs w:val="22"/>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0E4768A0"/>
    <w:multiLevelType w:val="hybridMultilevel"/>
    <w:tmpl w:val="FE14F752"/>
    <w:lvl w:ilvl="0" w:tplc="04662CA4">
      <w:start w:val="1"/>
      <w:numFmt w:val="lowerLetter"/>
      <w:lvlText w:val="%1)"/>
      <w:lvlJc w:val="left"/>
      <w:pPr>
        <w:tabs>
          <w:tab w:val="num" w:pos="990"/>
        </w:tabs>
        <w:ind w:left="990" w:hanging="360"/>
      </w:pPr>
    </w:lvl>
    <w:lvl w:ilvl="1" w:tplc="A5867152">
      <w:start w:val="1"/>
      <w:numFmt w:val="lowerLetter"/>
      <w:lvlText w:val="%2)"/>
      <w:lvlJc w:val="left"/>
      <w:pPr>
        <w:tabs>
          <w:tab w:val="num" w:pos="1080"/>
        </w:tabs>
        <w:ind w:left="1080" w:hanging="360"/>
      </w:pPr>
      <w:rPr>
        <w:color w:val="auto"/>
      </w:rPr>
    </w:lvl>
    <w:lvl w:ilvl="2" w:tplc="0F28F818">
      <w:start w:val="1"/>
      <w:numFmt w:val="lowerRoman"/>
      <w:lvlText w:val="%3."/>
      <w:lvlJc w:val="left"/>
      <w:pPr>
        <w:tabs>
          <w:tab w:val="num" w:pos="1170"/>
        </w:tabs>
        <w:ind w:left="117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F6264F4"/>
    <w:multiLevelType w:val="hybridMultilevel"/>
    <w:tmpl w:val="1512D258"/>
    <w:lvl w:ilvl="0" w:tplc="160AE058">
      <w:start w:val="1"/>
      <w:numFmt w:val="lowerLetter"/>
      <w:lvlText w:val="%1)"/>
      <w:lvlJc w:val="left"/>
      <w:pPr>
        <w:ind w:left="1080" w:hanging="360"/>
      </w:pPr>
      <w:rPr>
        <w:strike w:val="0"/>
        <w:dstrike w:val="0"/>
        <w:u w:val="none" w:color="000000"/>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F6E1B95"/>
    <w:multiLevelType w:val="hybridMultilevel"/>
    <w:tmpl w:val="45DA53BA"/>
    <w:lvl w:ilvl="0" w:tplc="60F067D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1226861"/>
    <w:multiLevelType w:val="hybridMultilevel"/>
    <w:tmpl w:val="1F4E3E22"/>
    <w:lvl w:ilvl="0" w:tplc="04090017">
      <w:start w:val="1"/>
      <w:numFmt w:val="lowerLetter"/>
      <w:lvlText w:val="%1)"/>
      <w:lvlJc w:val="left"/>
      <w:pPr>
        <w:tabs>
          <w:tab w:val="num" w:pos="1080"/>
        </w:tabs>
        <w:ind w:left="1080" w:hanging="360"/>
      </w:pPr>
      <w:rPr>
        <w:rFonts w:cs="Times New Roman" w:hint="default"/>
      </w:rPr>
    </w:lvl>
    <w:lvl w:ilvl="1" w:tplc="88024158">
      <w:start w:val="7"/>
      <w:numFmt w:val="decimal"/>
      <w:isLgl/>
      <w:lvlText w:val="%2.%2"/>
      <w:lvlJc w:val="left"/>
      <w:pPr>
        <w:tabs>
          <w:tab w:val="num" w:pos="2160"/>
        </w:tabs>
        <w:ind w:left="2160" w:hanging="720"/>
      </w:pPr>
      <w:rPr>
        <w:rFonts w:cs="Times New Roman" w:hint="default"/>
        <w:color w:val="auto"/>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2EB02B7"/>
    <w:multiLevelType w:val="hybridMultilevel"/>
    <w:tmpl w:val="C6183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6240C"/>
    <w:multiLevelType w:val="hybridMultilevel"/>
    <w:tmpl w:val="0F64B71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1CEA78B6"/>
    <w:multiLevelType w:val="multilevel"/>
    <w:tmpl w:val="9E34C386"/>
    <w:lvl w:ilvl="0">
      <w:start w:val="9"/>
      <w:numFmt w:val="decimal"/>
      <w:lvlText w:val="%1"/>
      <w:lvlJc w:val="left"/>
      <w:pPr>
        <w:tabs>
          <w:tab w:val="num" w:pos="720"/>
        </w:tabs>
        <w:ind w:left="720" w:hanging="720"/>
      </w:pPr>
      <w:rPr>
        <w:rFonts w:hint="default"/>
      </w:rPr>
    </w:lvl>
    <w:lvl w:ilvl="1">
      <w:start w:val="1"/>
      <w:numFmt w:val="decimal"/>
      <w:lvlText w:val="10.%2"/>
      <w:lvlJc w:val="left"/>
      <w:pPr>
        <w:tabs>
          <w:tab w:val="num" w:pos="720"/>
        </w:tabs>
        <w:ind w:left="720" w:hanging="72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09F26CC"/>
    <w:multiLevelType w:val="hybridMultilevel"/>
    <w:tmpl w:val="171E2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93627"/>
    <w:multiLevelType w:val="hybridMultilevel"/>
    <w:tmpl w:val="801E78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EE956CB"/>
    <w:multiLevelType w:val="hybridMultilevel"/>
    <w:tmpl w:val="B200391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F3835DA"/>
    <w:multiLevelType w:val="hybridMultilevel"/>
    <w:tmpl w:val="69544E70"/>
    <w:lvl w:ilvl="0" w:tplc="04662C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9B545D"/>
    <w:multiLevelType w:val="hybridMultilevel"/>
    <w:tmpl w:val="F7562AF0"/>
    <w:lvl w:ilvl="0" w:tplc="10090017">
      <w:start w:val="1"/>
      <w:numFmt w:val="lowerLetter"/>
      <w:lvlText w:val="%1)"/>
      <w:lvlJc w:val="left"/>
      <w:pPr>
        <w:ind w:left="643" w:hanging="360"/>
      </w:p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17" w15:restartNumberingAfterBreak="0">
    <w:nsid w:val="39703802"/>
    <w:multiLevelType w:val="multilevel"/>
    <w:tmpl w:val="2BC805DA"/>
    <w:lvl w:ilvl="0">
      <w:start w:val="3"/>
      <w:numFmt w:val="decimal"/>
      <w:lvlText w:val="%1"/>
      <w:lvlJc w:val="left"/>
      <w:pPr>
        <w:tabs>
          <w:tab w:val="num" w:pos="360"/>
        </w:tabs>
        <w:ind w:left="360" w:hanging="360"/>
      </w:pPr>
      <w:rPr>
        <w:rFonts w:hint="default"/>
        <w:u w:val="single"/>
      </w:rPr>
    </w:lvl>
    <w:lvl w:ilvl="1">
      <w:start w:val="1"/>
      <w:numFmt w:val="decimal"/>
      <w:lvlText w:val="%1.%2"/>
      <w:lvlJc w:val="left"/>
      <w:pPr>
        <w:tabs>
          <w:tab w:val="num" w:pos="360"/>
        </w:tabs>
        <w:ind w:left="360" w:hanging="360"/>
      </w:pPr>
      <w:rPr>
        <w:rFonts w:hint="default"/>
        <w:b w:val="0"/>
        <w:color w:val="auto"/>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18" w15:restartNumberingAfterBreak="0">
    <w:nsid w:val="3C1C3B13"/>
    <w:multiLevelType w:val="hybridMultilevel"/>
    <w:tmpl w:val="EE747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73225"/>
    <w:multiLevelType w:val="hybridMultilevel"/>
    <w:tmpl w:val="D3ACF878"/>
    <w:lvl w:ilvl="0" w:tplc="278470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8019D1"/>
    <w:multiLevelType w:val="multilevel"/>
    <w:tmpl w:val="5AB2F26A"/>
    <w:lvl w:ilvl="0">
      <w:start w:val="5"/>
      <w:numFmt w:val="decimal"/>
      <w:lvlText w:val="%1"/>
      <w:lvlJc w:val="left"/>
      <w:pPr>
        <w:tabs>
          <w:tab w:val="num" w:pos="360"/>
        </w:tabs>
        <w:ind w:left="360" w:hanging="360"/>
      </w:pPr>
      <w:rPr>
        <w:rFonts w:hint="default"/>
        <w:u w:val="single"/>
      </w:rPr>
    </w:lvl>
    <w:lvl w:ilvl="1">
      <w:start w:val="1"/>
      <w:numFmt w:val="decimal"/>
      <w:lvlText w:val="6.%2"/>
      <w:lvlJc w:val="left"/>
      <w:pPr>
        <w:tabs>
          <w:tab w:val="num" w:pos="360"/>
        </w:tabs>
        <w:ind w:left="360" w:hanging="360"/>
      </w:pPr>
      <w:rPr>
        <w:rFonts w:hint="default"/>
        <w:color w:val="auto"/>
        <w:sz w:val="20"/>
        <w:szCs w:val="20"/>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21" w15:restartNumberingAfterBreak="0">
    <w:nsid w:val="3EA57F13"/>
    <w:multiLevelType w:val="multilevel"/>
    <w:tmpl w:val="03506C24"/>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15:restartNumberingAfterBreak="0">
    <w:nsid w:val="44DE41EF"/>
    <w:multiLevelType w:val="multilevel"/>
    <w:tmpl w:val="40A2FA84"/>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4A794F84"/>
    <w:multiLevelType w:val="multilevel"/>
    <w:tmpl w:val="9D2651B6"/>
    <w:lvl w:ilvl="0">
      <w:start w:val="6"/>
      <w:numFmt w:val="decimal"/>
      <w:lvlText w:val="%1"/>
      <w:lvlJc w:val="left"/>
      <w:pPr>
        <w:tabs>
          <w:tab w:val="num" w:pos="360"/>
        </w:tabs>
        <w:ind w:left="360" w:hanging="360"/>
      </w:pPr>
      <w:rPr>
        <w:u w:val="single"/>
      </w:rPr>
    </w:lvl>
    <w:lvl w:ilvl="1">
      <w:start w:val="1"/>
      <w:numFmt w:val="decimal"/>
      <w:lvlText w:val="7.%2"/>
      <w:lvlJc w:val="left"/>
      <w:pPr>
        <w:tabs>
          <w:tab w:val="num" w:pos="360"/>
        </w:tabs>
        <w:ind w:left="360" w:hanging="360"/>
      </w:pPr>
      <w:rPr>
        <w:strike w:val="0"/>
        <w:dstrike w:val="0"/>
        <w:sz w:val="20"/>
        <w:szCs w:val="20"/>
        <w:u w:val="none"/>
        <w:effect w:val="none"/>
      </w:rPr>
    </w:lvl>
    <w:lvl w:ilvl="2">
      <w:start w:val="1"/>
      <w:numFmt w:val="decimal"/>
      <w:lvlText w:val="%1.%2.%3"/>
      <w:lvlJc w:val="left"/>
      <w:pPr>
        <w:tabs>
          <w:tab w:val="num" w:pos="720"/>
        </w:tabs>
        <w:ind w:left="720" w:hanging="720"/>
      </w:pPr>
      <w:rPr>
        <w:u w:val="single"/>
      </w:rPr>
    </w:lvl>
    <w:lvl w:ilvl="3">
      <w:start w:val="1"/>
      <w:numFmt w:val="decimal"/>
      <w:lvlText w:val="%1.%2.%3.%4"/>
      <w:lvlJc w:val="left"/>
      <w:pPr>
        <w:tabs>
          <w:tab w:val="num" w:pos="720"/>
        </w:tabs>
        <w:ind w:left="720" w:hanging="720"/>
      </w:pPr>
      <w:rPr>
        <w:u w:val="single"/>
      </w:rPr>
    </w:lvl>
    <w:lvl w:ilvl="4">
      <w:start w:val="1"/>
      <w:numFmt w:val="decimal"/>
      <w:lvlText w:val="%1.%2.%3.%4.%5"/>
      <w:lvlJc w:val="left"/>
      <w:pPr>
        <w:tabs>
          <w:tab w:val="num" w:pos="720"/>
        </w:tabs>
        <w:ind w:left="720" w:hanging="720"/>
      </w:pPr>
      <w:rPr>
        <w:u w:val="single"/>
      </w:rPr>
    </w:lvl>
    <w:lvl w:ilvl="5">
      <w:start w:val="1"/>
      <w:numFmt w:val="decimal"/>
      <w:lvlText w:val="%1.%2.%3.%4.%5.%6"/>
      <w:lvlJc w:val="left"/>
      <w:pPr>
        <w:tabs>
          <w:tab w:val="num" w:pos="1080"/>
        </w:tabs>
        <w:ind w:left="1080" w:hanging="1080"/>
      </w:pPr>
      <w:rPr>
        <w:u w:val="single"/>
      </w:rPr>
    </w:lvl>
    <w:lvl w:ilvl="6">
      <w:start w:val="1"/>
      <w:numFmt w:val="decimal"/>
      <w:lvlText w:val="%1.%2.%3.%4.%5.%6.%7"/>
      <w:lvlJc w:val="left"/>
      <w:pPr>
        <w:tabs>
          <w:tab w:val="num" w:pos="1080"/>
        </w:tabs>
        <w:ind w:left="1080" w:hanging="1080"/>
      </w:pPr>
      <w:rPr>
        <w:u w:val="single"/>
      </w:rPr>
    </w:lvl>
    <w:lvl w:ilvl="7">
      <w:start w:val="1"/>
      <w:numFmt w:val="decimal"/>
      <w:lvlText w:val="%1.%2.%3.%4.%5.%6.%7.%8"/>
      <w:lvlJc w:val="left"/>
      <w:pPr>
        <w:tabs>
          <w:tab w:val="num" w:pos="1440"/>
        </w:tabs>
        <w:ind w:left="1440" w:hanging="1440"/>
      </w:pPr>
      <w:rPr>
        <w:u w:val="single"/>
      </w:rPr>
    </w:lvl>
    <w:lvl w:ilvl="8">
      <w:start w:val="1"/>
      <w:numFmt w:val="decimal"/>
      <w:lvlText w:val="%1.%2.%3.%4.%5.%6.%7.%8.%9"/>
      <w:lvlJc w:val="left"/>
      <w:pPr>
        <w:tabs>
          <w:tab w:val="num" w:pos="1440"/>
        </w:tabs>
        <w:ind w:left="1440" w:hanging="1440"/>
      </w:pPr>
      <w:rPr>
        <w:u w:val="single"/>
      </w:rPr>
    </w:lvl>
  </w:abstractNum>
  <w:abstractNum w:abstractNumId="24" w15:restartNumberingAfterBreak="0">
    <w:nsid w:val="4A7D6DD2"/>
    <w:multiLevelType w:val="multilevel"/>
    <w:tmpl w:val="3D84438C"/>
    <w:lvl w:ilvl="0">
      <w:start w:val="5"/>
      <w:numFmt w:val="decimal"/>
      <w:lvlText w:val="%1"/>
      <w:lvlJc w:val="left"/>
      <w:pPr>
        <w:tabs>
          <w:tab w:val="num" w:pos="360"/>
        </w:tabs>
        <w:ind w:left="360" w:hanging="360"/>
      </w:pPr>
      <w:rPr>
        <w:rFonts w:hint="default"/>
        <w:u w:val="single"/>
      </w:rPr>
    </w:lvl>
    <w:lvl w:ilvl="1">
      <w:start w:val="1"/>
      <w:numFmt w:val="decimal"/>
      <w:lvlText w:val="5.%2"/>
      <w:lvlJc w:val="left"/>
      <w:pPr>
        <w:tabs>
          <w:tab w:val="num" w:pos="360"/>
        </w:tabs>
        <w:ind w:left="360" w:hanging="360"/>
      </w:pPr>
      <w:rPr>
        <w:rFonts w:hint="default"/>
        <w:color w:val="auto"/>
        <w:sz w:val="22"/>
        <w:szCs w:val="22"/>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25" w15:restartNumberingAfterBreak="0">
    <w:nsid w:val="55B42CC6"/>
    <w:multiLevelType w:val="hybridMultilevel"/>
    <w:tmpl w:val="D2F6CE2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6647109"/>
    <w:multiLevelType w:val="hybridMultilevel"/>
    <w:tmpl w:val="4880E27A"/>
    <w:lvl w:ilvl="0" w:tplc="CCBE38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7354B6C"/>
    <w:multiLevelType w:val="multilevel"/>
    <w:tmpl w:val="756AECF6"/>
    <w:lvl w:ilvl="0">
      <w:start w:val="7"/>
      <w:numFmt w:val="decimal"/>
      <w:lvlText w:val="%1"/>
      <w:lvlJc w:val="left"/>
      <w:pPr>
        <w:ind w:left="375" w:hanging="375"/>
      </w:pPr>
    </w:lvl>
    <w:lvl w:ilvl="1">
      <w:start w:val="10"/>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15:restartNumberingAfterBreak="0">
    <w:nsid w:val="60D47B91"/>
    <w:multiLevelType w:val="multilevel"/>
    <w:tmpl w:val="908CE6F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29" w15:restartNumberingAfterBreak="0">
    <w:nsid w:val="72242EC3"/>
    <w:multiLevelType w:val="multilevel"/>
    <w:tmpl w:val="04C2D8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23D6670"/>
    <w:multiLevelType w:val="singleLevel"/>
    <w:tmpl w:val="6A4C4D98"/>
    <w:lvl w:ilvl="0">
      <w:start w:val="1"/>
      <w:numFmt w:val="lowerLetter"/>
      <w:lvlText w:val="%1)"/>
      <w:legacy w:legacy="1" w:legacySpace="0" w:legacyIndent="360"/>
      <w:lvlJc w:val="left"/>
      <w:pPr>
        <w:ind w:left="360" w:hanging="360"/>
      </w:pPr>
      <w:rPr>
        <w:b w:val="0"/>
      </w:rPr>
    </w:lvl>
  </w:abstractNum>
  <w:abstractNum w:abstractNumId="31" w15:restartNumberingAfterBreak="0">
    <w:nsid w:val="75CA0AAD"/>
    <w:multiLevelType w:val="multilevel"/>
    <w:tmpl w:val="69AA398E"/>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2160" w:hanging="720"/>
      </w:pPr>
      <w:rPr>
        <w:rFonts w:cs="Times New Roman" w:hint="default"/>
        <w:color w:val="auto"/>
      </w:rPr>
    </w:lvl>
    <w:lvl w:ilvl="3">
      <w:start w:val="1"/>
      <w:numFmt w:val="decimal"/>
      <w:lvlText w:val="%1.%2.%3.%4"/>
      <w:lvlJc w:val="left"/>
      <w:pPr>
        <w:ind w:left="2880" w:hanging="720"/>
      </w:pPr>
      <w:rPr>
        <w:rFonts w:cs="Times New Roman" w:hint="default"/>
        <w:color w:val="auto"/>
      </w:rPr>
    </w:lvl>
    <w:lvl w:ilvl="4">
      <w:start w:val="1"/>
      <w:numFmt w:val="decimal"/>
      <w:lvlText w:val="%1.%2.%3.%4.%5"/>
      <w:lvlJc w:val="left"/>
      <w:pPr>
        <w:ind w:left="3960" w:hanging="1080"/>
      </w:pPr>
      <w:rPr>
        <w:rFonts w:cs="Times New Roman" w:hint="default"/>
        <w:color w:val="auto"/>
      </w:rPr>
    </w:lvl>
    <w:lvl w:ilvl="5">
      <w:start w:val="1"/>
      <w:numFmt w:val="decimal"/>
      <w:lvlText w:val="%1.%2.%3.%4.%5.%6"/>
      <w:lvlJc w:val="left"/>
      <w:pPr>
        <w:ind w:left="4680" w:hanging="1080"/>
      </w:pPr>
      <w:rPr>
        <w:rFonts w:cs="Times New Roman" w:hint="default"/>
        <w:color w:val="auto"/>
      </w:rPr>
    </w:lvl>
    <w:lvl w:ilvl="6">
      <w:start w:val="1"/>
      <w:numFmt w:val="decimal"/>
      <w:lvlText w:val="%1.%2.%3.%4.%5.%6.%7"/>
      <w:lvlJc w:val="left"/>
      <w:pPr>
        <w:ind w:left="5760" w:hanging="1440"/>
      </w:pPr>
      <w:rPr>
        <w:rFonts w:cs="Times New Roman" w:hint="default"/>
        <w:color w:val="auto"/>
      </w:rPr>
    </w:lvl>
    <w:lvl w:ilvl="7">
      <w:start w:val="1"/>
      <w:numFmt w:val="decimal"/>
      <w:lvlText w:val="%1.%2.%3.%4.%5.%6.%7.%8"/>
      <w:lvlJc w:val="left"/>
      <w:pPr>
        <w:ind w:left="6480" w:hanging="1440"/>
      </w:pPr>
      <w:rPr>
        <w:rFonts w:cs="Times New Roman" w:hint="default"/>
        <w:color w:val="auto"/>
      </w:rPr>
    </w:lvl>
    <w:lvl w:ilvl="8">
      <w:start w:val="1"/>
      <w:numFmt w:val="decimal"/>
      <w:lvlText w:val="%1.%2.%3.%4.%5.%6.%7.%8.%9"/>
      <w:lvlJc w:val="left"/>
      <w:pPr>
        <w:ind w:left="7560" w:hanging="1800"/>
      </w:pPr>
      <w:rPr>
        <w:rFonts w:cs="Times New Roman" w:hint="default"/>
        <w:color w:val="auto"/>
      </w:rPr>
    </w:lvl>
  </w:abstractNum>
  <w:abstractNum w:abstractNumId="32" w15:restartNumberingAfterBreak="0">
    <w:nsid w:val="7EAF5637"/>
    <w:multiLevelType w:val="hybridMultilevel"/>
    <w:tmpl w:val="8CECB67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275018346">
    <w:abstractNumId w:val="28"/>
  </w:num>
  <w:num w:numId="2" w16cid:durableId="212078980">
    <w:abstractNumId w:val="3"/>
  </w:num>
  <w:num w:numId="3" w16cid:durableId="2052146787">
    <w:abstractNumId w:val="31"/>
  </w:num>
  <w:num w:numId="4" w16cid:durableId="1202091334">
    <w:abstractNumId w:val="8"/>
  </w:num>
  <w:num w:numId="5" w16cid:durableId="802969919">
    <w:abstractNumId w:val="25"/>
  </w:num>
  <w:num w:numId="6" w16cid:durableId="1290429248">
    <w:abstractNumId w:val="14"/>
  </w:num>
  <w:num w:numId="7" w16cid:durableId="2128546855">
    <w:abstractNumId w:val="10"/>
  </w:num>
  <w:num w:numId="8" w16cid:durableId="1981424957">
    <w:abstractNumId w:val="32"/>
  </w:num>
  <w:num w:numId="9" w16cid:durableId="809901733">
    <w:abstractNumId w:val="21"/>
  </w:num>
  <w:num w:numId="10" w16cid:durableId="1220483977">
    <w:abstractNumId w:val="4"/>
  </w:num>
  <w:num w:numId="11" w16cid:durableId="1573082577">
    <w:abstractNumId w:val="17"/>
  </w:num>
  <w:num w:numId="12" w16cid:durableId="920022498">
    <w:abstractNumId w:val="26"/>
  </w:num>
  <w:num w:numId="13" w16cid:durableId="2125072439">
    <w:abstractNumId w:val="13"/>
  </w:num>
  <w:num w:numId="14" w16cid:durableId="1112358392">
    <w:abstractNumId w:val="20"/>
  </w:num>
  <w:num w:numId="15" w16cid:durableId="1383749364">
    <w:abstractNumId w:val="22"/>
  </w:num>
  <w:num w:numId="16" w16cid:durableId="886723021">
    <w:abstractNumId w:val="16"/>
  </w:num>
  <w:num w:numId="17" w16cid:durableId="1984963549">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05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31460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4155142">
    <w:abstractNumId w:val="2"/>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6991275">
    <w:abstractNumId w:val="27"/>
    <w:lvlOverride w:ilvl="0">
      <w:startOverride w:val="7"/>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2896650">
    <w:abstractNumId w:val="29"/>
  </w:num>
  <w:num w:numId="23" w16cid:durableId="131800078">
    <w:abstractNumId w:val="11"/>
  </w:num>
  <w:num w:numId="24" w16cid:durableId="481892000">
    <w:abstractNumId w:val="0"/>
  </w:num>
  <w:num w:numId="25" w16cid:durableId="1692218275">
    <w:abstractNumId w:val="15"/>
  </w:num>
  <w:num w:numId="26" w16cid:durableId="240523894">
    <w:abstractNumId w:val="5"/>
  </w:num>
  <w:num w:numId="27" w16cid:durableId="726609782">
    <w:abstractNumId w:val="24"/>
  </w:num>
  <w:num w:numId="28" w16cid:durableId="1335953188">
    <w:abstractNumId w:val="30"/>
  </w:num>
  <w:num w:numId="29" w16cid:durableId="924341406">
    <w:abstractNumId w:val="7"/>
  </w:num>
  <w:num w:numId="30" w16cid:durableId="697776579">
    <w:abstractNumId w:val="12"/>
  </w:num>
  <w:num w:numId="31" w16cid:durableId="86317633">
    <w:abstractNumId w:val="18"/>
  </w:num>
  <w:num w:numId="32" w16cid:durableId="88242053">
    <w:abstractNumId w:val="9"/>
  </w:num>
  <w:num w:numId="33" w16cid:durableId="555119306">
    <w:abstractNumId w:val="1"/>
  </w:num>
  <w:num w:numId="34" w16cid:durableId="16975814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8F7"/>
    <w:rsid w:val="00015011"/>
    <w:rsid w:val="0002103A"/>
    <w:rsid w:val="000247C3"/>
    <w:rsid w:val="00034F2D"/>
    <w:rsid w:val="00037D78"/>
    <w:rsid w:val="0005394C"/>
    <w:rsid w:val="00060AFC"/>
    <w:rsid w:val="00071A3A"/>
    <w:rsid w:val="000C1FBC"/>
    <w:rsid w:val="000F7D48"/>
    <w:rsid w:val="00107409"/>
    <w:rsid w:val="00120DD8"/>
    <w:rsid w:val="00123C1A"/>
    <w:rsid w:val="001246AA"/>
    <w:rsid w:val="001324EC"/>
    <w:rsid w:val="0013484A"/>
    <w:rsid w:val="00142C13"/>
    <w:rsid w:val="00147EA1"/>
    <w:rsid w:val="0015425B"/>
    <w:rsid w:val="001958A4"/>
    <w:rsid w:val="001C1399"/>
    <w:rsid w:val="001F0416"/>
    <w:rsid w:val="002028F7"/>
    <w:rsid w:val="002103ED"/>
    <w:rsid w:val="00213233"/>
    <w:rsid w:val="00213E29"/>
    <w:rsid w:val="00214D9A"/>
    <w:rsid w:val="00220EA6"/>
    <w:rsid w:val="00221306"/>
    <w:rsid w:val="002235A7"/>
    <w:rsid w:val="00244D48"/>
    <w:rsid w:val="002600AA"/>
    <w:rsid w:val="00276D3E"/>
    <w:rsid w:val="00285664"/>
    <w:rsid w:val="00286249"/>
    <w:rsid w:val="00297C3A"/>
    <w:rsid w:val="00297ECE"/>
    <w:rsid w:val="002A4900"/>
    <w:rsid w:val="002B519E"/>
    <w:rsid w:val="002D01B3"/>
    <w:rsid w:val="002D4398"/>
    <w:rsid w:val="00331C03"/>
    <w:rsid w:val="00336B5A"/>
    <w:rsid w:val="00337057"/>
    <w:rsid w:val="0033738A"/>
    <w:rsid w:val="0035191E"/>
    <w:rsid w:val="00354CFB"/>
    <w:rsid w:val="00360072"/>
    <w:rsid w:val="00363476"/>
    <w:rsid w:val="003674E4"/>
    <w:rsid w:val="00372E52"/>
    <w:rsid w:val="00373098"/>
    <w:rsid w:val="00375565"/>
    <w:rsid w:val="00377DD3"/>
    <w:rsid w:val="00380DDD"/>
    <w:rsid w:val="003A4281"/>
    <w:rsid w:val="003B0181"/>
    <w:rsid w:val="003B54D9"/>
    <w:rsid w:val="003B7D6D"/>
    <w:rsid w:val="003C0595"/>
    <w:rsid w:val="003C6A1F"/>
    <w:rsid w:val="003F7863"/>
    <w:rsid w:val="004152E3"/>
    <w:rsid w:val="00420C2A"/>
    <w:rsid w:val="00421985"/>
    <w:rsid w:val="0042564D"/>
    <w:rsid w:val="004271E8"/>
    <w:rsid w:val="004339E4"/>
    <w:rsid w:val="00447B43"/>
    <w:rsid w:val="00460F1E"/>
    <w:rsid w:val="00470D91"/>
    <w:rsid w:val="00471A38"/>
    <w:rsid w:val="0047413C"/>
    <w:rsid w:val="00475060"/>
    <w:rsid w:val="004857A9"/>
    <w:rsid w:val="00486F81"/>
    <w:rsid w:val="00492B80"/>
    <w:rsid w:val="004B08F9"/>
    <w:rsid w:val="004B0CEE"/>
    <w:rsid w:val="004B66B2"/>
    <w:rsid w:val="004B7CAF"/>
    <w:rsid w:val="004C564F"/>
    <w:rsid w:val="004D46F1"/>
    <w:rsid w:val="004D6AE5"/>
    <w:rsid w:val="004E01D8"/>
    <w:rsid w:val="004F6CE7"/>
    <w:rsid w:val="00531F91"/>
    <w:rsid w:val="005450DF"/>
    <w:rsid w:val="00553FB3"/>
    <w:rsid w:val="005568FC"/>
    <w:rsid w:val="00572721"/>
    <w:rsid w:val="005908B0"/>
    <w:rsid w:val="005B61E7"/>
    <w:rsid w:val="005C1315"/>
    <w:rsid w:val="005C508F"/>
    <w:rsid w:val="0060496A"/>
    <w:rsid w:val="00651182"/>
    <w:rsid w:val="00674380"/>
    <w:rsid w:val="006825BF"/>
    <w:rsid w:val="006A2909"/>
    <w:rsid w:val="006A343F"/>
    <w:rsid w:val="006A6987"/>
    <w:rsid w:val="006E6AAD"/>
    <w:rsid w:val="006F5701"/>
    <w:rsid w:val="00711AB3"/>
    <w:rsid w:val="00720B24"/>
    <w:rsid w:val="00734B0A"/>
    <w:rsid w:val="007377CE"/>
    <w:rsid w:val="00764653"/>
    <w:rsid w:val="0077041E"/>
    <w:rsid w:val="00797271"/>
    <w:rsid w:val="007A5B5A"/>
    <w:rsid w:val="007A77B3"/>
    <w:rsid w:val="007C3ACA"/>
    <w:rsid w:val="007C5450"/>
    <w:rsid w:val="007C5559"/>
    <w:rsid w:val="007D1692"/>
    <w:rsid w:val="007E70D4"/>
    <w:rsid w:val="007E7746"/>
    <w:rsid w:val="007F3D75"/>
    <w:rsid w:val="00803581"/>
    <w:rsid w:val="0080711B"/>
    <w:rsid w:val="008244C0"/>
    <w:rsid w:val="00842BAD"/>
    <w:rsid w:val="00850302"/>
    <w:rsid w:val="0085482D"/>
    <w:rsid w:val="00864982"/>
    <w:rsid w:val="008736DA"/>
    <w:rsid w:val="0087681A"/>
    <w:rsid w:val="00885349"/>
    <w:rsid w:val="00894F65"/>
    <w:rsid w:val="008A2A34"/>
    <w:rsid w:val="008B17D9"/>
    <w:rsid w:val="008E0D4E"/>
    <w:rsid w:val="008F1A06"/>
    <w:rsid w:val="0092430A"/>
    <w:rsid w:val="00934716"/>
    <w:rsid w:val="009357B6"/>
    <w:rsid w:val="00943566"/>
    <w:rsid w:val="00947F52"/>
    <w:rsid w:val="00953313"/>
    <w:rsid w:val="009630B0"/>
    <w:rsid w:val="00964487"/>
    <w:rsid w:val="00982EBE"/>
    <w:rsid w:val="00991BF9"/>
    <w:rsid w:val="0099772F"/>
    <w:rsid w:val="009A0C29"/>
    <w:rsid w:val="009B2C6F"/>
    <w:rsid w:val="009E30FA"/>
    <w:rsid w:val="009E4315"/>
    <w:rsid w:val="00A23B4A"/>
    <w:rsid w:val="00A32C58"/>
    <w:rsid w:val="00A55624"/>
    <w:rsid w:val="00A80D01"/>
    <w:rsid w:val="00A8486A"/>
    <w:rsid w:val="00A857CB"/>
    <w:rsid w:val="00A95184"/>
    <w:rsid w:val="00A96D5D"/>
    <w:rsid w:val="00AA5074"/>
    <w:rsid w:val="00AB0116"/>
    <w:rsid w:val="00AB2276"/>
    <w:rsid w:val="00AB3CC4"/>
    <w:rsid w:val="00AB76A3"/>
    <w:rsid w:val="00AD04EA"/>
    <w:rsid w:val="00AD2F2D"/>
    <w:rsid w:val="00AD3CB0"/>
    <w:rsid w:val="00B14039"/>
    <w:rsid w:val="00B24613"/>
    <w:rsid w:val="00B3087E"/>
    <w:rsid w:val="00B6414B"/>
    <w:rsid w:val="00B8754E"/>
    <w:rsid w:val="00B97219"/>
    <w:rsid w:val="00BA597F"/>
    <w:rsid w:val="00BD1742"/>
    <w:rsid w:val="00BD792F"/>
    <w:rsid w:val="00BE77E6"/>
    <w:rsid w:val="00C07AAC"/>
    <w:rsid w:val="00C07B62"/>
    <w:rsid w:val="00C1137D"/>
    <w:rsid w:val="00C33542"/>
    <w:rsid w:val="00C46B02"/>
    <w:rsid w:val="00C5780B"/>
    <w:rsid w:val="00C62251"/>
    <w:rsid w:val="00C75937"/>
    <w:rsid w:val="00C7683D"/>
    <w:rsid w:val="00CB078F"/>
    <w:rsid w:val="00CB44F4"/>
    <w:rsid w:val="00CC4B2A"/>
    <w:rsid w:val="00CF335C"/>
    <w:rsid w:val="00D01B0B"/>
    <w:rsid w:val="00D10696"/>
    <w:rsid w:val="00D21767"/>
    <w:rsid w:val="00D378F7"/>
    <w:rsid w:val="00D537AE"/>
    <w:rsid w:val="00D676F6"/>
    <w:rsid w:val="00D70A4C"/>
    <w:rsid w:val="00D90008"/>
    <w:rsid w:val="00DB3B85"/>
    <w:rsid w:val="00DB7A49"/>
    <w:rsid w:val="00DB7EE2"/>
    <w:rsid w:val="00DE504E"/>
    <w:rsid w:val="00E067B6"/>
    <w:rsid w:val="00E10860"/>
    <w:rsid w:val="00E20C4D"/>
    <w:rsid w:val="00E3039B"/>
    <w:rsid w:val="00E303BD"/>
    <w:rsid w:val="00E31C91"/>
    <w:rsid w:val="00E33478"/>
    <w:rsid w:val="00E60F68"/>
    <w:rsid w:val="00E87347"/>
    <w:rsid w:val="00EA04BF"/>
    <w:rsid w:val="00EA11B7"/>
    <w:rsid w:val="00EB14C5"/>
    <w:rsid w:val="00ED40F6"/>
    <w:rsid w:val="00EE0FED"/>
    <w:rsid w:val="00EE3745"/>
    <w:rsid w:val="00EF130A"/>
    <w:rsid w:val="00F013AA"/>
    <w:rsid w:val="00F04FD8"/>
    <w:rsid w:val="00F07FC9"/>
    <w:rsid w:val="00F12363"/>
    <w:rsid w:val="00F22B81"/>
    <w:rsid w:val="00F46732"/>
    <w:rsid w:val="00F55BA6"/>
    <w:rsid w:val="00F56299"/>
    <w:rsid w:val="00FB1876"/>
    <w:rsid w:val="00FC4F82"/>
    <w:rsid w:val="00FC5D76"/>
    <w:rsid w:val="00FD60A6"/>
    <w:rsid w:val="00FE73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3920A"/>
  <w15:docId w15:val="{DAAD3ACF-E731-470F-A07A-A9AFFCC7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3039B"/>
    <w:pPr>
      <w:keepNext/>
      <w:spacing w:after="0" w:line="240" w:lineRule="auto"/>
      <w:jc w:val="both"/>
      <w:outlineLvl w:val="1"/>
    </w:pPr>
    <w:rPr>
      <w:rFonts w:ascii="Times New Roman" w:eastAsia="Times New Roman" w:hAnsi="Times New Roman"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476"/>
    <w:pPr>
      <w:ind w:left="720"/>
      <w:contextualSpacing/>
    </w:pPr>
  </w:style>
  <w:style w:type="character" w:styleId="CommentReference">
    <w:name w:val="annotation reference"/>
    <w:basedOn w:val="DefaultParagraphFont"/>
    <w:unhideWhenUsed/>
    <w:rsid w:val="00E067B6"/>
    <w:rPr>
      <w:sz w:val="16"/>
      <w:szCs w:val="16"/>
    </w:rPr>
  </w:style>
  <w:style w:type="paragraph" w:styleId="CommentText">
    <w:name w:val="annotation text"/>
    <w:basedOn w:val="Normal"/>
    <w:link w:val="CommentTextChar"/>
    <w:uiPriority w:val="99"/>
    <w:semiHidden/>
    <w:unhideWhenUsed/>
    <w:rsid w:val="00E067B6"/>
    <w:pPr>
      <w:spacing w:line="240" w:lineRule="auto"/>
    </w:pPr>
    <w:rPr>
      <w:sz w:val="20"/>
      <w:szCs w:val="20"/>
    </w:rPr>
  </w:style>
  <w:style w:type="character" w:customStyle="1" w:styleId="CommentTextChar">
    <w:name w:val="Comment Text Char"/>
    <w:basedOn w:val="DefaultParagraphFont"/>
    <w:link w:val="CommentText"/>
    <w:uiPriority w:val="99"/>
    <w:semiHidden/>
    <w:rsid w:val="00E067B6"/>
    <w:rPr>
      <w:sz w:val="20"/>
      <w:szCs w:val="20"/>
    </w:rPr>
  </w:style>
  <w:style w:type="paragraph" w:styleId="CommentSubject">
    <w:name w:val="annotation subject"/>
    <w:basedOn w:val="CommentText"/>
    <w:next w:val="CommentText"/>
    <w:link w:val="CommentSubjectChar"/>
    <w:uiPriority w:val="99"/>
    <w:semiHidden/>
    <w:unhideWhenUsed/>
    <w:rsid w:val="00E067B6"/>
    <w:rPr>
      <w:b/>
      <w:bCs/>
    </w:rPr>
  </w:style>
  <w:style w:type="character" w:customStyle="1" w:styleId="CommentSubjectChar">
    <w:name w:val="Comment Subject Char"/>
    <w:basedOn w:val="CommentTextChar"/>
    <w:link w:val="CommentSubject"/>
    <w:uiPriority w:val="99"/>
    <w:semiHidden/>
    <w:rsid w:val="00E067B6"/>
    <w:rPr>
      <w:b/>
      <w:bCs/>
      <w:sz w:val="20"/>
      <w:szCs w:val="20"/>
    </w:rPr>
  </w:style>
  <w:style w:type="paragraph" w:styleId="BalloonText">
    <w:name w:val="Balloon Text"/>
    <w:basedOn w:val="Normal"/>
    <w:link w:val="BalloonTextChar"/>
    <w:uiPriority w:val="99"/>
    <w:semiHidden/>
    <w:unhideWhenUsed/>
    <w:rsid w:val="00E06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7B6"/>
    <w:rPr>
      <w:rFonts w:ascii="Segoe UI" w:hAnsi="Segoe UI" w:cs="Segoe UI"/>
      <w:sz w:val="18"/>
      <w:szCs w:val="18"/>
    </w:rPr>
  </w:style>
  <w:style w:type="paragraph" w:styleId="Header">
    <w:name w:val="header"/>
    <w:basedOn w:val="Normal"/>
    <w:link w:val="HeaderChar"/>
    <w:uiPriority w:val="99"/>
    <w:unhideWhenUsed/>
    <w:rsid w:val="002D01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1B3"/>
  </w:style>
  <w:style w:type="paragraph" w:styleId="Footer">
    <w:name w:val="footer"/>
    <w:basedOn w:val="Normal"/>
    <w:link w:val="FooterChar"/>
    <w:uiPriority w:val="99"/>
    <w:unhideWhenUsed/>
    <w:rsid w:val="002D0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1B3"/>
  </w:style>
  <w:style w:type="paragraph" w:styleId="BodyText">
    <w:name w:val="Body Text"/>
    <w:basedOn w:val="Normal"/>
    <w:link w:val="BodyTextChar"/>
    <w:rsid w:val="002600AA"/>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2600AA"/>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rsid w:val="00E3039B"/>
    <w:rPr>
      <w:rFonts w:ascii="Times New Roman" w:eastAsia="Times New Roman" w:hAnsi="Times New Roman" w:cs="Times New Roman"/>
      <w:b/>
      <w:sz w:val="20"/>
      <w:szCs w:val="20"/>
      <w:lang w:val="en-US"/>
    </w:rPr>
  </w:style>
  <w:style w:type="character" w:styleId="PageNumber">
    <w:name w:val="page number"/>
    <w:basedOn w:val="DefaultParagraphFont"/>
    <w:rsid w:val="00E30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7378">
      <w:bodyDiv w:val="1"/>
      <w:marLeft w:val="0"/>
      <w:marRight w:val="0"/>
      <w:marTop w:val="0"/>
      <w:marBottom w:val="0"/>
      <w:divBdr>
        <w:top w:val="none" w:sz="0" w:space="0" w:color="auto"/>
        <w:left w:val="none" w:sz="0" w:space="0" w:color="auto"/>
        <w:bottom w:val="none" w:sz="0" w:space="0" w:color="auto"/>
        <w:right w:val="none" w:sz="0" w:space="0" w:color="auto"/>
      </w:divBdr>
    </w:div>
    <w:div w:id="467362791">
      <w:bodyDiv w:val="1"/>
      <w:marLeft w:val="0"/>
      <w:marRight w:val="0"/>
      <w:marTop w:val="0"/>
      <w:marBottom w:val="0"/>
      <w:divBdr>
        <w:top w:val="none" w:sz="0" w:space="0" w:color="auto"/>
        <w:left w:val="none" w:sz="0" w:space="0" w:color="auto"/>
        <w:bottom w:val="none" w:sz="0" w:space="0" w:color="auto"/>
        <w:right w:val="none" w:sz="0" w:space="0" w:color="auto"/>
      </w:divBdr>
    </w:div>
    <w:div w:id="706415620">
      <w:bodyDiv w:val="1"/>
      <w:marLeft w:val="0"/>
      <w:marRight w:val="0"/>
      <w:marTop w:val="0"/>
      <w:marBottom w:val="0"/>
      <w:divBdr>
        <w:top w:val="none" w:sz="0" w:space="0" w:color="auto"/>
        <w:left w:val="none" w:sz="0" w:space="0" w:color="auto"/>
        <w:bottom w:val="none" w:sz="0" w:space="0" w:color="auto"/>
        <w:right w:val="none" w:sz="0" w:space="0" w:color="auto"/>
      </w:divBdr>
    </w:div>
    <w:div w:id="734821305">
      <w:bodyDiv w:val="1"/>
      <w:marLeft w:val="0"/>
      <w:marRight w:val="0"/>
      <w:marTop w:val="0"/>
      <w:marBottom w:val="0"/>
      <w:divBdr>
        <w:top w:val="none" w:sz="0" w:space="0" w:color="auto"/>
        <w:left w:val="none" w:sz="0" w:space="0" w:color="auto"/>
        <w:bottom w:val="none" w:sz="0" w:space="0" w:color="auto"/>
        <w:right w:val="none" w:sz="0" w:space="0" w:color="auto"/>
      </w:divBdr>
    </w:div>
    <w:div w:id="1462458053">
      <w:bodyDiv w:val="1"/>
      <w:marLeft w:val="0"/>
      <w:marRight w:val="0"/>
      <w:marTop w:val="0"/>
      <w:marBottom w:val="0"/>
      <w:divBdr>
        <w:top w:val="none" w:sz="0" w:space="0" w:color="auto"/>
        <w:left w:val="none" w:sz="0" w:space="0" w:color="auto"/>
        <w:bottom w:val="none" w:sz="0" w:space="0" w:color="auto"/>
        <w:right w:val="none" w:sz="0" w:space="0" w:color="auto"/>
      </w:divBdr>
    </w:div>
    <w:div w:id="1624340566">
      <w:bodyDiv w:val="1"/>
      <w:marLeft w:val="0"/>
      <w:marRight w:val="0"/>
      <w:marTop w:val="0"/>
      <w:marBottom w:val="0"/>
      <w:divBdr>
        <w:top w:val="none" w:sz="0" w:space="0" w:color="auto"/>
        <w:left w:val="none" w:sz="0" w:space="0" w:color="auto"/>
        <w:bottom w:val="none" w:sz="0" w:space="0" w:color="auto"/>
        <w:right w:val="none" w:sz="0" w:space="0" w:color="auto"/>
      </w:divBdr>
    </w:div>
    <w:div w:id="1671256667">
      <w:bodyDiv w:val="1"/>
      <w:marLeft w:val="0"/>
      <w:marRight w:val="0"/>
      <w:marTop w:val="0"/>
      <w:marBottom w:val="0"/>
      <w:divBdr>
        <w:top w:val="none" w:sz="0" w:space="0" w:color="auto"/>
        <w:left w:val="none" w:sz="0" w:space="0" w:color="auto"/>
        <w:bottom w:val="none" w:sz="0" w:space="0" w:color="auto"/>
        <w:right w:val="none" w:sz="0" w:space="0" w:color="auto"/>
      </w:divBdr>
    </w:div>
    <w:div w:id="170062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3240</Words>
  <Characters>18473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Algoma Public Health</Company>
  <LinksUpToDate>false</LinksUpToDate>
  <CharactersWithSpaces>21670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Jurko</dc:creator>
  <cp:keywords/>
  <dc:description/>
  <cp:lastModifiedBy>Dawn Kippax - SYSC</cp:lastModifiedBy>
  <cp:revision>2</cp:revision>
  <cp:lastPrinted>2025-02-24T18:57:00Z</cp:lastPrinted>
  <dcterms:created xsi:type="dcterms:W3CDTF">2025-02-11T17:51:00Z</dcterms:created>
  <dcterms:modified xsi:type="dcterms:W3CDTF">2025-02-26T17:20:00Z</dcterms:modified>
</cp:coreProperties>
</file>