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A68" w:rsidRDefault="008D2D5E">
      <w:pPr>
        <w:spacing w:line="476" w:lineRule="auto"/>
        <w:ind w:left="720" w:firstLine="720"/>
        <w:rPr>
          <w:color w:val="0000FF"/>
          <w:sz w:val="48"/>
          <w:szCs w:val="48"/>
        </w:rPr>
      </w:pPr>
      <w:r>
        <w:rPr>
          <w:color w:val="0000FF"/>
          <w:sz w:val="48"/>
          <w:szCs w:val="48"/>
        </w:rPr>
        <w:t>Watertown Hockey Association</w:t>
      </w:r>
    </w:p>
    <w:p w:rsidR="00DD6A68" w:rsidRDefault="008D2D5E">
      <w:pPr>
        <w:spacing w:line="476" w:lineRule="auto"/>
        <w:ind w:left="2880"/>
        <w:rPr>
          <w:color w:val="0000FF"/>
          <w:sz w:val="48"/>
          <w:szCs w:val="48"/>
        </w:rPr>
      </w:pPr>
      <w:r>
        <w:rPr>
          <w:color w:val="0000FF"/>
          <w:sz w:val="48"/>
          <w:szCs w:val="48"/>
        </w:rPr>
        <w:t>Board Meeting</w:t>
      </w:r>
    </w:p>
    <w:p w:rsidR="00DD6A68" w:rsidRDefault="008D2D5E">
      <w:pPr>
        <w:spacing w:line="476" w:lineRule="auto"/>
        <w:ind w:left="1440"/>
        <w:rPr>
          <w:color w:val="0000FF"/>
          <w:sz w:val="48"/>
          <w:szCs w:val="48"/>
        </w:rPr>
      </w:pPr>
      <w:r>
        <w:rPr>
          <w:color w:val="0000FF"/>
          <w:sz w:val="48"/>
          <w:szCs w:val="48"/>
        </w:rPr>
        <w:t>March 18, 2020 @ 6:00 PM</w:t>
      </w:r>
    </w:p>
    <w:p w:rsidR="00DD6A68" w:rsidRDefault="008D2D5E">
      <w:pPr>
        <w:spacing w:line="476" w:lineRule="auto"/>
        <w:jc w:val="center"/>
        <w:rPr>
          <w:b/>
          <w:sz w:val="28"/>
          <w:szCs w:val="28"/>
        </w:rPr>
      </w:pPr>
      <w:r>
        <w:rPr>
          <w:color w:val="0000FF"/>
          <w:sz w:val="48"/>
          <w:szCs w:val="48"/>
        </w:rPr>
        <w:t>Board of Directors:</w:t>
      </w:r>
    </w:p>
    <w:tbl>
      <w:tblPr>
        <w:tblStyle w:val="a"/>
        <w:tblW w:w="94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05"/>
        <w:gridCol w:w="5145"/>
      </w:tblGrid>
      <w:tr w:rsidR="00DD6A68">
        <w:trPr>
          <w:trHeight w:val="5430"/>
        </w:trPr>
        <w:tc>
          <w:tcPr>
            <w:tcW w:w="4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A68" w:rsidRDefault="008D2D5E">
            <w:pPr>
              <w:spacing w:line="4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Dan James</w:t>
            </w:r>
          </w:p>
          <w:p w:rsidR="00DD6A68" w:rsidRDefault="008D2D5E">
            <w:pPr>
              <w:spacing w:line="4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Jon Rose</w:t>
            </w:r>
          </w:p>
          <w:p w:rsidR="00DD6A68" w:rsidRDefault="008D2D5E">
            <w:pPr>
              <w:spacing w:line="4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Heidi </w:t>
            </w:r>
            <w:proofErr w:type="spellStart"/>
            <w:r>
              <w:rPr>
                <w:b/>
                <w:sz w:val="24"/>
                <w:szCs w:val="24"/>
              </w:rPr>
              <w:t>Lyndaker</w:t>
            </w:r>
            <w:proofErr w:type="spellEnd"/>
          </w:p>
          <w:p w:rsidR="00DD6A68" w:rsidRDefault="008D2D5E">
            <w:pPr>
              <w:spacing w:line="4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Tim Esposito</w:t>
            </w:r>
          </w:p>
          <w:p w:rsidR="00DD6A68" w:rsidRDefault="008D2D5E">
            <w:pPr>
              <w:spacing w:line="4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Samantha </w:t>
            </w:r>
            <w:proofErr w:type="spellStart"/>
            <w:r>
              <w:rPr>
                <w:b/>
                <w:sz w:val="24"/>
                <w:szCs w:val="24"/>
              </w:rPr>
              <w:t>Van</w:t>
            </w:r>
            <w:bookmarkStart w:id="0" w:name="_GoBack"/>
            <w:bookmarkEnd w:id="0"/>
            <w:r>
              <w:rPr>
                <w:b/>
                <w:sz w:val="24"/>
                <w:szCs w:val="24"/>
              </w:rPr>
              <w:t>Brocklin</w:t>
            </w:r>
            <w:proofErr w:type="spellEnd"/>
          </w:p>
          <w:p w:rsidR="00DD6A68" w:rsidRDefault="008D2D5E">
            <w:pPr>
              <w:spacing w:line="4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Dave Cushman</w:t>
            </w:r>
          </w:p>
          <w:p w:rsidR="00DD6A68" w:rsidRDefault="008D2D5E">
            <w:pPr>
              <w:spacing w:line="4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Vega Nutting</w:t>
            </w:r>
          </w:p>
          <w:p w:rsidR="00DD6A68" w:rsidRDefault="008D2D5E">
            <w:pPr>
              <w:spacing w:line="4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Jordan </w:t>
            </w:r>
            <w:proofErr w:type="spellStart"/>
            <w:r>
              <w:rPr>
                <w:b/>
                <w:sz w:val="24"/>
                <w:szCs w:val="24"/>
              </w:rPr>
              <w:t>Reber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</w:p>
          <w:p w:rsidR="00DD6A68" w:rsidRDefault="008D2D5E">
            <w:pPr>
              <w:spacing w:line="4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Jessica Whitmore</w:t>
            </w:r>
          </w:p>
        </w:tc>
        <w:tc>
          <w:tcPr>
            <w:tcW w:w="5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6A68" w:rsidRDefault="008D2D5E">
            <w:pPr>
              <w:spacing w:line="4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General Manager and Board President</w:t>
            </w:r>
          </w:p>
          <w:p w:rsidR="00DD6A68" w:rsidRDefault="008D2D5E">
            <w:pPr>
              <w:spacing w:line="4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Assistant General Manager/Board VP</w:t>
            </w:r>
          </w:p>
          <w:p w:rsidR="00DD6A68" w:rsidRDefault="008D2D5E">
            <w:pPr>
              <w:spacing w:line="4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Treasurer/Board Member</w:t>
            </w:r>
          </w:p>
          <w:p w:rsidR="00DD6A68" w:rsidRDefault="008D2D5E">
            <w:pPr>
              <w:spacing w:line="4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Ace Coordinator/Board Member</w:t>
            </w:r>
          </w:p>
          <w:p w:rsidR="00DD6A68" w:rsidRDefault="008D2D5E">
            <w:pPr>
              <w:spacing w:line="4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Director of Publicity/Board Member</w:t>
            </w:r>
          </w:p>
          <w:p w:rsidR="00DD6A68" w:rsidRDefault="008D2D5E">
            <w:pPr>
              <w:spacing w:line="476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PeeWee</w:t>
            </w:r>
            <w:proofErr w:type="spellEnd"/>
            <w:r>
              <w:rPr>
                <w:b/>
                <w:sz w:val="24"/>
                <w:szCs w:val="24"/>
              </w:rPr>
              <w:t xml:space="preserve"> Head Coach/ Board Member</w:t>
            </w:r>
          </w:p>
          <w:p w:rsidR="00DD6A68" w:rsidRDefault="008D2D5E">
            <w:pPr>
              <w:spacing w:line="4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Fundraising Director/Board Member</w:t>
            </w:r>
          </w:p>
          <w:p w:rsidR="00DD6A68" w:rsidRDefault="008D2D5E">
            <w:pPr>
              <w:spacing w:line="4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Mite Director/Board Member</w:t>
            </w:r>
          </w:p>
          <w:p w:rsidR="00DD6A68" w:rsidRDefault="008D2D5E">
            <w:pPr>
              <w:spacing w:line="4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Secretary/Board Member</w:t>
            </w:r>
          </w:p>
        </w:tc>
      </w:tr>
    </w:tbl>
    <w:p w:rsidR="00DD6A68" w:rsidRDefault="00DD6A68">
      <w:pPr>
        <w:spacing w:line="476" w:lineRule="auto"/>
        <w:rPr>
          <w:b/>
          <w:color w:val="0000FF"/>
          <w:sz w:val="28"/>
          <w:szCs w:val="28"/>
        </w:rPr>
      </w:pPr>
    </w:p>
    <w:p w:rsidR="00DD6A68" w:rsidRDefault="008D2D5E">
      <w:pPr>
        <w:spacing w:line="476" w:lineRule="auto"/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 xml:space="preserve">Additional Positions:  </w:t>
      </w:r>
    </w:p>
    <w:p w:rsidR="00DD6A68" w:rsidRDefault="008D2D5E">
      <w:pPr>
        <w:spacing w:line="476" w:lineRule="auto"/>
        <w:rPr>
          <w:b/>
          <w:color w:val="0000FF"/>
          <w:sz w:val="24"/>
          <w:szCs w:val="24"/>
        </w:rPr>
      </w:pPr>
      <w:r>
        <w:rPr>
          <w:b/>
          <w:color w:val="0000FF"/>
          <w:sz w:val="24"/>
          <w:szCs w:val="24"/>
        </w:rPr>
        <w:t>Christina Petersen</w:t>
      </w:r>
      <w:r>
        <w:rPr>
          <w:b/>
          <w:color w:val="0000FF"/>
          <w:sz w:val="24"/>
          <w:szCs w:val="24"/>
        </w:rPr>
        <w:tab/>
      </w:r>
      <w:r>
        <w:rPr>
          <w:b/>
          <w:color w:val="0000FF"/>
          <w:sz w:val="24"/>
          <w:szCs w:val="24"/>
        </w:rPr>
        <w:tab/>
      </w:r>
      <w:r>
        <w:rPr>
          <w:b/>
          <w:color w:val="0000FF"/>
          <w:sz w:val="24"/>
          <w:szCs w:val="24"/>
        </w:rPr>
        <w:tab/>
        <w:t xml:space="preserve">WHA Registrar </w:t>
      </w:r>
    </w:p>
    <w:p w:rsidR="00DD6A68" w:rsidRDefault="008D2D5E">
      <w:pPr>
        <w:spacing w:line="476" w:lineRule="auto"/>
        <w:rPr>
          <w:b/>
          <w:color w:val="0000FF"/>
          <w:sz w:val="24"/>
          <w:szCs w:val="24"/>
        </w:rPr>
      </w:pPr>
      <w:r>
        <w:rPr>
          <w:b/>
          <w:color w:val="0000FF"/>
          <w:sz w:val="24"/>
          <w:szCs w:val="24"/>
        </w:rPr>
        <w:t xml:space="preserve">Matt </w:t>
      </w:r>
      <w:proofErr w:type="spellStart"/>
      <w:r>
        <w:rPr>
          <w:b/>
          <w:color w:val="0000FF"/>
          <w:sz w:val="24"/>
          <w:szCs w:val="24"/>
        </w:rPr>
        <w:t>Bednarcyk</w:t>
      </w:r>
      <w:proofErr w:type="spellEnd"/>
      <w:r>
        <w:rPr>
          <w:b/>
          <w:color w:val="0000FF"/>
          <w:sz w:val="24"/>
          <w:szCs w:val="24"/>
        </w:rPr>
        <w:t xml:space="preserve"> </w:t>
      </w:r>
      <w:r>
        <w:rPr>
          <w:b/>
          <w:color w:val="0000FF"/>
          <w:sz w:val="24"/>
          <w:szCs w:val="24"/>
        </w:rPr>
        <w:tab/>
      </w:r>
      <w:r>
        <w:rPr>
          <w:b/>
          <w:color w:val="0000FF"/>
          <w:sz w:val="24"/>
          <w:szCs w:val="24"/>
        </w:rPr>
        <w:tab/>
      </w:r>
      <w:r>
        <w:rPr>
          <w:b/>
          <w:color w:val="0000FF"/>
          <w:sz w:val="24"/>
          <w:szCs w:val="24"/>
        </w:rPr>
        <w:tab/>
        <w:t>Snowbelt Representative and Equipment Manager</w:t>
      </w:r>
    </w:p>
    <w:p w:rsidR="00DD6A68" w:rsidRDefault="008D2D5E">
      <w:pPr>
        <w:spacing w:line="476" w:lineRule="auto"/>
        <w:rPr>
          <w:b/>
          <w:color w:val="0000FF"/>
          <w:sz w:val="24"/>
          <w:szCs w:val="24"/>
        </w:rPr>
      </w:pPr>
      <w:r>
        <w:rPr>
          <w:b/>
          <w:color w:val="0000FF"/>
          <w:sz w:val="24"/>
          <w:szCs w:val="24"/>
        </w:rPr>
        <w:t>Called to order: 6:02pm</w:t>
      </w:r>
    </w:p>
    <w:p w:rsidR="00DD6A68" w:rsidRDefault="008D2D5E">
      <w:pPr>
        <w:spacing w:line="4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1) Public Participation: No public participation</w:t>
      </w:r>
    </w:p>
    <w:p w:rsidR="00DD6A68" w:rsidRDefault="008D2D5E">
      <w:pPr>
        <w:spacing w:line="476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2) EOY Banquet Update: </w:t>
      </w:r>
      <w:r>
        <w:rPr>
          <w:sz w:val="24"/>
          <w:szCs w:val="24"/>
        </w:rPr>
        <w:t xml:space="preserve">There should be a FB communication regarding cancellation to let the Association know. </w:t>
      </w:r>
    </w:p>
    <w:p w:rsidR="00DD6A68" w:rsidRDefault="008D2D5E">
      <w:pPr>
        <w:spacing w:line="476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Awards: </w:t>
      </w:r>
      <w:r>
        <w:rPr>
          <w:sz w:val="24"/>
          <w:szCs w:val="24"/>
        </w:rPr>
        <w:t xml:space="preserve">We will move forward with the Awards and order plaques for the teams, along with patches and stats. The coaches should submit by 3/27 to Jessica Whitmore. </w:t>
      </w:r>
    </w:p>
    <w:p w:rsidR="00DD6A68" w:rsidRDefault="008D2D5E">
      <w:pPr>
        <w:spacing w:line="476" w:lineRule="auto"/>
        <w:rPr>
          <w:sz w:val="24"/>
          <w:szCs w:val="24"/>
        </w:rPr>
      </w:pPr>
      <w:r>
        <w:rPr>
          <w:b/>
          <w:sz w:val="24"/>
          <w:szCs w:val="24"/>
        </w:rPr>
        <w:t>3) S</w:t>
      </w:r>
      <w:r>
        <w:rPr>
          <w:b/>
          <w:sz w:val="24"/>
          <w:szCs w:val="24"/>
        </w:rPr>
        <w:t xml:space="preserve">et Tournament dates for next season: </w:t>
      </w:r>
      <w:r>
        <w:rPr>
          <w:sz w:val="24"/>
          <w:szCs w:val="24"/>
        </w:rPr>
        <w:t xml:space="preserve">We will try to keep the dates roughly the same as the 19-20 season, provided the dates fall on a weekend and not holidays.  </w:t>
      </w:r>
    </w:p>
    <w:p w:rsidR="00DD6A68" w:rsidRDefault="008D2D5E">
      <w:pPr>
        <w:spacing w:line="476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4) Elections-online? </w:t>
      </w:r>
      <w:r>
        <w:rPr>
          <w:sz w:val="24"/>
          <w:szCs w:val="24"/>
        </w:rPr>
        <w:t xml:space="preserve">  Online elections might be difficult due to multipliers, might not be se</w:t>
      </w:r>
      <w:r>
        <w:rPr>
          <w:sz w:val="24"/>
          <w:szCs w:val="24"/>
        </w:rPr>
        <w:t xml:space="preserve">cure. We will set up a date for elections and maybe absentee ballots that might not allow for anonymity.  Applications should be due mid-April for an election date projected for mid-May. </w:t>
      </w:r>
    </w:p>
    <w:p w:rsidR="00DD6A68" w:rsidRDefault="008D2D5E">
      <w:pPr>
        <w:spacing w:line="476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5) Remaining funds in accounts/ refunding parents for tournaments:  </w:t>
      </w:r>
      <w:r>
        <w:rPr>
          <w:sz w:val="24"/>
          <w:szCs w:val="24"/>
        </w:rPr>
        <w:t xml:space="preserve"> Jon Rose makes the motion to refund Bantam parents back their buyout money (approximately $50 depending on tournament participation) that was originally appropriated for tournaments that were abruptly cancelled.</w:t>
      </w:r>
    </w:p>
    <w:p w:rsidR="00DD6A68" w:rsidRDefault="008D2D5E">
      <w:pPr>
        <w:spacing w:line="476" w:lineRule="auto"/>
        <w:rPr>
          <w:sz w:val="24"/>
          <w:szCs w:val="24"/>
        </w:rPr>
      </w:pPr>
      <w:r>
        <w:rPr>
          <w:b/>
          <w:sz w:val="24"/>
          <w:szCs w:val="24"/>
        </w:rPr>
        <w:t>6) Head Coach Update-</w:t>
      </w:r>
      <w:r>
        <w:rPr>
          <w:sz w:val="24"/>
          <w:szCs w:val="24"/>
        </w:rPr>
        <w:t xml:space="preserve"> Tim has received inte</w:t>
      </w:r>
      <w:r>
        <w:rPr>
          <w:sz w:val="24"/>
          <w:szCs w:val="24"/>
        </w:rPr>
        <w:t>rest in assistant coaches, also Jordan for head coach. Tim is proposing screening all coaches, not just head coaches. He wants to ensure that he gets a better understanding. All applications are supposed to be submitted by 5/31. Jessica will update the web</w:t>
      </w:r>
      <w:r>
        <w:rPr>
          <w:sz w:val="24"/>
          <w:szCs w:val="24"/>
        </w:rPr>
        <w:t xml:space="preserve">site accordingly. </w:t>
      </w:r>
    </w:p>
    <w:p w:rsidR="00DD6A68" w:rsidRDefault="008D2D5E">
      <w:pPr>
        <w:spacing w:line="476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7) Bantam End of year Tournament financial balance--possible split between Bantam and Midget teams for next year.   </w:t>
      </w:r>
      <w:r>
        <w:rPr>
          <w:sz w:val="24"/>
          <w:szCs w:val="24"/>
        </w:rPr>
        <w:t>$503 sitting in the Midget account currently. The board states that the funds should remain with the level.  That the oth</w:t>
      </w:r>
      <w:r>
        <w:rPr>
          <w:sz w:val="24"/>
          <w:szCs w:val="24"/>
        </w:rPr>
        <w:t xml:space="preserve">er levels can’t split the profits, so the funds need to remain with the levels. </w:t>
      </w:r>
    </w:p>
    <w:p w:rsidR="00DD6A68" w:rsidRDefault="008D2D5E">
      <w:pPr>
        <w:spacing w:line="476" w:lineRule="auto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8) 3v3 update: cancellation and refunds   </w:t>
      </w:r>
      <w:r>
        <w:rPr>
          <w:sz w:val="24"/>
          <w:szCs w:val="24"/>
        </w:rPr>
        <w:t xml:space="preserve">Jordan motions that we refund all 3v3 payments, Samantha 2nds --all approve. </w:t>
      </w:r>
    </w:p>
    <w:p w:rsidR="00DD6A68" w:rsidRDefault="008D2D5E">
      <w:pPr>
        <w:spacing w:line="4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9) End of season survey</w:t>
      </w:r>
      <w:proofErr w:type="gramStart"/>
      <w:r>
        <w:rPr>
          <w:b/>
          <w:sz w:val="24"/>
          <w:szCs w:val="24"/>
        </w:rPr>
        <w:t>-  will</w:t>
      </w:r>
      <w:proofErr w:type="gramEnd"/>
      <w:r>
        <w:rPr>
          <w:b/>
          <w:sz w:val="24"/>
          <w:szCs w:val="24"/>
        </w:rPr>
        <w:t xml:space="preserve"> be revisited</w:t>
      </w:r>
    </w:p>
    <w:p w:rsidR="00DD6A68" w:rsidRDefault="008D2D5E">
      <w:pPr>
        <w:spacing w:line="476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10) Jersey </w:t>
      </w:r>
      <w:r>
        <w:rPr>
          <w:b/>
          <w:sz w:val="24"/>
          <w:szCs w:val="24"/>
        </w:rPr>
        <w:t>turn in and storage</w:t>
      </w:r>
      <w:proofErr w:type="gramStart"/>
      <w:r>
        <w:rPr>
          <w:b/>
          <w:sz w:val="24"/>
          <w:szCs w:val="24"/>
        </w:rPr>
        <w:t xml:space="preserve">-  </w:t>
      </w:r>
      <w:r>
        <w:rPr>
          <w:sz w:val="24"/>
          <w:szCs w:val="24"/>
        </w:rPr>
        <w:t>There</w:t>
      </w:r>
      <w:proofErr w:type="gramEnd"/>
      <w:r>
        <w:rPr>
          <w:sz w:val="24"/>
          <w:szCs w:val="24"/>
        </w:rPr>
        <w:t xml:space="preserve"> will be an email formulated to managers and coaches to collect all of the jerseys. They will be instructed to wash them, and then provide a list of the jerseys that are in their possession. They will be collected when it is safe</w:t>
      </w:r>
      <w:r>
        <w:rPr>
          <w:sz w:val="24"/>
          <w:szCs w:val="24"/>
        </w:rPr>
        <w:t xml:space="preserve"> to do so. </w:t>
      </w:r>
    </w:p>
    <w:p w:rsidR="00DD6A68" w:rsidRDefault="008D2D5E">
      <w:pPr>
        <w:spacing w:line="4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11) Summer initiatives- tabled</w:t>
      </w:r>
    </w:p>
    <w:p w:rsidR="00DD6A68" w:rsidRDefault="008D2D5E">
      <w:pPr>
        <w:spacing w:line="476" w:lineRule="auto"/>
        <w:rPr>
          <w:sz w:val="24"/>
          <w:szCs w:val="24"/>
        </w:rPr>
      </w:pPr>
      <w:r>
        <w:rPr>
          <w:b/>
          <w:sz w:val="24"/>
          <w:szCs w:val="24"/>
        </w:rPr>
        <w:t>12) Learn to Skate</w:t>
      </w:r>
      <w:proofErr w:type="gramStart"/>
      <w:r>
        <w:rPr>
          <w:b/>
          <w:sz w:val="24"/>
          <w:szCs w:val="24"/>
        </w:rPr>
        <w:t xml:space="preserve">- </w:t>
      </w:r>
      <w:r>
        <w:rPr>
          <w:sz w:val="24"/>
          <w:szCs w:val="24"/>
        </w:rPr>
        <w:t xml:space="preserve"> Matt</w:t>
      </w:r>
      <w:proofErr w:type="gramEnd"/>
      <w:r>
        <w:rPr>
          <w:sz w:val="24"/>
          <w:szCs w:val="24"/>
        </w:rPr>
        <w:t xml:space="preserve"> B is working with the Y to organize an inline skating summer options--street hockey.</w:t>
      </w:r>
    </w:p>
    <w:p w:rsidR="00DD6A68" w:rsidRDefault="008D2D5E">
      <w:pPr>
        <w:spacing w:line="476" w:lineRule="auto"/>
        <w:rPr>
          <w:sz w:val="24"/>
          <w:szCs w:val="24"/>
        </w:rPr>
      </w:pPr>
      <w:r>
        <w:rPr>
          <w:sz w:val="24"/>
          <w:szCs w:val="24"/>
        </w:rPr>
        <w:t>Matt B states that he used all 14 hours of ice for the Learn to Skate program. Heidi will be developin</w:t>
      </w:r>
      <w:r>
        <w:rPr>
          <w:sz w:val="24"/>
          <w:szCs w:val="24"/>
        </w:rPr>
        <w:t xml:space="preserve">g a bill to send to the YMCA for the ice. </w:t>
      </w:r>
    </w:p>
    <w:p w:rsidR="00DD6A68" w:rsidRDefault="00DD6A68">
      <w:pPr>
        <w:spacing w:line="476" w:lineRule="auto"/>
        <w:rPr>
          <w:sz w:val="24"/>
          <w:szCs w:val="24"/>
        </w:rPr>
      </w:pPr>
    </w:p>
    <w:p w:rsidR="00DD6A68" w:rsidRDefault="008D2D5E">
      <w:pPr>
        <w:spacing w:line="476" w:lineRule="auto"/>
        <w:rPr>
          <w:sz w:val="24"/>
          <w:szCs w:val="24"/>
        </w:rPr>
      </w:pPr>
      <w:r>
        <w:rPr>
          <w:sz w:val="24"/>
          <w:szCs w:val="24"/>
        </w:rPr>
        <w:t xml:space="preserve">Dan motions to adjourn the meeting at 7:31pm, Samantha 2nds. All agree. </w:t>
      </w:r>
    </w:p>
    <w:p w:rsidR="00DD6A68" w:rsidRDefault="00DD6A68"/>
    <w:sectPr w:rsidR="00DD6A6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A68"/>
    <w:rsid w:val="008D2D5E"/>
    <w:rsid w:val="00CB71FE"/>
    <w:rsid w:val="00DD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91907"/>
  <w15:docId w15:val="{AF4DC7B8-B0C9-4494-BA86-C5DCB5D8F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Jefferson Lewis BOCES</Company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Whitmore, Jessica</dc:creator>
  <cp:lastModifiedBy>Delete</cp:lastModifiedBy>
  <cp:revision>3</cp:revision>
  <dcterms:created xsi:type="dcterms:W3CDTF">2020-04-11T17:05:00Z</dcterms:created>
  <dcterms:modified xsi:type="dcterms:W3CDTF">2020-04-11T17:06:00Z</dcterms:modified>
</cp:coreProperties>
</file>