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641F7" w14:textId="77777777" w:rsidR="00AC43F5" w:rsidRDefault="00AC43F5" w:rsidP="00AC43F5">
      <w:pPr>
        <w:spacing w:after="0" w:line="240" w:lineRule="auto"/>
        <w:outlineLvl w:val="0"/>
        <w:rPr>
          <w:rFonts w:ascii="Arial" w:eastAsia="Times New Roman" w:hAnsi="Arial" w:cs="Arial"/>
          <w:b/>
          <w:bCs/>
          <w:color w:val="000000"/>
          <w:kern w:val="36"/>
          <w:sz w:val="60"/>
          <w:szCs w:val="60"/>
        </w:rPr>
      </w:pPr>
    </w:p>
    <w:p w14:paraId="359A2404" w14:textId="6329AD9D" w:rsidR="00AC43F5" w:rsidRPr="00AC43F5" w:rsidRDefault="00AC43F5" w:rsidP="00AC43F5">
      <w:pPr>
        <w:spacing w:after="0" w:line="240" w:lineRule="auto"/>
        <w:outlineLvl w:val="0"/>
        <w:rPr>
          <w:rFonts w:ascii="Times New Roman" w:eastAsia="Times New Roman" w:hAnsi="Times New Roman" w:cs="Times New Roman"/>
          <w:b/>
          <w:bCs/>
          <w:kern w:val="36"/>
          <w:sz w:val="32"/>
          <w:szCs w:val="32"/>
          <w:u w:val="single"/>
        </w:rPr>
      </w:pPr>
      <w:r w:rsidRPr="00AC43F5">
        <w:rPr>
          <w:rFonts w:ascii="Arial" w:eastAsia="Times New Roman" w:hAnsi="Arial" w:cs="Arial"/>
          <w:b/>
          <w:bCs/>
          <w:color w:val="000000"/>
          <w:kern w:val="36"/>
          <w:sz w:val="32"/>
          <w:szCs w:val="32"/>
          <w:u w:val="single"/>
        </w:rPr>
        <w:t>Mitigation Strategies</w:t>
      </w:r>
    </w:p>
    <w:p w14:paraId="7564729C" w14:textId="77777777" w:rsidR="00AC43F5" w:rsidRPr="00AC43F5" w:rsidRDefault="00AC43F5" w:rsidP="00AC43F5">
      <w:pPr>
        <w:spacing w:after="20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The mitigation section of the Health and Safety plan addresses risk reduction strategies.  The goal of these strategies is to reduce transmission through healthy practices and environments.  Specific interventions are based upon what is known about the transmission of COVID-19. There are three routes of transmission for COVID-19 that are supported by models and case studies of outbreaks. </w:t>
      </w:r>
    </w:p>
    <w:p w14:paraId="298DBD9D" w14:textId="77777777" w:rsidR="00AC43F5" w:rsidRPr="00AC43F5" w:rsidRDefault="00AC43F5" w:rsidP="00AC43F5">
      <w:pPr>
        <w:numPr>
          <w:ilvl w:val="0"/>
          <w:numId w:val="1"/>
        </w:numPr>
        <w:spacing w:after="200" w:line="240" w:lineRule="auto"/>
        <w:textAlignment w:val="baseline"/>
        <w:rPr>
          <w:rFonts w:ascii="Arial" w:eastAsia="Times New Roman" w:hAnsi="Arial" w:cs="Arial"/>
          <w:color w:val="000000"/>
          <w:sz w:val="20"/>
          <w:szCs w:val="20"/>
        </w:rPr>
      </w:pPr>
      <w:r w:rsidRPr="00AC43F5">
        <w:rPr>
          <w:rFonts w:ascii="Arial" w:eastAsia="Times New Roman" w:hAnsi="Arial" w:cs="Arial"/>
          <w:b/>
          <w:bCs/>
          <w:color w:val="000000"/>
          <w:sz w:val="20"/>
          <w:szCs w:val="20"/>
        </w:rPr>
        <w:t>Close-contact transmission</w:t>
      </w:r>
      <w:r w:rsidRPr="00AC43F5">
        <w:rPr>
          <w:rFonts w:ascii="Arial" w:eastAsia="Times New Roman" w:hAnsi="Arial" w:cs="Arial"/>
          <w:color w:val="000000"/>
          <w:sz w:val="20"/>
          <w:szCs w:val="20"/>
        </w:rPr>
        <w:t xml:space="preserve"> can occur via droplets or aerosols. Close contact transmission by droplets refers to close-range transmission of virus by sometimes-visible droplets that are coughed or sneezed by an infectious person directly onto the eyes, mouth, or nose of a nearby person. Droplet transmission can be minimized by, among other things, physical </w:t>
      </w:r>
      <w:proofErr w:type="gramStart"/>
      <w:r w:rsidRPr="00AC43F5">
        <w:rPr>
          <w:rFonts w:ascii="Arial" w:eastAsia="Times New Roman" w:hAnsi="Arial" w:cs="Arial"/>
          <w:color w:val="000000"/>
          <w:sz w:val="20"/>
          <w:szCs w:val="20"/>
        </w:rPr>
        <w:t>distancing</w:t>
      </w:r>
      <w:proofErr w:type="gramEnd"/>
      <w:r w:rsidRPr="00AC43F5">
        <w:rPr>
          <w:rFonts w:ascii="Arial" w:eastAsia="Times New Roman" w:hAnsi="Arial" w:cs="Arial"/>
          <w:color w:val="000000"/>
          <w:sz w:val="20"/>
          <w:szCs w:val="20"/>
        </w:rPr>
        <w:t xml:space="preserve"> and universal non-medical cloth mask-wearing. Close contact transmission by aerosols refers to transmission of virus in tiny, invisible droplets that are generated when an infectious person exhales, speaks, coughs, sneezes, or sings, and that are then inhaled by another nearby person, allowing the virus to deposit directly on the surfaces of their respiratory tract. This close contact aerosol transmission can also be minimized by, among other things, physical </w:t>
      </w:r>
      <w:proofErr w:type="gramStart"/>
      <w:r w:rsidRPr="00AC43F5">
        <w:rPr>
          <w:rFonts w:ascii="Arial" w:eastAsia="Times New Roman" w:hAnsi="Arial" w:cs="Arial"/>
          <w:color w:val="000000"/>
          <w:sz w:val="20"/>
          <w:szCs w:val="20"/>
        </w:rPr>
        <w:t>distancing</w:t>
      </w:r>
      <w:proofErr w:type="gramEnd"/>
      <w:r w:rsidRPr="00AC43F5">
        <w:rPr>
          <w:rFonts w:ascii="Arial" w:eastAsia="Times New Roman" w:hAnsi="Arial" w:cs="Arial"/>
          <w:color w:val="000000"/>
          <w:sz w:val="20"/>
          <w:szCs w:val="20"/>
        </w:rPr>
        <w:t xml:space="preserve"> and mask-wearing. </w:t>
      </w:r>
    </w:p>
    <w:p w14:paraId="3DAFFC16" w14:textId="77777777" w:rsidR="00AC43F5" w:rsidRPr="00AC43F5" w:rsidRDefault="00AC43F5" w:rsidP="00AC43F5">
      <w:pPr>
        <w:numPr>
          <w:ilvl w:val="0"/>
          <w:numId w:val="1"/>
        </w:numPr>
        <w:spacing w:after="200" w:line="240" w:lineRule="auto"/>
        <w:textAlignment w:val="baseline"/>
        <w:rPr>
          <w:rFonts w:ascii="Arial" w:eastAsia="Times New Roman" w:hAnsi="Arial" w:cs="Arial"/>
          <w:color w:val="000000"/>
          <w:sz w:val="20"/>
          <w:szCs w:val="20"/>
        </w:rPr>
      </w:pPr>
      <w:r w:rsidRPr="00AC43F5">
        <w:rPr>
          <w:rFonts w:ascii="Arial" w:eastAsia="Times New Roman" w:hAnsi="Arial" w:cs="Arial"/>
          <w:b/>
          <w:bCs/>
          <w:color w:val="000000"/>
          <w:sz w:val="20"/>
          <w:szCs w:val="20"/>
        </w:rPr>
        <w:t>Fomite transmission</w:t>
      </w:r>
      <w:r w:rsidRPr="00AC43F5">
        <w:rPr>
          <w:rFonts w:ascii="Arial" w:eastAsia="Times New Roman" w:hAnsi="Arial" w:cs="Arial"/>
          <w:color w:val="000000"/>
          <w:sz w:val="20"/>
          <w:szCs w:val="20"/>
        </w:rPr>
        <w:t xml:space="preserve"> refers to viral transmission via inanimate objects, like desks, tables, playground equipment, or water fountains that are contaminated with the virus. A surface could become contaminated in many ways, for example, after a person coughs directly onto an object or after they sneeze into their hand and then touch the surface. Individuals who touch the fomite while the virus remains viable, and then touch their eyes, nose, or mouth before washing their hands, could be exposed to the virus. How long the virus can be detected on fomites depends on the type of surface and the environmental conditions. Under some conditions, the COVID-19 virus can be detected up to 72 hours after deposition on hard, shiny or plastic surfaces or up to 24 hours after deposition on more porous surfaces, but the risk posed by these day(s)-later detections is much lower than the initial risk because the amount of the detectable infectious virus decreases rapidly over time. Fomite transmission of a virus can be minimized through frequent cleaning and disinfection of </w:t>
      </w:r>
      <w:proofErr w:type="gramStart"/>
      <w:r w:rsidRPr="00AC43F5">
        <w:rPr>
          <w:rFonts w:ascii="Arial" w:eastAsia="Times New Roman" w:hAnsi="Arial" w:cs="Arial"/>
          <w:color w:val="000000"/>
          <w:sz w:val="20"/>
          <w:szCs w:val="20"/>
        </w:rPr>
        <w:t>commonly-touched</w:t>
      </w:r>
      <w:proofErr w:type="gramEnd"/>
      <w:r w:rsidRPr="00AC43F5">
        <w:rPr>
          <w:rFonts w:ascii="Arial" w:eastAsia="Times New Roman" w:hAnsi="Arial" w:cs="Arial"/>
          <w:color w:val="000000"/>
          <w:sz w:val="20"/>
          <w:szCs w:val="20"/>
        </w:rPr>
        <w:t xml:space="preserve"> objects, limiting common touch objects and through frequent hand washing. </w:t>
      </w:r>
    </w:p>
    <w:p w14:paraId="2366BFD8" w14:textId="77777777" w:rsidR="00AC43F5" w:rsidRPr="00AC43F5" w:rsidRDefault="00AC43F5" w:rsidP="00AC43F5">
      <w:pPr>
        <w:numPr>
          <w:ilvl w:val="0"/>
          <w:numId w:val="1"/>
        </w:numPr>
        <w:spacing w:after="200" w:line="240" w:lineRule="auto"/>
        <w:textAlignment w:val="baseline"/>
        <w:rPr>
          <w:rFonts w:ascii="Arial" w:eastAsia="Times New Roman" w:hAnsi="Arial" w:cs="Arial"/>
          <w:color w:val="000000"/>
          <w:sz w:val="20"/>
          <w:szCs w:val="20"/>
        </w:rPr>
      </w:pPr>
      <w:r w:rsidRPr="00AC43F5">
        <w:rPr>
          <w:rFonts w:ascii="Arial" w:eastAsia="Times New Roman" w:hAnsi="Arial" w:cs="Arial"/>
          <w:b/>
          <w:bCs/>
          <w:color w:val="000000"/>
          <w:sz w:val="20"/>
          <w:szCs w:val="20"/>
        </w:rPr>
        <w:t>Long-range transmission</w:t>
      </w:r>
      <w:r w:rsidRPr="00AC43F5">
        <w:rPr>
          <w:rFonts w:ascii="Arial" w:eastAsia="Times New Roman" w:hAnsi="Arial" w:cs="Arial"/>
          <w:color w:val="000000"/>
          <w:sz w:val="20"/>
          <w:szCs w:val="20"/>
        </w:rPr>
        <w:t xml:space="preserve"> refers to transmission of virus in aerosols, which may be generated when an infectious person exhales, speaks, sneezes, or coughs, and then travels out of the immediate 6-foot vicinity of the infectious person via airflow patterns. This airborne virus can remain aloft for more than an hour indoors to infect people who are not interacting closely with the infectious person. Long-range airborne transmission can be minimized by, among other things, increasing outdoor air ventilation to dilute the concentration of airborne virus or filtering air recirculating in a room or building. </w:t>
      </w:r>
    </w:p>
    <w:p w14:paraId="37DA91DE" w14:textId="77777777" w:rsidR="00AC43F5" w:rsidRPr="00AC43F5" w:rsidRDefault="00AC43F5" w:rsidP="00AC43F5">
      <w:pPr>
        <w:spacing w:after="20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Plan strategies to reduce transmission include physical distancing (including barriers and PPE when distancing is not possible) and grouping, face coverings, personal hygiene practices (washing hands, keeping hands away from face), limiting common touch items, cleaning and ventilation.  </w:t>
      </w:r>
    </w:p>
    <w:p w14:paraId="571AC7AA" w14:textId="77777777" w:rsidR="00AC43F5" w:rsidRPr="00AC43F5" w:rsidRDefault="00AC43F5" w:rsidP="00AC43F5">
      <w:pPr>
        <w:spacing w:before="360" w:after="120" w:line="240" w:lineRule="auto"/>
        <w:outlineLvl w:val="1"/>
        <w:rPr>
          <w:rFonts w:ascii="Times New Roman" w:eastAsia="Times New Roman" w:hAnsi="Times New Roman" w:cs="Times New Roman"/>
          <w:b/>
          <w:bCs/>
          <w:sz w:val="32"/>
          <w:szCs w:val="32"/>
        </w:rPr>
      </w:pPr>
      <w:r w:rsidRPr="00AC43F5">
        <w:rPr>
          <w:rFonts w:ascii="Arial" w:eastAsia="Times New Roman" w:hAnsi="Arial" w:cs="Arial"/>
          <w:b/>
          <w:bCs/>
          <w:color w:val="000000"/>
          <w:sz w:val="32"/>
          <w:szCs w:val="32"/>
          <w:u w:val="single"/>
        </w:rPr>
        <w:t>Physical Distancing &amp; Grouping</w:t>
      </w:r>
    </w:p>
    <w:p w14:paraId="396AB2AE"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Physical distancing is the practice of staying 6 feet or more between individuals, </w:t>
      </w:r>
      <w:proofErr w:type="gramStart"/>
      <w:r w:rsidRPr="00AC43F5">
        <w:rPr>
          <w:rFonts w:ascii="Arial" w:eastAsia="Times New Roman" w:hAnsi="Arial" w:cs="Arial"/>
          <w:color w:val="000000"/>
          <w:sz w:val="20"/>
          <w:szCs w:val="20"/>
        </w:rPr>
        <w:t>groups</w:t>
      </w:r>
      <w:proofErr w:type="gramEnd"/>
      <w:r w:rsidRPr="00AC43F5">
        <w:rPr>
          <w:rFonts w:ascii="Arial" w:eastAsia="Times New Roman" w:hAnsi="Arial" w:cs="Arial"/>
          <w:color w:val="000000"/>
          <w:sz w:val="20"/>
          <w:szCs w:val="20"/>
        </w:rPr>
        <w:t xml:space="preserve"> and classrooms as much as possible. Physical distancing is supported by creating space between students and reducing the amount of time they are close with each other.  The feasibility of this will depend on students’ ages and developmental and physical abilities. Individual schools have selected strategies to increase physical distance that work for their space and have </w:t>
      </w:r>
      <w:proofErr w:type="gramStart"/>
      <w:r w:rsidRPr="00AC43F5">
        <w:rPr>
          <w:rFonts w:ascii="Arial" w:eastAsia="Times New Roman" w:hAnsi="Arial" w:cs="Arial"/>
          <w:color w:val="000000"/>
          <w:sz w:val="20"/>
          <w:szCs w:val="20"/>
        </w:rPr>
        <w:t>thought  creatively</w:t>
      </w:r>
      <w:proofErr w:type="gramEnd"/>
      <w:r w:rsidRPr="00AC43F5">
        <w:rPr>
          <w:rFonts w:ascii="Arial" w:eastAsia="Times New Roman" w:hAnsi="Arial" w:cs="Arial"/>
          <w:color w:val="000000"/>
          <w:sz w:val="20"/>
          <w:szCs w:val="20"/>
        </w:rPr>
        <w:t xml:space="preserve"> about all opportunities to increase physical space between students during all activities and limit interactions in large group settings.  Maintaining six feet of distance is most important when students or staff will be engaged in something for more than a </w:t>
      </w:r>
      <w:r w:rsidRPr="00AC43F5">
        <w:rPr>
          <w:rFonts w:ascii="Arial" w:eastAsia="Times New Roman" w:hAnsi="Arial" w:cs="Arial"/>
          <w:color w:val="000000"/>
          <w:sz w:val="20"/>
          <w:szCs w:val="20"/>
        </w:rPr>
        <w:lastRenderedPageBreak/>
        <w:t>few minutes, like during class, reading or quiet time, or eating lunch. There may be brief moments, such as passing by others in the hallway or during play at recess when students are less than six feet apart from each other. Not all strategies will be feasible for all schools.</w:t>
      </w:r>
    </w:p>
    <w:p w14:paraId="4D558298"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647FE2B3"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Cohorts (or grouping) are groups of students, preferably with dedicated staff, who remain together throughout the day, including recess and lunch.  Ideally, these groups would remain consistent from day to day and not be combined or mixed. Staying in small groups limits the amount of contact between individuals. Reducing the mixing of students, </w:t>
      </w:r>
      <w:proofErr w:type="gramStart"/>
      <w:r w:rsidRPr="00AC43F5">
        <w:rPr>
          <w:rFonts w:ascii="Arial" w:eastAsia="Times New Roman" w:hAnsi="Arial" w:cs="Arial"/>
          <w:color w:val="000000"/>
          <w:sz w:val="20"/>
          <w:szCs w:val="20"/>
        </w:rPr>
        <w:t>teachers</w:t>
      </w:r>
      <w:proofErr w:type="gramEnd"/>
      <w:r w:rsidRPr="00AC43F5">
        <w:rPr>
          <w:rFonts w:ascii="Arial" w:eastAsia="Times New Roman" w:hAnsi="Arial" w:cs="Arial"/>
          <w:color w:val="000000"/>
          <w:sz w:val="20"/>
          <w:szCs w:val="20"/>
        </w:rPr>
        <w:t xml:space="preserve"> and staff through groups: </w:t>
      </w:r>
    </w:p>
    <w:p w14:paraId="1928D2EF" w14:textId="77777777" w:rsidR="00AC43F5" w:rsidRPr="00AC43F5" w:rsidRDefault="00AC43F5" w:rsidP="00AC43F5">
      <w:pPr>
        <w:numPr>
          <w:ilvl w:val="0"/>
          <w:numId w:val="2"/>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Decreases the opportunities for exposure or transmission of COVID at school. </w:t>
      </w:r>
    </w:p>
    <w:p w14:paraId="4E30CF80" w14:textId="77777777" w:rsidR="00AC43F5" w:rsidRPr="00AC43F5" w:rsidRDefault="00AC43F5" w:rsidP="00AC43F5">
      <w:pPr>
        <w:numPr>
          <w:ilvl w:val="0"/>
          <w:numId w:val="2"/>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Makes contact tracing easier in the event of a positive case. </w:t>
      </w:r>
    </w:p>
    <w:p w14:paraId="41952F93" w14:textId="77777777" w:rsidR="00AC43F5" w:rsidRPr="00AC43F5" w:rsidRDefault="00AC43F5" w:rsidP="00AC43F5">
      <w:pPr>
        <w:numPr>
          <w:ilvl w:val="0"/>
          <w:numId w:val="2"/>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Simplifies the testing, </w:t>
      </w:r>
      <w:proofErr w:type="gramStart"/>
      <w:r w:rsidRPr="00AC43F5">
        <w:rPr>
          <w:rFonts w:ascii="Arial" w:eastAsia="Times New Roman" w:hAnsi="Arial" w:cs="Arial"/>
          <w:color w:val="000000"/>
          <w:sz w:val="20"/>
          <w:szCs w:val="20"/>
        </w:rPr>
        <w:t>quarantine</w:t>
      </w:r>
      <w:proofErr w:type="gramEnd"/>
      <w:r w:rsidRPr="00AC43F5">
        <w:rPr>
          <w:rFonts w:ascii="Arial" w:eastAsia="Times New Roman" w:hAnsi="Arial" w:cs="Arial"/>
          <w:color w:val="000000"/>
          <w:sz w:val="20"/>
          <w:szCs w:val="20"/>
        </w:rPr>
        <w:t xml:space="preserve"> and isolation to a single cohort.</w:t>
      </w:r>
    </w:p>
    <w:p w14:paraId="134EFE96"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58896E59" w14:textId="77777777" w:rsidR="00AC43F5" w:rsidRPr="00AC43F5" w:rsidRDefault="00AC43F5" w:rsidP="00AC43F5">
      <w:pPr>
        <w:spacing w:after="0" w:line="240" w:lineRule="auto"/>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General Physical Distancing and Grouping Rules</w:t>
      </w:r>
    </w:p>
    <w:p w14:paraId="2B5B2C77" w14:textId="77777777" w:rsidR="00AC43F5" w:rsidRPr="00AC43F5" w:rsidRDefault="00AC43F5" w:rsidP="00AC43F5">
      <w:pPr>
        <w:numPr>
          <w:ilvl w:val="0"/>
          <w:numId w:val="3"/>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Keep at least six feet between individuals, as much as possible, for as long as possible</w:t>
      </w:r>
    </w:p>
    <w:p w14:paraId="63C5ACCA" w14:textId="77777777" w:rsidR="00AC43F5" w:rsidRPr="00AC43F5" w:rsidRDefault="00AC43F5" w:rsidP="00AC43F5">
      <w:pPr>
        <w:numPr>
          <w:ilvl w:val="0"/>
          <w:numId w:val="3"/>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Create cohorts or groups of students/staff as much as possible who remain together throughout the day and remain consistent from day to day. Grouping students is required in elementary, recommended for middle and high school.</w:t>
      </w:r>
    </w:p>
    <w:p w14:paraId="3182C03D" w14:textId="77777777" w:rsidR="00AC43F5" w:rsidRPr="00AC43F5" w:rsidRDefault="00AC43F5" w:rsidP="00AC43F5">
      <w:pPr>
        <w:numPr>
          <w:ilvl w:val="0"/>
          <w:numId w:val="4"/>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Maximize group (cohort) distancing to slow transmission chains (i.e. avoid combined groups).</w:t>
      </w:r>
    </w:p>
    <w:p w14:paraId="0015AB7F" w14:textId="77777777" w:rsidR="00AC43F5" w:rsidRPr="00AC43F5" w:rsidRDefault="00AC43F5" w:rsidP="00AC43F5">
      <w:pPr>
        <w:numPr>
          <w:ilvl w:val="0"/>
          <w:numId w:val="4"/>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When social distancing and/or grouping are not feasible, duration and other mitigation strategies should be considered.</w:t>
      </w:r>
    </w:p>
    <w:p w14:paraId="5A60D79D"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503C8FE1" w14:textId="77777777" w:rsidR="00AC43F5" w:rsidRPr="00AC43F5" w:rsidRDefault="00AC43F5" w:rsidP="00AC43F5">
      <w:pPr>
        <w:spacing w:after="0" w:line="240" w:lineRule="auto"/>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Implementation Practices for Physical Distancing</w:t>
      </w:r>
    </w:p>
    <w:p w14:paraId="3E689D27"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Below are the strategies to implement physical distancing and should be considered by each district site/department:</w:t>
      </w:r>
    </w:p>
    <w:p w14:paraId="4E61C905"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18699538"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Keeping six feet between individuals:</w:t>
      </w:r>
    </w:p>
    <w:p w14:paraId="258E3500" w14:textId="77777777" w:rsidR="00AC43F5" w:rsidRPr="00AC43F5" w:rsidRDefault="00AC43F5" w:rsidP="00AC43F5">
      <w:pPr>
        <w:numPr>
          <w:ilvl w:val="0"/>
          <w:numId w:val="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Structure areas/seating to support </w:t>
      </w:r>
      <w:proofErr w:type="gramStart"/>
      <w:r w:rsidRPr="00AC43F5">
        <w:rPr>
          <w:rFonts w:ascii="Arial" w:eastAsia="Times New Roman" w:hAnsi="Arial" w:cs="Arial"/>
          <w:color w:val="000000"/>
          <w:sz w:val="20"/>
          <w:szCs w:val="20"/>
        </w:rPr>
        <w:t>6 foot</w:t>
      </w:r>
      <w:proofErr w:type="gramEnd"/>
      <w:r w:rsidRPr="00AC43F5">
        <w:rPr>
          <w:rFonts w:ascii="Arial" w:eastAsia="Times New Roman" w:hAnsi="Arial" w:cs="Arial"/>
          <w:color w:val="000000"/>
          <w:sz w:val="20"/>
          <w:szCs w:val="20"/>
        </w:rPr>
        <w:t xml:space="preserve"> distancing </w:t>
      </w:r>
    </w:p>
    <w:p w14:paraId="5B94088E" w14:textId="77777777" w:rsidR="00AC43F5" w:rsidRPr="00AC43F5" w:rsidRDefault="00AC43F5" w:rsidP="00AC43F5">
      <w:pPr>
        <w:numPr>
          <w:ilvl w:val="0"/>
          <w:numId w:val="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Repurpose large, unused spaces in the school as temporary classrooms (e.g., auditorium)</w:t>
      </w:r>
    </w:p>
    <w:p w14:paraId="59191B55" w14:textId="77777777" w:rsidR="00AC43F5" w:rsidRPr="00AC43F5" w:rsidRDefault="00AC43F5" w:rsidP="00AC43F5">
      <w:pPr>
        <w:numPr>
          <w:ilvl w:val="0"/>
          <w:numId w:val="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Cancel or modify classes/activities where students are likely to be in very close contact </w:t>
      </w:r>
    </w:p>
    <w:p w14:paraId="333A6D5D" w14:textId="77777777" w:rsidR="00AC43F5" w:rsidRPr="00AC43F5" w:rsidRDefault="00AC43F5" w:rsidP="00AC43F5">
      <w:pPr>
        <w:numPr>
          <w:ilvl w:val="1"/>
          <w:numId w:val="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consider virtual format</w:t>
      </w:r>
    </w:p>
    <w:p w14:paraId="63824853" w14:textId="77777777" w:rsidR="00AC43F5" w:rsidRPr="00AC43F5" w:rsidRDefault="00AC43F5" w:rsidP="00AC43F5">
      <w:pPr>
        <w:numPr>
          <w:ilvl w:val="1"/>
          <w:numId w:val="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PE should focus on individual skills or activities and should be held outside whenever possible.  If PE takes place indoors, maintain 6 feet of distance between students and avoid strenuous activity so students can wear their face coverings.</w:t>
      </w:r>
    </w:p>
    <w:p w14:paraId="181D7331" w14:textId="77777777" w:rsidR="00AC43F5" w:rsidRPr="00AC43F5" w:rsidRDefault="00AC43F5" w:rsidP="00AC43F5">
      <w:pPr>
        <w:numPr>
          <w:ilvl w:val="1"/>
          <w:numId w:val="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Limit the use of locker rooms to handwashing and restroom use only. Showers should not be used due to potential spread of aerosolized droplets. Consider eliminating requirements to change clothes for PE. If use of locker rooms for changing is necessary, maximize ventilation and use tape, spots, or cones to signal 6 feet of distance for students who need to change. Stagger entry to the changing area and use these facilities as appropriate with members of the same group/cohort. Make sure to limit occupancy of the locker rooms to avoid crowding.</w:t>
      </w:r>
    </w:p>
    <w:p w14:paraId="3CD8ECE0" w14:textId="77777777" w:rsidR="00AC43F5" w:rsidRPr="00AC43F5" w:rsidRDefault="00AC43F5" w:rsidP="00AC43F5">
      <w:pPr>
        <w:numPr>
          <w:ilvl w:val="0"/>
          <w:numId w:val="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Plan activities that do not need close physical contact. </w:t>
      </w:r>
    </w:p>
    <w:p w14:paraId="6904318D"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60EDE8CE"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Additionally, to support physical distancing, limit where possible, the number of individuals on-site/in one area by:</w:t>
      </w:r>
    </w:p>
    <w:p w14:paraId="220906F9" w14:textId="77777777" w:rsidR="00AC43F5" w:rsidRPr="00AC43F5" w:rsidRDefault="00AC43F5" w:rsidP="00AC43F5">
      <w:pPr>
        <w:numPr>
          <w:ilvl w:val="1"/>
          <w:numId w:val="7"/>
        </w:numPr>
        <w:spacing w:after="0" w:line="240" w:lineRule="auto"/>
        <w:ind w:left="72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Modify schedules to reduce the total number of students on campus at one time - when the district begins hybrid class the plan is for A/B cohorts and only certain grades in-person each day. </w:t>
      </w:r>
    </w:p>
    <w:p w14:paraId="4F5D33A8" w14:textId="77777777" w:rsidR="00AC43F5" w:rsidRPr="00AC43F5" w:rsidRDefault="00AC43F5" w:rsidP="00AC43F5">
      <w:pPr>
        <w:numPr>
          <w:ilvl w:val="1"/>
          <w:numId w:val="7"/>
        </w:numPr>
        <w:spacing w:after="0" w:line="240" w:lineRule="auto"/>
        <w:ind w:left="720"/>
        <w:textAlignment w:val="baseline"/>
        <w:rPr>
          <w:rFonts w:ascii="Arial" w:eastAsia="Times New Roman" w:hAnsi="Arial" w:cs="Arial"/>
          <w:color w:val="990000"/>
          <w:sz w:val="20"/>
          <w:szCs w:val="20"/>
        </w:rPr>
      </w:pPr>
      <w:r w:rsidRPr="00AC43F5">
        <w:rPr>
          <w:rFonts w:ascii="Arial" w:eastAsia="Times New Roman" w:hAnsi="Arial" w:cs="Arial"/>
          <w:color w:val="000000"/>
          <w:sz w:val="20"/>
          <w:szCs w:val="20"/>
        </w:rPr>
        <w:t>Suspend large gatherings.  Do not hold assemblies, field trips, PTSA events, Spirit events, etc. (consider sharing the same information via video)</w:t>
      </w:r>
    </w:p>
    <w:p w14:paraId="45938C86" w14:textId="77777777" w:rsidR="00AC43F5" w:rsidRPr="00AC43F5" w:rsidRDefault="00AC43F5" w:rsidP="00AC43F5">
      <w:pPr>
        <w:numPr>
          <w:ilvl w:val="1"/>
          <w:numId w:val="7"/>
        </w:numPr>
        <w:spacing w:after="0" w:line="240" w:lineRule="auto"/>
        <w:ind w:left="720"/>
        <w:textAlignment w:val="baseline"/>
        <w:rPr>
          <w:rFonts w:ascii="Arial" w:eastAsia="Times New Roman" w:hAnsi="Arial" w:cs="Arial"/>
          <w:color w:val="990000"/>
          <w:sz w:val="20"/>
          <w:szCs w:val="20"/>
        </w:rPr>
      </w:pPr>
      <w:r w:rsidRPr="00AC43F5">
        <w:rPr>
          <w:rFonts w:ascii="Arial" w:eastAsia="Times New Roman" w:hAnsi="Arial" w:cs="Arial"/>
          <w:color w:val="000000"/>
          <w:sz w:val="20"/>
          <w:szCs w:val="20"/>
        </w:rPr>
        <w:t>Limit Non-essential visitors</w:t>
      </w:r>
    </w:p>
    <w:p w14:paraId="4882B803" w14:textId="77777777" w:rsidR="00AC43F5" w:rsidRPr="00AC43F5" w:rsidRDefault="00AC43F5" w:rsidP="00AC43F5">
      <w:pPr>
        <w:numPr>
          <w:ilvl w:val="2"/>
          <w:numId w:val="8"/>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Suspend visitors and non-essential persons, including volunteers</w:t>
      </w:r>
    </w:p>
    <w:p w14:paraId="59DA21EE" w14:textId="77777777" w:rsidR="00AC43F5" w:rsidRPr="00AC43F5" w:rsidRDefault="00AC43F5" w:rsidP="00AC43F5">
      <w:pPr>
        <w:numPr>
          <w:ilvl w:val="2"/>
          <w:numId w:val="8"/>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Tardy students admitted at front doors; parents remain outside</w:t>
      </w:r>
    </w:p>
    <w:p w14:paraId="2054954F" w14:textId="77777777" w:rsidR="00AC43F5" w:rsidRPr="00AC43F5" w:rsidRDefault="00AC43F5" w:rsidP="00AC43F5">
      <w:pPr>
        <w:numPr>
          <w:ilvl w:val="2"/>
          <w:numId w:val="8"/>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Early release students picked up at front doors.</w:t>
      </w:r>
    </w:p>
    <w:p w14:paraId="67F0B61D" w14:textId="77777777" w:rsidR="00AC43F5" w:rsidRPr="00AC43F5" w:rsidRDefault="00AC43F5" w:rsidP="00AC43F5">
      <w:pPr>
        <w:spacing w:before="200"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rPr>
        <w:lastRenderedPageBreak/>
        <w:t>Physical distancing strategies for specific areas/activities</w:t>
      </w:r>
    </w:p>
    <w:p w14:paraId="18875C24" w14:textId="77777777" w:rsidR="00AC43F5" w:rsidRPr="00AC43F5" w:rsidRDefault="00AC43F5" w:rsidP="00AC43F5">
      <w:pPr>
        <w:numPr>
          <w:ilvl w:val="1"/>
          <w:numId w:val="9"/>
        </w:numPr>
        <w:spacing w:after="0" w:line="240" w:lineRule="auto"/>
        <w:ind w:left="72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In the classroom:</w:t>
      </w:r>
    </w:p>
    <w:p w14:paraId="1BE6903F" w14:textId="77777777" w:rsidR="00AC43F5" w:rsidRPr="00AC43F5" w:rsidRDefault="00AC43F5" w:rsidP="00AC43F5">
      <w:pPr>
        <w:numPr>
          <w:ilvl w:val="2"/>
          <w:numId w:val="10"/>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Arrange physical spaces to accommodate six feet of distance when all students and staff are seated (6 feet measured from head to head when seated)</w:t>
      </w:r>
    </w:p>
    <w:p w14:paraId="77387914" w14:textId="77777777" w:rsidR="00AC43F5" w:rsidRPr="00AC43F5" w:rsidRDefault="00AC43F5" w:rsidP="00AC43F5">
      <w:pPr>
        <w:numPr>
          <w:ilvl w:val="2"/>
          <w:numId w:val="10"/>
        </w:numPr>
        <w:spacing w:after="0" w:line="240" w:lineRule="auto"/>
        <w:ind w:left="1440"/>
        <w:textAlignment w:val="baseline"/>
        <w:rPr>
          <w:rFonts w:ascii="Arial" w:eastAsia="Times New Roman" w:hAnsi="Arial" w:cs="Arial"/>
          <w:color w:val="000000"/>
          <w:sz w:val="20"/>
          <w:szCs w:val="20"/>
        </w:rPr>
      </w:pPr>
      <w:proofErr w:type="gramStart"/>
      <w:r w:rsidRPr="00AC43F5">
        <w:rPr>
          <w:rFonts w:ascii="Arial" w:eastAsia="Times New Roman" w:hAnsi="Arial" w:cs="Arial"/>
          <w:color w:val="000000"/>
          <w:sz w:val="20"/>
          <w:szCs w:val="20"/>
        </w:rPr>
        <w:t>Use  individual</w:t>
      </w:r>
      <w:proofErr w:type="gramEnd"/>
      <w:r w:rsidRPr="00AC43F5">
        <w:rPr>
          <w:rFonts w:ascii="Arial" w:eastAsia="Times New Roman" w:hAnsi="Arial" w:cs="Arial"/>
          <w:color w:val="000000"/>
          <w:sz w:val="20"/>
          <w:szCs w:val="20"/>
        </w:rPr>
        <w:t xml:space="preserve"> desks versus group tables</w:t>
      </w:r>
    </w:p>
    <w:p w14:paraId="4C89FD4F" w14:textId="77777777" w:rsidR="00AC43F5" w:rsidRPr="00AC43F5" w:rsidRDefault="00AC43F5" w:rsidP="00AC43F5">
      <w:pPr>
        <w:numPr>
          <w:ilvl w:val="2"/>
          <w:numId w:val="10"/>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Arrange student desks to face the same direction.</w:t>
      </w:r>
    </w:p>
    <w:p w14:paraId="64C7A214" w14:textId="77777777" w:rsidR="00AC43F5" w:rsidRPr="00AC43F5" w:rsidRDefault="00AC43F5" w:rsidP="00AC43F5">
      <w:pPr>
        <w:numPr>
          <w:ilvl w:val="1"/>
          <w:numId w:val="11"/>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Move class outdoors, if possible, and weather permitting</w:t>
      </w:r>
    </w:p>
    <w:p w14:paraId="59A1C60F" w14:textId="77777777" w:rsidR="00AC43F5" w:rsidRPr="00AC43F5" w:rsidRDefault="00AC43F5" w:rsidP="00AC43F5">
      <w:pPr>
        <w:numPr>
          <w:ilvl w:val="1"/>
          <w:numId w:val="12"/>
        </w:numPr>
        <w:spacing w:after="0" w:line="240" w:lineRule="auto"/>
        <w:ind w:left="72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In the Staff Room</w:t>
      </w:r>
    </w:p>
    <w:p w14:paraId="2E3823C3" w14:textId="77777777" w:rsidR="00AC43F5" w:rsidRPr="00AC43F5" w:rsidRDefault="00AC43F5" w:rsidP="00AC43F5">
      <w:pPr>
        <w:numPr>
          <w:ilvl w:val="2"/>
          <w:numId w:val="13"/>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Limit number of Staff at one time to ensure 6 feet distancing</w:t>
      </w:r>
    </w:p>
    <w:p w14:paraId="3AC0C269" w14:textId="77777777" w:rsidR="00AC43F5" w:rsidRPr="00AC43F5" w:rsidRDefault="00AC43F5" w:rsidP="00AC43F5">
      <w:pPr>
        <w:numPr>
          <w:ilvl w:val="2"/>
          <w:numId w:val="13"/>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Move microwaves further apart</w:t>
      </w:r>
    </w:p>
    <w:p w14:paraId="0FEF166E" w14:textId="77777777" w:rsidR="00AC43F5" w:rsidRPr="00AC43F5" w:rsidRDefault="00AC43F5" w:rsidP="00AC43F5">
      <w:pPr>
        <w:numPr>
          <w:ilvl w:val="2"/>
          <w:numId w:val="13"/>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Allow alternatives to the staff room for staff breaks:</w:t>
      </w:r>
    </w:p>
    <w:p w14:paraId="623C3D18" w14:textId="77777777" w:rsidR="00AC43F5" w:rsidRPr="00AC43F5" w:rsidRDefault="00AC43F5" w:rsidP="00AC43F5">
      <w:pPr>
        <w:numPr>
          <w:ilvl w:val="3"/>
          <w:numId w:val="13"/>
        </w:numPr>
        <w:spacing w:after="0" w:line="240" w:lineRule="auto"/>
        <w:ind w:left="216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Encourage staff to eat meals in larger areas with better ventilation</w:t>
      </w:r>
    </w:p>
    <w:p w14:paraId="3C00B855" w14:textId="77777777" w:rsidR="00AC43F5" w:rsidRPr="00AC43F5" w:rsidRDefault="00AC43F5" w:rsidP="00AC43F5">
      <w:pPr>
        <w:numPr>
          <w:ilvl w:val="3"/>
          <w:numId w:val="13"/>
        </w:numPr>
        <w:spacing w:after="0" w:line="240" w:lineRule="auto"/>
        <w:ind w:left="216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Permit staff members small refrigerators (while minimizing space requirements) in classrooms/work settings to allow for isolation while eating (versus going to a communal area) </w:t>
      </w:r>
    </w:p>
    <w:p w14:paraId="02AC5CF7" w14:textId="77777777" w:rsidR="00AC43F5" w:rsidRPr="00AC43F5" w:rsidRDefault="00AC43F5" w:rsidP="00AC43F5">
      <w:pPr>
        <w:numPr>
          <w:ilvl w:val="3"/>
          <w:numId w:val="13"/>
        </w:numPr>
        <w:spacing w:after="0" w:line="240" w:lineRule="auto"/>
        <w:ind w:left="216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Allow staff to cohort in small groups in classrooms for meals/breaks while maintaining 6 feet distancing and wearing masks if not eating.</w:t>
      </w:r>
    </w:p>
    <w:p w14:paraId="2977192B" w14:textId="77777777" w:rsidR="00AC43F5" w:rsidRPr="00AC43F5" w:rsidRDefault="00AC43F5" w:rsidP="00AC43F5">
      <w:pPr>
        <w:numPr>
          <w:ilvl w:val="1"/>
          <w:numId w:val="13"/>
        </w:numPr>
        <w:spacing w:after="0" w:line="240" w:lineRule="auto"/>
        <w:ind w:left="72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For school meetings (</w:t>
      </w:r>
      <w:proofErr w:type="spellStart"/>
      <w:r w:rsidRPr="00AC43F5">
        <w:rPr>
          <w:rFonts w:ascii="Arial" w:eastAsia="Times New Roman" w:hAnsi="Arial" w:cs="Arial"/>
          <w:color w:val="000000"/>
          <w:sz w:val="20"/>
          <w:szCs w:val="20"/>
        </w:rPr>
        <w:t>i.e.IEP</w:t>
      </w:r>
      <w:proofErr w:type="spellEnd"/>
      <w:r w:rsidRPr="00AC43F5">
        <w:rPr>
          <w:rFonts w:ascii="Arial" w:eastAsia="Times New Roman" w:hAnsi="Arial" w:cs="Arial"/>
          <w:color w:val="000000"/>
          <w:sz w:val="20"/>
          <w:szCs w:val="20"/>
        </w:rPr>
        <w:t>/504, staff, evaluation) - consider risk/benefit of having virtual vs. in person meetings.  </w:t>
      </w:r>
    </w:p>
    <w:p w14:paraId="590D4B42" w14:textId="77777777" w:rsidR="00AC43F5" w:rsidRPr="00AC43F5" w:rsidRDefault="00AC43F5" w:rsidP="00AC43F5">
      <w:pPr>
        <w:numPr>
          <w:ilvl w:val="2"/>
          <w:numId w:val="13"/>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Use virtual meetings when possible (</w:t>
      </w:r>
      <w:proofErr w:type="spellStart"/>
      <w:r w:rsidRPr="00AC43F5">
        <w:rPr>
          <w:rFonts w:ascii="Arial" w:eastAsia="Times New Roman" w:hAnsi="Arial" w:cs="Arial"/>
          <w:color w:val="000000"/>
          <w:sz w:val="20"/>
          <w:szCs w:val="20"/>
        </w:rPr>
        <w:t>i.e</w:t>
      </w:r>
      <w:proofErr w:type="spellEnd"/>
      <w:r w:rsidRPr="00AC43F5">
        <w:rPr>
          <w:rFonts w:ascii="Arial" w:eastAsia="Times New Roman" w:hAnsi="Arial" w:cs="Arial"/>
          <w:color w:val="000000"/>
          <w:sz w:val="20"/>
          <w:szCs w:val="20"/>
        </w:rPr>
        <w:t xml:space="preserve"> staff/department meetings). If benefit does not outweigh risk, conduct a virtual meeting instead of in person.</w:t>
      </w:r>
    </w:p>
    <w:p w14:paraId="6E0CFC24" w14:textId="77777777" w:rsidR="00AC43F5" w:rsidRPr="00AC43F5" w:rsidRDefault="00AC43F5" w:rsidP="00AC43F5">
      <w:pPr>
        <w:numPr>
          <w:ilvl w:val="2"/>
          <w:numId w:val="13"/>
        </w:numPr>
        <w:spacing w:after="0" w:line="240" w:lineRule="auto"/>
        <w:ind w:left="1440"/>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If needed to be held in person, limit participants as much as possible and ensure space for all to be 6 feet apart and follow other mitigation measures (i.e. masks)</w:t>
      </w:r>
    </w:p>
    <w:p w14:paraId="0331D0C4" w14:textId="77777777" w:rsidR="00AC43F5" w:rsidRPr="00AC43F5" w:rsidRDefault="00AC43F5" w:rsidP="00AC43F5">
      <w:pPr>
        <w:numPr>
          <w:ilvl w:val="0"/>
          <w:numId w:val="13"/>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Drop-off and Pick-up:  Develop a system for dropping off and picking up students that keeps families at least six feet from each other and reduces their need to enter the school. This may include staggering drop-off and pick-up times for various groups, one-way traffic flows, greeting students at their vehicle, or placing distancing markers on walkways.</w:t>
      </w:r>
    </w:p>
    <w:p w14:paraId="2922A108" w14:textId="77777777" w:rsidR="00AC43F5" w:rsidRPr="00AC43F5" w:rsidRDefault="00AC43F5" w:rsidP="00AC43F5">
      <w:pPr>
        <w:numPr>
          <w:ilvl w:val="0"/>
          <w:numId w:val="14"/>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Health room - Separate areas for students with symptoms and students with other needs</w:t>
      </w:r>
    </w:p>
    <w:p w14:paraId="308881BB" w14:textId="77777777" w:rsidR="00AC43F5" w:rsidRPr="00AC43F5" w:rsidRDefault="00AC43F5" w:rsidP="00AC43F5">
      <w:pPr>
        <w:numPr>
          <w:ilvl w:val="0"/>
          <w:numId w:val="14"/>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Meals - Limit gatherings and mixing of students in the cafeteria or other communal spaces. Consider having students eat their meals in the classroom or outside. You may accomplish this through meal delivery to classes or through grab-and-go services. If students use the cafeteria, keep cohorts together. Ensure physical distance between students in a cohort and between other groups. Stagger </w:t>
      </w:r>
      <w:proofErr w:type="gramStart"/>
      <w:r w:rsidRPr="00AC43F5">
        <w:rPr>
          <w:rFonts w:ascii="Arial" w:eastAsia="Times New Roman" w:hAnsi="Arial" w:cs="Arial"/>
          <w:color w:val="000000"/>
          <w:sz w:val="20"/>
          <w:szCs w:val="20"/>
        </w:rPr>
        <w:t>meal times</w:t>
      </w:r>
      <w:proofErr w:type="gramEnd"/>
      <w:r w:rsidRPr="00AC43F5">
        <w:rPr>
          <w:rFonts w:ascii="Arial" w:eastAsia="Times New Roman" w:hAnsi="Arial" w:cs="Arial"/>
          <w:color w:val="000000"/>
          <w:sz w:val="20"/>
          <w:szCs w:val="20"/>
        </w:rPr>
        <w:t xml:space="preserve"> in the lunchroom or dining hall to avoid crowding. Arrange and direct the flow of students for handwashing sinks, food vending areas, and other areas where students may congregate. Space students as far apart as you can at tables. Make sure tables are at least six feet apart. </w:t>
      </w:r>
    </w:p>
    <w:p w14:paraId="7FE5BAE5" w14:textId="77777777" w:rsidR="00AC43F5" w:rsidRPr="00AC43F5" w:rsidRDefault="00AC43F5" w:rsidP="00AC43F5">
      <w:pPr>
        <w:shd w:val="clear" w:color="auto" w:fill="FFFFFF"/>
        <w:spacing w:after="0" w:line="240" w:lineRule="auto"/>
        <w:ind w:left="360" w:hanging="360"/>
        <w:rPr>
          <w:rFonts w:ascii="Times New Roman" w:eastAsia="Times New Roman" w:hAnsi="Times New Roman" w:cs="Times New Roman"/>
          <w:sz w:val="24"/>
          <w:szCs w:val="24"/>
        </w:rPr>
      </w:pPr>
      <w:r w:rsidRPr="00AC43F5">
        <w:rPr>
          <w:rFonts w:ascii="Times New Roman" w:eastAsia="Times New Roman" w:hAnsi="Times New Roman" w:cs="Times New Roman"/>
          <w:sz w:val="24"/>
          <w:szCs w:val="24"/>
        </w:rPr>
        <w:t> </w:t>
      </w:r>
    </w:p>
    <w:p w14:paraId="2B3FECD6" w14:textId="77777777" w:rsidR="00AC43F5" w:rsidRPr="00AC43F5" w:rsidRDefault="00AC43F5" w:rsidP="00AC43F5">
      <w:pPr>
        <w:spacing w:before="200" w:after="0" w:line="240" w:lineRule="auto"/>
        <w:ind w:hanging="360"/>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Implementation practices for Grouping/</w:t>
      </w:r>
      <w:proofErr w:type="spellStart"/>
      <w:r w:rsidRPr="00AC43F5">
        <w:rPr>
          <w:rFonts w:ascii="Arial" w:eastAsia="Times New Roman" w:hAnsi="Arial" w:cs="Arial"/>
          <w:color w:val="666666"/>
          <w:sz w:val="30"/>
          <w:szCs w:val="30"/>
        </w:rPr>
        <w:t>Cohorting</w:t>
      </w:r>
      <w:proofErr w:type="spellEnd"/>
    </w:p>
    <w:p w14:paraId="4E6D9B24"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Multiple groups of students may use the same facility but limit contact between groups. Keep class groups as distinct and separate as possible - try to not bring separate groups together for activities or other reasons (i.e. consider alternatives to eating in the cafeteria).</w:t>
      </w:r>
    </w:p>
    <w:p w14:paraId="5DE5A644"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Limit students moving between different classrooms</w:t>
      </w:r>
    </w:p>
    <w:p w14:paraId="4E287803"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Avoid large groups and gatherings, both in and outside of school</w:t>
      </w:r>
    </w:p>
    <w:p w14:paraId="0190E7DB"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At secondary levels, consider making cohorts of students who take the same core courses and having elective courses be remote so that group distancing can be maintained.</w:t>
      </w:r>
    </w:p>
    <w:p w14:paraId="2F1B6B17"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Consider block schedules to minimize mixing among groups.</w:t>
      </w:r>
    </w:p>
    <w:p w14:paraId="49E8237A"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Assign seating in classrooms to be able to </w:t>
      </w:r>
      <w:proofErr w:type="gramStart"/>
      <w:r w:rsidRPr="00AC43F5">
        <w:rPr>
          <w:rFonts w:ascii="Arial" w:eastAsia="Times New Roman" w:hAnsi="Arial" w:cs="Arial"/>
          <w:color w:val="000000"/>
          <w:sz w:val="20"/>
          <w:szCs w:val="20"/>
        </w:rPr>
        <w:t>more quickly identify close contacts of COVID-19 cases</w:t>
      </w:r>
      <w:proofErr w:type="gramEnd"/>
      <w:r w:rsidRPr="00AC43F5">
        <w:rPr>
          <w:rFonts w:ascii="Arial" w:eastAsia="Times New Roman" w:hAnsi="Arial" w:cs="Arial"/>
          <w:color w:val="000000"/>
          <w:sz w:val="20"/>
          <w:szCs w:val="20"/>
        </w:rPr>
        <w:t xml:space="preserve"> when they occur and limit walking about the classroom.</w:t>
      </w:r>
    </w:p>
    <w:p w14:paraId="69A5E7A8"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When feasible, have teachers rotate between classrooms instead of students moving between classrooms.</w:t>
      </w:r>
    </w:p>
    <w:p w14:paraId="1CB50295"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When possible, divide large spaces like full-size gyms, playgrounds, or sports fields into separate areas for different cohorts or small groups.</w:t>
      </w:r>
    </w:p>
    <w:p w14:paraId="6730CCD8"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Create a barrier with equipment such as cones, chairs, or tables to maintain separation between groups.</w:t>
      </w:r>
    </w:p>
    <w:p w14:paraId="562F5595" w14:textId="77777777" w:rsidR="00AC43F5" w:rsidRPr="00AC43F5" w:rsidRDefault="00AC43F5" w:rsidP="00AC43F5">
      <w:pPr>
        <w:numPr>
          <w:ilvl w:val="0"/>
          <w:numId w:val="1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lastRenderedPageBreak/>
        <w:t>Cross School programs</w:t>
      </w:r>
      <w:r w:rsidRPr="00AC43F5">
        <w:rPr>
          <w:rFonts w:ascii="Arial" w:eastAsia="Times New Roman" w:hAnsi="Arial" w:cs="Arial"/>
          <w:color w:val="000000"/>
          <w:sz w:val="20"/>
          <w:szCs w:val="20"/>
          <w:shd w:val="clear" w:color="auto" w:fill="FFFF00"/>
        </w:rPr>
        <w:t xml:space="preserve"> (STREAM - transportation is on the same buses as home school? TBD)</w:t>
      </w:r>
    </w:p>
    <w:p w14:paraId="70F30A2B"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36DA1A0B" w14:textId="77777777" w:rsidR="00AC43F5" w:rsidRPr="00AC43F5" w:rsidRDefault="00AC43F5" w:rsidP="00AC43F5">
      <w:pPr>
        <w:spacing w:before="200" w:after="0" w:line="240" w:lineRule="auto"/>
        <w:ind w:left="360" w:hanging="360"/>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Feasibility and Adaptations for Physical Distancing &amp; Grouping</w:t>
      </w:r>
    </w:p>
    <w:p w14:paraId="6825ECBD"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There are all school activities that by nature do not allow for social distancing.  When social distancing cannot feasibly be maintained, specific school plans need to consider the duration (shorter being better) and what other strategies can be utilized to determine if the activity will be allowable. It is important to note that expectation of 6 feet distancing is still in effect whenever possible even when other strategies (such as wearing masks, barriers) are used.  For instance, other strategies are not replacements for 6 feet of distancing (i.e. it would not be acceptable to fill a classroom for an entire day with students less than 6 feet apart based on the rationale of using partitions and masks).  In situations where social distancing has been determined to not be feasible and </w:t>
      </w:r>
      <w:proofErr w:type="gramStart"/>
      <w:r w:rsidRPr="00AC43F5">
        <w:rPr>
          <w:rFonts w:ascii="Arial" w:eastAsia="Times New Roman" w:hAnsi="Arial" w:cs="Arial"/>
          <w:color w:val="000000"/>
          <w:sz w:val="20"/>
          <w:szCs w:val="20"/>
        </w:rPr>
        <w:t>in order for</w:t>
      </w:r>
      <w:proofErr w:type="gramEnd"/>
      <w:r w:rsidRPr="00AC43F5">
        <w:rPr>
          <w:rFonts w:ascii="Arial" w:eastAsia="Times New Roman" w:hAnsi="Arial" w:cs="Arial"/>
          <w:color w:val="000000"/>
          <w:sz w:val="20"/>
          <w:szCs w:val="20"/>
        </w:rPr>
        <w:t xml:space="preserve"> the activity to be allowed, the school plan needs to limit the duration (preferably less than 15 minutes) and utilize other mitigation strategies.  Below are examples of areas where social distancing will be routinely challenging.  To be allowed, the activity should be maintained to the shortest duration of time possible (less than 15 minutes preferable but will not be feasible in all situations), other mitigation strategies used (i.e. wearing face coverings) and then the consideration of the additional strategies recommended to layer the defense. </w:t>
      </w:r>
    </w:p>
    <w:p w14:paraId="3768AA14" w14:textId="1D968A79" w:rsidR="00C71624" w:rsidRDefault="00C71624"/>
    <w:p w14:paraId="03BB9131" w14:textId="77777777" w:rsidR="00AC43F5" w:rsidRPr="00AC43F5" w:rsidRDefault="00AC43F5" w:rsidP="00AC43F5">
      <w:pPr>
        <w:spacing w:before="360" w:after="120" w:line="240" w:lineRule="auto"/>
        <w:ind w:left="360" w:hanging="360"/>
        <w:outlineLvl w:val="1"/>
        <w:rPr>
          <w:rFonts w:ascii="Times New Roman" w:eastAsia="Times New Roman" w:hAnsi="Times New Roman" w:cs="Times New Roman"/>
          <w:b/>
          <w:bCs/>
          <w:sz w:val="32"/>
          <w:szCs w:val="32"/>
        </w:rPr>
      </w:pPr>
      <w:r w:rsidRPr="00AC43F5">
        <w:rPr>
          <w:rFonts w:ascii="Arial" w:eastAsia="Times New Roman" w:hAnsi="Arial" w:cs="Arial"/>
          <w:b/>
          <w:bCs/>
          <w:color w:val="000000"/>
          <w:sz w:val="32"/>
          <w:szCs w:val="32"/>
          <w:u w:val="single"/>
        </w:rPr>
        <w:t>Cloth Face Coverings</w:t>
      </w:r>
    </w:p>
    <w:p w14:paraId="4DBDA851" w14:textId="77777777" w:rsidR="00AC43F5" w:rsidRPr="00AC43F5" w:rsidRDefault="00AC43F5" w:rsidP="00AC43F5">
      <w:pPr>
        <w:spacing w:before="200" w:after="0" w:line="240" w:lineRule="auto"/>
        <w:ind w:left="360" w:hanging="360"/>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Cloth Face Covering Rules</w:t>
      </w:r>
    </w:p>
    <w:p w14:paraId="7FEF0902" w14:textId="77777777" w:rsidR="00AC43F5" w:rsidRPr="00AC43F5" w:rsidRDefault="00AC43F5" w:rsidP="00AC43F5">
      <w:pPr>
        <w:spacing w:after="200" w:line="240" w:lineRule="auto"/>
        <w:ind w:left="360"/>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The Department of Health requires everyone in a school building, on school grounds or on a school bus to wear a face covering, with specific exemptions identified in the guidance. </w:t>
      </w:r>
      <w:r w:rsidRPr="00AC43F5">
        <w:rPr>
          <w:rFonts w:ascii="Arial" w:eastAsia="Times New Roman" w:hAnsi="Arial" w:cs="Arial"/>
          <w:color w:val="000000"/>
          <w:sz w:val="20"/>
          <w:szCs w:val="20"/>
          <w:shd w:val="clear" w:color="auto" w:fill="FFFFFF"/>
        </w:rPr>
        <w:t>Any printing on a face mask must meet all school and district rules and regulations.</w:t>
      </w:r>
    </w:p>
    <w:p w14:paraId="10398CE9" w14:textId="77777777" w:rsidR="00AC43F5" w:rsidRPr="00AC43F5" w:rsidRDefault="00AC43F5" w:rsidP="00AC43F5">
      <w:pPr>
        <w:spacing w:after="200" w:line="240" w:lineRule="auto"/>
        <w:ind w:left="360" w:hanging="360"/>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Implementation Practices for Cloth Face Coverings</w:t>
      </w:r>
    </w:p>
    <w:p w14:paraId="0ADF91CD"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What counts as a cloth face covering?</w:t>
      </w:r>
    </w:p>
    <w:p w14:paraId="3DE92011" w14:textId="77777777" w:rsidR="00AC43F5" w:rsidRPr="00AC43F5" w:rsidRDefault="00AC43F5" w:rsidP="00AC43F5">
      <w:pPr>
        <w:spacing w:after="20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shd w:val="clear" w:color="auto" w:fill="FFFFFF"/>
        </w:rPr>
        <w:t xml:space="preserve">Cloth face coverings are a simple barrier to help prevent respiratory droplets from traveling into the air and onto other people when the person wearing the cloth face covering coughs, sneezes, talks, or raises their voice. This is called source control. The requirement for everyone to wear a face covering is based on what we know about the role respiratory droplets play in the spread of the virus that causes COVID-19, paired with </w:t>
      </w:r>
      <w:hyperlink r:id="rId7" w:anchor="recent-studies" w:history="1">
        <w:r w:rsidRPr="00AC43F5">
          <w:rPr>
            <w:rFonts w:ascii="Arial" w:eastAsia="Times New Roman" w:hAnsi="Arial" w:cs="Arial"/>
            <w:color w:val="075290"/>
            <w:sz w:val="20"/>
            <w:szCs w:val="20"/>
            <w:u w:val="single"/>
            <w:shd w:val="clear" w:color="auto" w:fill="FFFFFF"/>
          </w:rPr>
          <w:t>emerging evidence</w:t>
        </w:r>
      </w:hyperlink>
      <w:r w:rsidRPr="00AC43F5">
        <w:rPr>
          <w:rFonts w:ascii="Arial" w:eastAsia="Times New Roman" w:hAnsi="Arial" w:cs="Arial"/>
          <w:color w:val="000000"/>
          <w:sz w:val="20"/>
          <w:szCs w:val="20"/>
          <w:shd w:val="clear" w:color="auto" w:fill="FFFFFF"/>
        </w:rPr>
        <w:t xml:space="preserve"> from clinical and laboratory studies that shows cloth face coverings reduce the spray of droplets when worn properly.  Even when cloth face coverings are worn, other mitigation strategies, such as physical distancing, should continue to be practiced.</w:t>
      </w:r>
    </w:p>
    <w:p w14:paraId="338007AA"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rPr>
        <w:t>A cloth face covering is fabric that covers the nose and mouth.  It can be:</w:t>
      </w:r>
    </w:p>
    <w:p w14:paraId="51B2D647" w14:textId="77777777" w:rsidR="00AC43F5" w:rsidRPr="00AC43F5" w:rsidRDefault="00AC43F5" w:rsidP="00AC43F5">
      <w:pPr>
        <w:numPr>
          <w:ilvl w:val="0"/>
          <w:numId w:val="1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 sewn mask secured with ties or straps around the head or behind the ears</w:t>
      </w:r>
    </w:p>
    <w:p w14:paraId="54D3539C" w14:textId="77777777" w:rsidR="00AC43F5" w:rsidRPr="00AC43F5" w:rsidRDefault="00AC43F5" w:rsidP="00AC43F5">
      <w:pPr>
        <w:numPr>
          <w:ilvl w:val="0"/>
          <w:numId w:val="1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 piece of fabric tied around the person’s head</w:t>
      </w:r>
    </w:p>
    <w:p w14:paraId="4A3B5E24" w14:textId="77777777" w:rsidR="00AC43F5" w:rsidRPr="00AC43F5" w:rsidRDefault="00AC43F5" w:rsidP="00AC43F5">
      <w:pPr>
        <w:numPr>
          <w:ilvl w:val="0"/>
          <w:numId w:val="1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Made from a variety of materials, such as fleece, </w:t>
      </w:r>
      <w:proofErr w:type="gramStart"/>
      <w:r w:rsidRPr="00AC43F5">
        <w:rPr>
          <w:rFonts w:ascii="Arial" w:eastAsia="Times New Roman" w:hAnsi="Arial" w:cs="Arial"/>
          <w:color w:val="000000"/>
          <w:sz w:val="20"/>
          <w:szCs w:val="20"/>
        </w:rPr>
        <w:t>cotton</w:t>
      </w:r>
      <w:proofErr w:type="gramEnd"/>
      <w:r w:rsidRPr="00AC43F5">
        <w:rPr>
          <w:rFonts w:ascii="Arial" w:eastAsia="Times New Roman" w:hAnsi="Arial" w:cs="Arial"/>
          <w:color w:val="000000"/>
          <w:sz w:val="20"/>
          <w:szCs w:val="20"/>
        </w:rPr>
        <w:t xml:space="preserve"> or linen.</w:t>
      </w:r>
    </w:p>
    <w:p w14:paraId="62975614" w14:textId="77777777" w:rsidR="00AC43F5" w:rsidRPr="00AC43F5" w:rsidRDefault="00AC43F5" w:rsidP="00AC43F5">
      <w:pPr>
        <w:numPr>
          <w:ilvl w:val="0"/>
          <w:numId w:val="1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Factory-made or made from household items such as scarfs, </w:t>
      </w:r>
      <w:proofErr w:type="gramStart"/>
      <w:r w:rsidRPr="00AC43F5">
        <w:rPr>
          <w:rFonts w:ascii="Arial" w:eastAsia="Times New Roman" w:hAnsi="Arial" w:cs="Arial"/>
          <w:color w:val="000000"/>
          <w:sz w:val="20"/>
          <w:szCs w:val="20"/>
        </w:rPr>
        <w:t>t-shirts</w:t>
      </w:r>
      <w:proofErr w:type="gramEnd"/>
      <w:r w:rsidRPr="00AC43F5">
        <w:rPr>
          <w:rFonts w:ascii="Arial" w:eastAsia="Times New Roman" w:hAnsi="Arial" w:cs="Arial"/>
          <w:color w:val="000000"/>
          <w:sz w:val="20"/>
          <w:szCs w:val="20"/>
        </w:rPr>
        <w:t xml:space="preserve"> or towels.</w:t>
      </w:r>
    </w:p>
    <w:p w14:paraId="62CE36A6"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1C136209"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Face coverings with </w:t>
      </w:r>
      <w:r w:rsidRPr="00AC43F5">
        <w:rPr>
          <w:rFonts w:ascii="Arial" w:eastAsia="Times New Roman" w:hAnsi="Arial" w:cs="Arial"/>
          <w:b/>
          <w:bCs/>
          <w:color w:val="000000"/>
          <w:sz w:val="20"/>
          <w:szCs w:val="20"/>
        </w:rPr>
        <w:t>exhalation valves</w:t>
      </w:r>
      <w:r w:rsidRPr="00AC43F5">
        <w:rPr>
          <w:rFonts w:ascii="Arial" w:eastAsia="Times New Roman" w:hAnsi="Arial" w:cs="Arial"/>
          <w:color w:val="000000"/>
          <w:sz w:val="20"/>
          <w:szCs w:val="20"/>
        </w:rPr>
        <w:t xml:space="preserve"> should NOT be worn.  The CDC updated its guidance Aug. 7, urging the public to also avoid these masks: “Masks with exhalation valves or vents should NOT be worn to help prevent the person wearing the mask from spreading COVID-19 to others.” </w:t>
      </w:r>
      <w:proofErr w:type="spellStart"/>
      <w:r w:rsidRPr="00AC43F5">
        <w:rPr>
          <w:rFonts w:ascii="Arial" w:eastAsia="Times New Roman" w:hAnsi="Arial" w:cs="Arial"/>
          <w:color w:val="000000"/>
          <w:sz w:val="20"/>
          <w:szCs w:val="20"/>
        </w:rPr>
        <w:t>Valved</w:t>
      </w:r>
      <w:proofErr w:type="spellEnd"/>
      <w:r w:rsidRPr="00AC43F5">
        <w:rPr>
          <w:rFonts w:ascii="Arial" w:eastAsia="Times New Roman" w:hAnsi="Arial" w:cs="Arial"/>
          <w:color w:val="000000"/>
          <w:sz w:val="20"/>
          <w:szCs w:val="20"/>
        </w:rPr>
        <w:t xml:space="preserve"> masks are advertised frequently online and often look both functional and fashionable. The buyer, meanwhile, probably </w:t>
      </w:r>
      <w:proofErr w:type="gramStart"/>
      <w:r w:rsidRPr="00AC43F5">
        <w:rPr>
          <w:rFonts w:ascii="Arial" w:eastAsia="Times New Roman" w:hAnsi="Arial" w:cs="Arial"/>
          <w:color w:val="000000"/>
          <w:sz w:val="20"/>
          <w:szCs w:val="20"/>
        </w:rPr>
        <w:t>doesn’t</w:t>
      </w:r>
      <w:proofErr w:type="gramEnd"/>
      <w:r w:rsidRPr="00AC43F5">
        <w:rPr>
          <w:rFonts w:ascii="Arial" w:eastAsia="Times New Roman" w:hAnsi="Arial" w:cs="Arial"/>
          <w:color w:val="000000"/>
          <w:sz w:val="20"/>
          <w:szCs w:val="20"/>
        </w:rPr>
        <w:t xml:space="preserve"> know they defeat the intended purpose — to protect other people.</w:t>
      </w:r>
    </w:p>
    <w:p w14:paraId="2EA4C40B"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0201AC7F"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 xml:space="preserve">Wearing, </w:t>
      </w:r>
      <w:proofErr w:type="gramStart"/>
      <w:r w:rsidRPr="00AC43F5">
        <w:rPr>
          <w:rFonts w:ascii="Arial" w:eastAsia="Times New Roman" w:hAnsi="Arial" w:cs="Arial"/>
          <w:b/>
          <w:bCs/>
          <w:color w:val="000000"/>
          <w:sz w:val="20"/>
          <w:szCs w:val="20"/>
        </w:rPr>
        <w:t>Caring</w:t>
      </w:r>
      <w:proofErr w:type="gramEnd"/>
      <w:r w:rsidRPr="00AC43F5">
        <w:rPr>
          <w:rFonts w:ascii="Arial" w:eastAsia="Times New Roman" w:hAnsi="Arial" w:cs="Arial"/>
          <w:b/>
          <w:bCs/>
          <w:color w:val="000000"/>
          <w:sz w:val="20"/>
          <w:szCs w:val="20"/>
        </w:rPr>
        <w:t xml:space="preserve"> for and Storing Face Coverings Correctly</w:t>
      </w:r>
    </w:p>
    <w:p w14:paraId="15433717" w14:textId="77777777" w:rsidR="00AC43F5" w:rsidRPr="00AC43F5" w:rsidRDefault="00AC43F5" w:rsidP="00AC43F5">
      <w:pPr>
        <w:numPr>
          <w:ilvl w:val="0"/>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Cloth face coverings for school should fit snugly to cover the nose bridge, mouth, and chin. </w:t>
      </w:r>
    </w:p>
    <w:p w14:paraId="4EA5349D" w14:textId="77777777" w:rsidR="00AC43F5" w:rsidRPr="00AC43F5" w:rsidRDefault="00AC43F5" w:rsidP="00AC43F5">
      <w:pPr>
        <w:numPr>
          <w:ilvl w:val="0"/>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lastRenderedPageBreak/>
        <w:t>Hands should be washed prior to putting on a face mask </w:t>
      </w:r>
    </w:p>
    <w:p w14:paraId="32E051EA" w14:textId="77777777" w:rsidR="00AC43F5" w:rsidRPr="00AC43F5" w:rsidRDefault="00AC43F5" w:rsidP="00AC43F5">
      <w:pPr>
        <w:numPr>
          <w:ilvl w:val="0"/>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avoid touching the mask while it is being worn</w:t>
      </w:r>
    </w:p>
    <w:p w14:paraId="62B3408B" w14:textId="77777777" w:rsidR="00AC43F5" w:rsidRPr="00AC43F5" w:rsidRDefault="00AC43F5" w:rsidP="00AC43F5">
      <w:pPr>
        <w:numPr>
          <w:ilvl w:val="0"/>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change masks if it becomes wet.</w:t>
      </w:r>
    </w:p>
    <w:p w14:paraId="11BFF9BA" w14:textId="77777777" w:rsidR="00AC43F5" w:rsidRPr="00AC43F5" w:rsidRDefault="00AC43F5" w:rsidP="00AC43F5">
      <w:pPr>
        <w:numPr>
          <w:ilvl w:val="0"/>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To take off the mask, </w:t>
      </w:r>
    </w:p>
    <w:p w14:paraId="0CDC1743"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handle only the ear loops or ties </w:t>
      </w:r>
    </w:p>
    <w:p w14:paraId="72750BC6"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fold the outside corners together</w:t>
      </w:r>
    </w:p>
    <w:p w14:paraId="0F51B21B"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If reusable, store in an individual bag or put in the washing machine</w:t>
      </w:r>
    </w:p>
    <w:p w14:paraId="4C2A5CFF"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Wash hands</w:t>
      </w:r>
    </w:p>
    <w:p w14:paraId="103E7C67" w14:textId="77777777" w:rsidR="00AC43F5" w:rsidRPr="00AC43F5" w:rsidRDefault="00AC43F5" w:rsidP="00AC43F5">
      <w:pPr>
        <w:numPr>
          <w:ilvl w:val="0"/>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Wash your cloth face covering frequently, ideally after each use or at least daily.  Masks should be washed with detergent and hot water and dried on a hot cycle.  If you must re-wear your cloth face covering before washing, wash your hands immediately after putting it back on and avoid touching your face.</w:t>
      </w:r>
    </w:p>
    <w:p w14:paraId="4837461F" w14:textId="77777777" w:rsidR="00AC43F5" w:rsidRPr="00AC43F5" w:rsidRDefault="00AC43F5" w:rsidP="00AC43F5">
      <w:pPr>
        <w:numPr>
          <w:ilvl w:val="0"/>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Discard cloth face coverings that:</w:t>
      </w:r>
    </w:p>
    <w:p w14:paraId="0B89F0C7"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No longer cover the nose and mouth</w:t>
      </w:r>
    </w:p>
    <w:p w14:paraId="45E6A9C8"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Have stretched out or damaged ties or straps</w:t>
      </w:r>
    </w:p>
    <w:p w14:paraId="3D0C2CEE"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Cannot stay on your face</w:t>
      </w:r>
    </w:p>
    <w:p w14:paraId="1724870C"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Have holes or tears in the fabric</w:t>
      </w:r>
    </w:p>
    <w:p w14:paraId="6F5D9001" w14:textId="77777777" w:rsidR="00AC43F5" w:rsidRPr="00AC43F5" w:rsidRDefault="00AC43F5" w:rsidP="00AC43F5">
      <w:pPr>
        <w:numPr>
          <w:ilvl w:val="0"/>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Face covering may be removed to eat and drink and when going outdoors for recess, </w:t>
      </w:r>
      <w:proofErr w:type="gramStart"/>
      <w:r w:rsidRPr="00AC43F5">
        <w:rPr>
          <w:rFonts w:ascii="Arial" w:eastAsia="Times New Roman" w:hAnsi="Arial" w:cs="Arial"/>
          <w:color w:val="000000"/>
          <w:sz w:val="20"/>
          <w:szCs w:val="20"/>
        </w:rPr>
        <w:t>PE</w:t>
      </w:r>
      <w:proofErr w:type="gramEnd"/>
      <w:r w:rsidRPr="00AC43F5">
        <w:rPr>
          <w:rFonts w:ascii="Arial" w:eastAsia="Times New Roman" w:hAnsi="Arial" w:cs="Arial"/>
          <w:color w:val="000000"/>
          <w:sz w:val="20"/>
          <w:szCs w:val="20"/>
        </w:rPr>
        <w:t xml:space="preserve"> or other outside activities </w:t>
      </w:r>
      <w:r w:rsidRPr="00AC43F5">
        <w:rPr>
          <w:rFonts w:ascii="Arial" w:eastAsia="Times New Roman" w:hAnsi="Arial" w:cs="Arial"/>
          <w:b/>
          <w:bCs/>
          <w:color w:val="000000"/>
          <w:sz w:val="20"/>
          <w:szCs w:val="20"/>
        </w:rPr>
        <w:t>when they can be physically distanced</w:t>
      </w:r>
      <w:r w:rsidRPr="00AC43F5">
        <w:rPr>
          <w:rFonts w:ascii="Arial" w:eastAsia="Times New Roman" w:hAnsi="Arial" w:cs="Arial"/>
          <w:color w:val="000000"/>
          <w:sz w:val="20"/>
          <w:szCs w:val="20"/>
        </w:rPr>
        <w:t>. </w:t>
      </w:r>
    </w:p>
    <w:p w14:paraId="736A5C7D"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Note that if students </w:t>
      </w:r>
      <w:proofErr w:type="gramStart"/>
      <w:r w:rsidRPr="00AC43F5">
        <w:rPr>
          <w:rFonts w:ascii="Arial" w:eastAsia="Times New Roman" w:hAnsi="Arial" w:cs="Arial"/>
          <w:color w:val="000000"/>
          <w:sz w:val="20"/>
          <w:szCs w:val="20"/>
        </w:rPr>
        <w:t>can’t</w:t>
      </w:r>
      <w:proofErr w:type="gramEnd"/>
      <w:r w:rsidRPr="00AC43F5">
        <w:rPr>
          <w:rFonts w:ascii="Arial" w:eastAsia="Times New Roman" w:hAnsi="Arial" w:cs="Arial"/>
          <w:color w:val="000000"/>
          <w:sz w:val="20"/>
          <w:szCs w:val="20"/>
        </w:rPr>
        <w:t xml:space="preserve"> be physically distanced during the activity (i.e. recess), face coverings should be worn.</w:t>
      </w:r>
    </w:p>
    <w:p w14:paraId="526B176D" w14:textId="77777777" w:rsidR="00AC43F5" w:rsidRPr="00AC43F5" w:rsidRDefault="00AC43F5" w:rsidP="00AC43F5">
      <w:pPr>
        <w:numPr>
          <w:ilvl w:val="1"/>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shd w:val="clear" w:color="auto" w:fill="FFFF00"/>
        </w:rPr>
        <w:t>Plan for storing and replacing face coverings at lunchtime - TBD</w:t>
      </w:r>
    </w:p>
    <w:p w14:paraId="716E9FB7" w14:textId="77777777" w:rsidR="00AC43F5" w:rsidRPr="00AC43F5" w:rsidRDefault="00AC43F5" w:rsidP="00AC43F5">
      <w:pPr>
        <w:numPr>
          <w:ilvl w:val="0"/>
          <w:numId w:val="1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Wearing glasses with a mask poses the problem of fogging due to condensation.  </w:t>
      </w:r>
      <w:hyperlink r:id="rId8" w:history="1">
        <w:r w:rsidRPr="00AC43F5">
          <w:rPr>
            <w:rFonts w:ascii="Arial" w:eastAsia="Times New Roman" w:hAnsi="Arial" w:cs="Arial"/>
            <w:color w:val="1155CC"/>
            <w:sz w:val="20"/>
            <w:szCs w:val="20"/>
            <w:u w:val="single"/>
          </w:rPr>
          <w:t>There are solutions to this that should be shared with the school community</w:t>
        </w:r>
      </w:hyperlink>
      <w:r w:rsidRPr="00AC43F5">
        <w:rPr>
          <w:rFonts w:ascii="Arial" w:eastAsia="Times New Roman" w:hAnsi="Arial" w:cs="Arial"/>
          <w:color w:val="000000"/>
          <w:sz w:val="20"/>
          <w:szCs w:val="20"/>
        </w:rPr>
        <w:t>.  As this will likely be a significant frustration for many in our school population (and likely lead to non-compliance), it is recommended that the district consider investing in commercial products to help alleviate this and provided to at least staff, if not students as available. </w:t>
      </w:r>
    </w:p>
    <w:p w14:paraId="3BF217A2"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518167E9" w14:textId="77777777" w:rsidR="00AC43F5" w:rsidRPr="00AC43F5" w:rsidRDefault="00AC43F5" w:rsidP="00AC43F5">
      <w:pPr>
        <w:spacing w:after="0" w:line="240" w:lineRule="auto"/>
        <w:ind w:left="360" w:hanging="360"/>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Feasibility and Adaptations</w:t>
      </w:r>
    </w:p>
    <w:p w14:paraId="6C7C291D" w14:textId="77777777" w:rsidR="00AC43F5" w:rsidRPr="00AC43F5" w:rsidRDefault="00AC43F5" w:rsidP="00AC43F5">
      <w:pPr>
        <w:spacing w:after="20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shd w:val="clear" w:color="auto" w:fill="FFFFFF"/>
        </w:rPr>
        <w:t>Cloth face coverings are a critical preventive measure and are most essential in times when social distancing is difficult. SVSD recognizes however that wearing cloth face coverings may not be possible in every situation or for some people. In some situations, wearing a cloth face covering may exacerbate a physical or mental health condition, lead to a medical emergency, or introduce significant safety concerns. Adaptations and alternatives should be considered whenever possible to increase the feasibility of wearing a cloth face covering or to reduce the risk of COVID-19 spreading if it is not possible to wear one. </w:t>
      </w:r>
    </w:p>
    <w:p w14:paraId="724224B5"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Cloth face coverings should not be worn by: </w:t>
      </w:r>
    </w:p>
    <w:p w14:paraId="6E873899" w14:textId="77777777" w:rsidR="00AC43F5" w:rsidRPr="00AC43F5" w:rsidRDefault="00AC43F5" w:rsidP="00AC43F5">
      <w:pPr>
        <w:numPr>
          <w:ilvl w:val="0"/>
          <w:numId w:val="18"/>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Those with a disability that prevents them from comfortably wearing or removing a face covering.</w:t>
      </w:r>
    </w:p>
    <w:p w14:paraId="549347BB" w14:textId="77777777" w:rsidR="00AC43F5" w:rsidRPr="00AC43F5" w:rsidRDefault="00AC43F5" w:rsidP="00AC43F5">
      <w:pPr>
        <w:numPr>
          <w:ilvl w:val="0"/>
          <w:numId w:val="18"/>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Those with certain respiratory conditions or trouble breathing. </w:t>
      </w:r>
    </w:p>
    <w:p w14:paraId="3133BE68" w14:textId="77777777" w:rsidR="00AC43F5" w:rsidRPr="00AC43F5" w:rsidRDefault="00AC43F5" w:rsidP="00AC43F5">
      <w:pPr>
        <w:numPr>
          <w:ilvl w:val="0"/>
          <w:numId w:val="18"/>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Those who are deaf or hard of hearing and use facial and mouth movements </w:t>
      </w:r>
      <w:proofErr w:type="spellStart"/>
      <w:r w:rsidRPr="00AC43F5">
        <w:rPr>
          <w:rFonts w:ascii="Arial" w:eastAsia="Times New Roman" w:hAnsi="Arial" w:cs="Arial"/>
          <w:color w:val="000000"/>
          <w:sz w:val="20"/>
          <w:szCs w:val="20"/>
        </w:rPr>
        <w:t>aspart</w:t>
      </w:r>
      <w:proofErr w:type="spellEnd"/>
      <w:r w:rsidRPr="00AC43F5">
        <w:rPr>
          <w:rFonts w:ascii="Arial" w:eastAsia="Times New Roman" w:hAnsi="Arial" w:cs="Arial"/>
          <w:color w:val="000000"/>
          <w:sz w:val="20"/>
          <w:szCs w:val="20"/>
        </w:rPr>
        <w:t xml:space="preserve"> of communication. </w:t>
      </w:r>
    </w:p>
    <w:p w14:paraId="291C5DB8" w14:textId="77777777" w:rsidR="00AC43F5" w:rsidRPr="00AC43F5" w:rsidRDefault="00AC43F5" w:rsidP="00AC43F5">
      <w:pPr>
        <w:numPr>
          <w:ilvl w:val="0"/>
          <w:numId w:val="18"/>
        </w:numPr>
        <w:spacing w:after="20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Those advised by a medical, legal, or behavioral health professional that wearing a face covering may pose a risk to that person.</w:t>
      </w:r>
    </w:p>
    <w:p w14:paraId="40442FB0" w14:textId="77777777" w:rsidR="00AC43F5" w:rsidRPr="00AC43F5" w:rsidRDefault="00AC43F5" w:rsidP="00AC43F5">
      <w:pPr>
        <w:shd w:val="clear" w:color="auto" w:fill="FFFFFF"/>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shd w:val="clear" w:color="auto" w:fill="FFFFFF"/>
        </w:rPr>
        <w:t>These individuals should consult with their healthcare provider as part of the decision to wear a cloth face covering.   If cloth face coverings cannot be used, discuss the possibility of a face shield and, make sure to take other measures to reduce the risk of COVID-19 spread, including social distancing, frequent hand washing, and cleaning and disinfecting frequently touched surfaces. </w:t>
      </w:r>
    </w:p>
    <w:p w14:paraId="12E65698"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Face shields</w:t>
      </w:r>
    </w:p>
    <w:p w14:paraId="2994CF06"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In rare circumstances when a cloth face covering cannot be worn, students and staff may use a clear face covering or a face shield with a drape as an alternative to a cloth face covering.  Face shields should extend below the chin, to the ears and have no gap at the forehead </w:t>
      </w:r>
      <w:hyperlink r:id="rId9" w:history="1">
        <w:r w:rsidRPr="00AC43F5">
          <w:rPr>
            <w:rFonts w:ascii="Arial" w:eastAsia="Times New Roman" w:hAnsi="Arial" w:cs="Arial"/>
            <w:color w:val="000000"/>
            <w:sz w:val="20"/>
            <w:szCs w:val="20"/>
            <w:u w:val="single"/>
          </w:rPr>
          <w:t>(DOH guidance update August 4)</w:t>
        </w:r>
      </w:hyperlink>
      <w:r w:rsidRPr="00AC43F5">
        <w:rPr>
          <w:rFonts w:ascii="Arial" w:eastAsia="Times New Roman" w:hAnsi="Arial" w:cs="Arial"/>
          <w:color w:val="000000"/>
          <w:sz w:val="20"/>
          <w:szCs w:val="20"/>
        </w:rPr>
        <w:t>. Disposable face shields should only be worn for single use.  Reusable face shields should be cleaned and disinfected after each use per manufacturer guidelines.</w:t>
      </w:r>
    </w:p>
    <w:p w14:paraId="4CD6EFCC" w14:textId="77777777" w:rsidR="00AC43F5" w:rsidRPr="00AC43F5" w:rsidRDefault="00AC43F5" w:rsidP="00AC43F5">
      <w:pPr>
        <w:numPr>
          <w:ilvl w:val="0"/>
          <w:numId w:val="1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b/>
          <w:bCs/>
          <w:color w:val="000000"/>
          <w:sz w:val="20"/>
          <w:szCs w:val="20"/>
        </w:rPr>
        <w:lastRenderedPageBreak/>
        <w:t>Students</w:t>
      </w:r>
      <w:r w:rsidRPr="00AC43F5">
        <w:rPr>
          <w:rFonts w:ascii="Arial" w:eastAsia="Times New Roman" w:hAnsi="Arial" w:cs="Arial"/>
          <w:color w:val="000000"/>
          <w:sz w:val="20"/>
          <w:szCs w:val="20"/>
        </w:rPr>
        <w:t xml:space="preserve"> can use a face shield instead of a cloth face covering although cloth face coverings have a superior ability to capture more droplets from speaking, coughing, sneezing, etc.</w:t>
      </w:r>
    </w:p>
    <w:p w14:paraId="6CBA3E0C" w14:textId="77777777" w:rsidR="00AC43F5" w:rsidRPr="00AC43F5" w:rsidRDefault="00AC43F5" w:rsidP="00AC43F5">
      <w:pPr>
        <w:numPr>
          <w:ilvl w:val="0"/>
          <w:numId w:val="19"/>
        </w:numPr>
        <w:spacing w:after="0" w:line="240" w:lineRule="auto"/>
        <w:textAlignment w:val="baseline"/>
        <w:rPr>
          <w:rFonts w:ascii="Arial" w:eastAsia="Times New Roman" w:hAnsi="Arial" w:cs="Arial"/>
          <w:b/>
          <w:bCs/>
          <w:color w:val="000000"/>
          <w:sz w:val="20"/>
          <w:szCs w:val="20"/>
        </w:rPr>
      </w:pPr>
      <w:r w:rsidRPr="00AC43F5">
        <w:rPr>
          <w:rFonts w:ascii="Arial" w:eastAsia="Times New Roman" w:hAnsi="Arial" w:cs="Arial"/>
          <w:b/>
          <w:bCs/>
          <w:color w:val="000000"/>
          <w:sz w:val="20"/>
          <w:szCs w:val="20"/>
        </w:rPr>
        <w:t xml:space="preserve">Staff </w:t>
      </w:r>
      <w:r w:rsidRPr="00AC43F5">
        <w:rPr>
          <w:rFonts w:ascii="Arial" w:eastAsia="Times New Roman" w:hAnsi="Arial" w:cs="Arial"/>
          <w:color w:val="000000"/>
          <w:sz w:val="20"/>
          <w:szCs w:val="20"/>
        </w:rPr>
        <w:t xml:space="preserve">can use face shields instead of cloth face coverings in certain circumstances. L&amp;I has updated their guidance to allow staff to wear face shields when a face covering reduces the effectiveness of instruction (for example, during speech therapy, demonstrating enunciation, or language instruction). This is determined by the educator leading the instruction. For all other activities (staff meetings, hallway monitoring, </w:t>
      </w:r>
      <w:proofErr w:type="gramStart"/>
      <w:r w:rsidRPr="00AC43F5">
        <w:rPr>
          <w:rFonts w:ascii="Arial" w:eastAsia="Times New Roman" w:hAnsi="Arial" w:cs="Arial"/>
          <w:color w:val="000000"/>
          <w:sz w:val="20"/>
          <w:szCs w:val="20"/>
        </w:rPr>
        <w:t>playground</w:t>
      </w:r>
      <w:proofErr w:type="gramEnd"/>
      <w:r w:rsidRPr="00AC43F5">
        <w:rPr>
          <w:rFonts w:ascii="Arial" w:eastAsia="Times New Roman" w:hAnsi="Arial" w:cs="Arial"/>
          <w:color w:val="000000"/>
          <w:sz w:val="20"/>
          <w:szCs w:val="20"/>
        </w:rPr>
        <w:t xml:space="preserve"> or cafeteria monitoring, etc.), staff must wear a cloth face covering unless they fit into one of the exemption categories.</w:t>
      </w:r>
    </w:p>
    <w:p w14:paraId="3FEB4380" w14:textId="77777777" w:rsidR="00AC43F5" w:rsidRPr="00AC43F5" w:rsidRDefault="00AC43F5" w:rsidP="00AC43F5">
      <w:pPr>
        <w:spacing w:after="20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L&amp;I strongly recommends using a face shield combined with minimum face coverings to lower the risk category where work or job tasks allow.</w:t>
      </w:r>
    </w:p>
    <w:p w14:paraId="3F896A21"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15B94BA8"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Mask Fatigue and Mask Breaks</w:t>
      </w:r>
    </w:p>
    <w:p w14:paraId="00983371"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Wearing a mask all day long, </w:t>
      </w:r>
      <w:proofErr w:type="gramStart"/>
      <w:r w:rsidRPr="00AC43F5">
        <w:rPr>
          <w:rFonts w:ascii="Arial" w:eastAsia="Times New Roman" w:hAnsi="Arial" w:cs="Arial"/>
          <w:color w:val="000000"/>
          <w:sz w:val="20"/>
          <w:szCs w:val="20"/>
        </w:rPr>
        <w:t>each and every</w:t>
      </w:r>
      <w:proofErr w:type="gramEnd"/>
      <w:r w:rsidRPr="00AC43F5">
        <w:rPr>
          <w:rFonts w:ascii="Arial" w:eastAsia="Times New Roman" w:hAnsi="Arial" w:cs="Arial"/>
          <w:color w:val="000000"/>
          <w:sz w:val="20"/>
          <w:szCs w:val="20"/>
        </w:rPr>
        <w:t xml:space="preserve"> day will be challenging and frustrating. Over time, ‘mask fatigue’</w:t>
      </w:r>
      <w:r w:rsidRPr="00AC43F5">
        <w:rPr>
          <w:rFonts w:ascii="Arial" w:eastAsia="Times New Roman" w:hAnsi="Arial" w:cs="Arial"/>
          <w:b/>
          <w:bCs/>
          <w:color w:val="000000"/>
          <w:sz w:val="20"/>
          <w:szCs w:val="20"/>
        </w:rPr>
        <w:t xml:space="preserve"> </w:t>
      </w:r>
      <w:r w:rsidRPr="00AC43F5">
        <w:rPr>
          <w:rFonts w:ascii="Arial" w:eastAsia="Times New Roman" w:hAnsi="Arial" w:cs="Arial"/>
          <w:color w:val="000000"/>
          <w:sz w:val="20"/>
          <w:szCs w:val="20"/>
        </w:rPr>
        <w:t>may set in, and compliance may drop. To limit this, classrooms can incorporate ‘mask free’ time during the day. For example, consider taking masks off during time spent outside when distancing can be maintained, or during quiet classroom time when there is no talking and students can stay distanced, or have half the class leave the room for activities so the remaining group can distance and take masks off. Choosing lower-risk times for breaks from masks may help ensure masks are worn during higher-risk scenarios. The risks of viral transmission during mask breaks will be lower when other interventions, such as healthy building strategies and physical distancing, are in place.</w:t>
      </w:r>
    </w:p>
    <w:p w14:paraId="69FA2D7F"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3DB04ADD"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Less or more protection for staff</w:t>
      </w:r>
    </w:p>
    <w:p w14:paraId="2F34CA8A"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For staff, cloth facial coverings must be worn by every individual not working alone at the location unless their exposure dictates a higher level of protection under the Department of Labor &amp; Industries safety and health rules and guidance.  </w:t>
      </w:r>
      <w:hyperlink r:id="rId10" w:anchor="bookmark=id.sp4z9bvhl6xa" w:history="1">
        <w:r w:rsidRPr="00AC43F5">
          <w:rPr>
            <w:rFonts w:ascii="Arial" w:eastAsia="Times New Roman" w:hAnsi="Arial" w:cs="Arial"/>
            <w:color w:val="1155CC"/>
            <w:sz w:val="20"/>
            <w:szCs w:val="20"/>
            <w:u w:val="single"/>
          </w:rPr>
          <w:t>See PPE section</w:t>
        </w:r>
      </w:hyperlink>
      <w:r w:rsidRPr="00AC43F5">
        <w:rPr>
          <w:rFonts w:ascii="Arial" w:eastAsia="Times New Roman" w:hAnsi="Arial" w:cs="Arial"/>
          <w:color w:val="000000"/>
          <w:sz w:val="20"/>
          <w:szCs w:val="20"/>
        </w:rPr>
        <w:t xml:space="preserve">.  It is important to understand that </w:t>
      </w:r>
      <w:r w:rsidRPr="00AC43F5">
        <w:rPr>
          <w:rFonts w:ascii="Arial" w:eastAsia="Times New Roman" w:hAnsi="Arial" w:cs="Arial"/>
          <w:color w:val="000000"/>
          <w:sz w:val="20"/>
          <w:szCs w:val="20"/>
          <w:shd w:val="clear" w:color="auto" w:fill="FFFFFF"/>
        </w:rPr>
        <w:t>wearing a cloth face covering will help protect people around you and are not personal protective equipment (PPE).</w:t>
      </w:r>
    </w:p>
    <w:p w14:paraId="174AEA33"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300766BE" w14:textId="77777777" w:rsidR="00AC43F5" w:rsidRPr="00AC43F5" w:rsidRDefault="00AC43F5" w:rsidP="00AC43F5">
      <w:pPr>
        <w:shd w:val="clear" w:color="auto" w:fill="FFFFFF"/>
        <w:spacing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shd w:val="clear" w:color="auto" w:fill="FFFFFF"/>
        </w:rPr>
        <w:t>Younger children (e.g., preschool)</w:t>
      </w:r>
      <w:r w:rsidRPr="00AC43F5">
        <w:rPr>
          <w:rFonts w:ascii="Arial" w:eastAsia="Times New Roman" w:hAnsi="Arial" w:cs="Arial"/>
          <w:color w:val="000000"/>
          <w:sz w:val="20"/>
          <w:szCs w:val="20"/>
          <w:shd w:val="clear" w:color="auto" w:fill="FFFFFF"/>
        </w:rPr>
        <w:t> </w:t>
      </w:r>
    </w:p>
    <w:p w14:paraId="26FD540D" w14:textId="77777777" w:rsidR="00AC43F5" w:rsidRPr="00AC43F5" w:rsidRDefault="00AC43F5" w:rsidP="00AC43F5">
      <w:pPr>
        <w:shd w:val="clear" w:color="auto" w:fill="FFFFFF"/>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shd w:val="clear" w:color="auto" w:fill="FFFFFF"/>
        </w:rPr>
        <w:t xml:space="preserve">Younger children/preschool students may be unable to wear a cloth face covering properly, particularly for an extended </w:t>
      </w:r>
      <w:proofErr w:type="gramStart"/>
      <w:r w:rsidRPr="00AC43F5">
        <w:rPr>
          <w:rFonts w:ascii="Arial" w:eastAsia="Times New Roman" w:hAnsi="Arial" w:cs="Arial"/>
          <w:color w:val="000000"/>
          <w:sz w:val="20"/>
          <w:szCs w:val="20"/>
          <w:shd w:val="clear" w:color="auto" w:fill="FFFFFF"/>
        </w:rPr>
        <w:t>period of time</w:t>
      </w:r>
      <w:proofErr w:type="gramEnd"/>
      <w:r w:rsidRPr="00AC43F5">
        <w:rPr>
          <w:rFonts w:ascii="Arial" w:eastAsia="Times New Roman" w:hAnsi="Arial" w:cs="Arial"/>
          <w:color w:val="000000"/>
          <w:sz w:val="20"/>
          <w:szCs w:val="20"/>
          <w:shd w:val="clear" w:color="auto" w:fill="FFFFFF"/>
        </w:rPr>
        <w:t xml:space="preserve">. Wearing of cloth face coverings may be prioritized at times when it is difficult to maintain </w:t>
      </w:r>
      <w:proofErr w:type="gramStart"/>
      <w:r w:rsidRPr="00AC43F5">
        <w:rPr>
          <w:rFonts w:ascii="Arial" w:eastAsia="Times New Roman" w:hAnsi="Arial" w:cs="Arial"/>
          <w:color w:val="000000"/>
          <w:sz w:val="20"/>
          <w:szCs w:val="20"/>
          <w:shd w:val="clear" w:color="auto" w:fill="FFFFFF"/>
        </w:rPr>
        <w:t>a distance of 6</w:t>
      </w:r>
      <w:proofErr w:type="gramEnd"/>
      <w:r w:rsidRPr="00AC43F5">
        <w:rPr>
          <w:rFonts w:ascii="Arial" w:eastAsia="Times New Roman" w:hAnsi="Arial" w:cs="Arial"/>
          <w:color w:val="000000"/>
          <w:sz w:val="20"/>
          <w:szCs w:val="20"/>
          <w:shd w:val="clear" w:color="auto" w:fill="FFFFFF"/>
        </w:rPr>
        <w:t xml:space="preserve"> feet from others (e.g., during carpool drop off or pick up, or when standing in line at school). Ensuring proper cloth face covering size and fit and providing children with frequent reminders and education on the importance and proper wear of cloth face coverings may help address these issues.</w:t>
      </w:r>
    </w:p>
    <w:p w14:paraId="5F8E4612" w14:textId="77777777" w:rsidR="00AC43F5" w:rsidRPr="00AC43F5" w:rsidRDefault="00AC43F5" w:rsidP="00AC43F5">
      <w:pPr>
        <w:shd w:val="clear" w:color="auto" w:fill="FFFFFF"/>
        <w:spacing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shd w:val="clear" w:color="auto" w:fill="FFFFFF"/>
        </w:rPr>
        <w:t>Wet cloth face coverings</w:t>
      </w:r>
    </w:p>
    <w:p w14:paraId="70230816" w14:textId="77777777" w:rsidR="00AC43F5" w:rsidRPr="00AC43F5" w:rsidRDefault="00AC43F5" w:rsidP="00AC43F5">
      <w:pPr>
        <w:shd w:val="clear" w:color="auto" w:fill="FFFFFF"/>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shd w:val="clear" w:color="auto" w:fill="FFFFFF"/>
        </w:rPr>
        <w:t xml:space="preserve">Individuals should not wear cloth face coverings while engaged in activities that may cause the </w:t>
      </w:r>
      <w:r w:rsidRPr="00AC43F5">
        <w:rPr>
          <w:rFonts w:ascii="Arial" w:eastAsia="Times New Roman" w:hAnsi="Arial" w:cs="Arial"/>
          <w:b/>
          <w:bCs/>
          <w:color w:val="000000"/>
          <w:sz w:val="20"/>
          <w:szCs w:val="20"/>
          <w:shd w:val="clear" w:color="auto" w:fill="FFFFFF"/>
        </w:rPr>
        <w:t>cloth face covering to become wet</w:t>
      </w:r>
      <w:r w:rsidRPr="00AC43F5">
        <w:rPr>
          <w:rFonts w:ascii="Arial" w:eastAsia="Times New Roman" w:hAnsi="Arial" w:cs="Arial"/>
          <w:color w:val="000000"/>
          <w:sz w:val="20"/>
          <w:szCs w:val="20"/>
          <w:shd w:val="clear" w:color="auto" w:fill="FFFFFF"/>
        </w:rPr>
        <w:t>, like when swimming or playing outside in a heavy downpour. A wet cloth face covering may make it difficult to breathe. For activities like swimming, it is particularly important to maintain physical distance from others when in the water.</w:t>
      </w:r>
    </w:p>
    <w:p w14:paraId="0AFA353F"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High Risk Activities</w:t>
      </w:r>
    </w:p>
    <w:p w14:paraId="3BD9721A"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DOH 9/2/20 K-12 guidance:  Cancel in person activities that are considered high risk. These activities include choir, playing of instruments involving breath, contact sports, or other activities that require students to remove face coverings and/or be in close contact with one another. These activities may contribute to transmission of COVID-19. </w:t>
      </w:r>
    </w:p>
    <w:p w14:paraId="1FFB1C79"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7F801D4D" w14:textId="77777777" w:rsidR="00AC43F5" w:rsidRPr="00AC43F5" w:rsidRDefault="00AC43F5" w:rsidP="00AC43F5">
      <w:pPr>
        <w:numPr>
          <w:ilvl w:val="0"/>
          <w:numId w:val="20"/>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Per OSPI, suspend or make significant modifications to activities that are considered</w:t>
      </w:r>
      <w:r w:rsidRPr="00AC43F5">
        <w:rPr>
          <w:rFonts w:ascii="Arial" w:eastAsia="Times New Roman" w:hAnsi="Arial" w:cs="Arial"/>
          <w:b/>
          <w:bCs/>
          <w:color w:val="000000"/>
          <w:sz w:val="20"/>
          <w:szCs w:val="20"/>
        </w:rPr>
        <w:t xml:space="preserve"> high risk,</w:t>
      </w:r>
      <w:r w:rsidRPr="00AC43F5">
        <w:rPr>
          <w:rFonts w:ascii="Arial" w:eastAsia="Times New Roman" w:hAnsi="Arial" w:cs="Arial"/>
          <w:color w:val="000000"/>
          <w:sz w:val="20"/>
          <w:szCs w:val="20"/>
        </w:rPr>
        <w:t xml:space="preserve"> such as </w:t>
      </w:r>
      <w:r w:rsidRPr="00AC43F5">
        <w:rPr>
          <w:rFonts w:ascii="Arial" w:eastAsia="Times New Roman" w:hAnsi="Arial" w:cs="Arial"/>
          <w:b/>
          <w:bCs/>
          <w:color w:val="000000"/>
          <w:sz w:val="20"/>
          <w:szCs w:val="20"/>
        </w:rPr>
        <w:t>choir</w:t>
      </w:r>
      <w:r w:rsidRPr="00AC43F5">
        <w:rPr>
          <w:rFonts w:ascii="Arial" w:eastAsia="Times New Roman" w:hAnsi="Arial" w:cs="Arial"/>
          <w:color w:val="000000"/>
          <w:sz w:val="20"/>
          <w:szCs w:val="20"/>
        </w:rPr>
        <w:t xml:space="preserve"> or other classes or activities that require students to remove face coverings, and may contribute to transmission of COVID-19. If these classes or events continue, hold them outdoors or in a large well-ventilated space and with fewer people than usual to allow even greater physical distance between students. Ensure that families understand these activities are high risk.</w:t>
      </w:r>
    </w:p>
    <w:p w14:paraId="70F120E2" w14:textId="77777777" w:rsidR="00AC43F5" w:rsidRPr="00AC43F5" w:rsidRDefault="00AC43F5" w:rsidP="00AC43F5">
      <w:pPr>
        <w:numPr>
          <w:ilvl w:val="0"/>
          <w:numId w:val="20"/>
        </w:numPr>
        <w:shd w:val="clear" w:color="auto" w:fill="FFFFFF"/>
        <w:spacing w:after="0" w:line="240" w:lineRule="auto"/>
        <w:textAlignment w:val="baseline"/>
        <w:rPr>
          <w:rFonts w:ascii="Arial" w:eastAsia="Times New Roman" w:hAnsi="Arial" w:cs="Arial"/>
          <w:b/>
          <w:bCs/>
          <w:color w:val="000000"/>
          <w:sz w:val="20"/>
          <w:szCs w:val="20"/>
        </w:rPr>
      </w:pPr>
      <w:r w:rsidRPr="00AC43F5">
        <w:rPr>
          <w:rFonts w:ascii="Arial" w:eastAsia="Times New Roman" w:hAnsi="Arial" w:cs="Arial"/>
          <w:b/>
          <w:bCs/>
          <w:color w:val="000000"/>
          <w:sz w:val="20"/>
          <w:szCs w:val="20"/>
          <w:shd w:val="clear" w:color="auto" w:fill="FFFFFF"/>
        </w:rPr>
        <w:t xml:space="preserve">High Intensity Activities (i.e. </w:t>
      </w:r>
      <w:hyperlink r:id="rId11" w:history="1">
        <w:r w:rsidRPr="00AC43F5">
          <w:rPr>
            <w:rFonts w:ascii="Arial" w:eastAsia="Times New Roman" w:hAnsi="Arial" w:cs="Arial"/>
            <w:b/>
            <w:bCs/>
            <w:color w:val="1155CC"/>
            <w:sz w:val="20"/>
            <w:szCs w:val="20"/>
            <w:u w:val="single"/>
          </w:rPr>
          <w:t>PE</w:t>
        </w:r>
      </w:hyperlink>
      <w:r w:rsidRPr="00AC43F5">
        <w:rPr>
          <w:rFonts w:ascii="Arial" w:eastAsia="Times New Roman" w:hAnsi="Arial" w:cs="Arial"/>
          <w:b/>
          <w:bCs/>
          <w:color w:val="000000"/>
          <w:sz w:val="20"/>
          <w:szCs w:val="20"/>
        </w:rPr>
        <w:t xml:space="preserve"> ) </w:t>
      </w:r>
    </w:p>
    <w:p w14:paraId="6D877F80" w14:textId="77777777" w:rsidR="00AC43F5" w:rsidRPr="00AC43F5" w:rsidRDefault="00AC43F5" w:rsidP="00AC43F5">
      <w:pPr>
        <w:shd w:val="clear" w:color="auto" w:fill="FFFFFF"/>
        <w:spacing w:after="300" w:line="240" w:lineRule="auto"/>
        <w:ind w:left="720"/>
        <w:rPr>
          <w:rFonts w:ascii="Times New Roman" w:eastAsia="Times New Roman" w:hAnsi="Times New Roman" w:cs="Times New Roman"/>
          <w:sz w:val="24"/>
          <w:szCs w:val="24"/>
        </w:rPr>
      </w:pPr>
      <w:r w:rsidRPr="00AC43F5">
        <w:rPr>
          <w:rFonts w:ascii="Arial" w:eastAsia="Times New Roman" w:hAnsi="Arial" w:cs="Arial"/>
          <w:color w:val="000000"/>
          <w:sz w:val="20"/>
          <w:szCs w:val="20"/>
          <w:shd w:val="clear" w:color="auto" w:fill="FFFFFF"/>
        </w:rPr>
        <w:t xml:space="preserve">Individuals who are engaged in </w:t>
      </w:r>
      <w:r w:rsidRPr="00AC43F5">
        <w:rPr>
          <w:rFonts w:ascii="Arial" w:eastAsia="Times New Roman" w:hAnsi="Arial" w:cs="Arial"/>
          <w:b/>
          <w:bCs/>
          <w:color w:val="000000"/>
          <w:sz w:val="20"/>
          <w:szCs w:val="20"/>
          <w:shd w:val="clear" w:color="auto" w:fill="FFFFFF"/>
        </w:rPr>
        <w:t>high intensity activities</w:t>
      </w:r>
      <w:r w:rsidRPr="00AC43F5">
        <w:rPr>
          <w:rFonts w:ascii="Arial" w:eastAsia="Times New Roman" w:hAnsi="Arial" w:cs="Arial"/>
          <w:color w:val="000000"/>
          <w:sz w:val="20"/>
          <w:szCs w:val="20"/>
          <w:shd w:val="clear" w:color="auto" w:fill="FFFFFF"/>
        </w:rPr>
        <w:t xml:space="preserve">, like running, may not be able to wear a cloth face covering if it causes difficulty breathing. If unable to wear a cloth face covering, </w:t>
      </w:r>
      <w:r w:rsidRPr="00AC43F5">
        <w:rPr>
          <w:rFonts w:ascii="Arial" w:eastAsia="Times New Roman" w:hAnsi="Arial" w:cs="Arial"/>
          <w:color w:val="000000"/>
          <w:sz w:val="20"/>
          <w:szCs w:val="20"/>
          <w:shd w:val="clear" w:color="auto" w:fill="FFFFFF"/>
        </w:rPr>
        <w:lastRenderedPageBreak/>
        <w:t xml:space="preserve">consider conducting the activity in a location with greater ventilation and air exchange (for </w:t>
      </w:r>
      <w:proofErr w:type="spellStart"/>
      <w:r w:rsidRPr="00AC43F5">
        <w:rPr>
          <w:rFonts w:ascii="Arial" w:eastAsia="Times New Roman" w:hAnsi="Arial" w:cs="Arial"/>
          <w:color w:val="000000"/>
          <w:sz w:val="20"/>
          <w:szCs w:val="20"/>
          <w:shd w:val="clear" w:color="auto" w:fill="FFFFFF"/>
        </w:rPr>
        <w:t>ins</w:t>
      </w:r>
      <w:r w:rsidRPr="00AC43F5">
        <w:rPr>
          <w:rFonts w:ascii="Arial" w:eastAsia="Times New Roman" w:hAnsi="Arial" w:cs="Arial"/>
          <w:color w:val="000000"/>
          <w:sz w:val="20"/>
          <w:szCs w:val="20"/>
        </w:rPr>
        <w:t>PE</w:t>
      </w:r>
      <w:proofErr w:type="spellEnd"/>
      <w:r w:rsidRPr="00AC43F5">
        <w:rPr>
          <w:rFonts w:ascii="Arial" w:eastAsia="Times New Roman" w:hAnsi="Arial" w:cs="Arial"/>
          <w:color w:val="000000"/>
          <w:sz w:val="20"/>
          <w:szCs w:val="20"/>
        </w:rPr>
        <w:t xml:space="preserve"> should focus on individual skills or activities and should be held outside whenever possible.  If PE takes place indoors, maintain 6 feet of distance between students and avoid strenuous activity so students can wear their face coverings.</w:t>
      </w:r>
    </w:p>
    <w:p w14:paraId="02334605" w14:textId="77777777" w:rsidR="00AC43F5" w:rsidRPr="00AC43F5" w:rsidRDefault="00AC43F5" w:rsidP="00AC43F5">
      <w:pPr>
        <w:numPr>
          <w:ilvl w:val="0"/>
          <w:numId w:val="21"/>
        </w:numPr>
        <w:spacing w:after="0" w:line="240" w:lineRule="auto"/>
        <w:textAlignment w:val="baseline"/>
        <w:rPr>
          <w:rFonts w:ascii="Arial" w:eastAsia="Times New Roman" w:hAnsi="Arial" w:cs="Arial"/>
          <w:b/>
          <w:bCs/>
          <w:color w:val="000000"/>
          <w:sz w:val="20"/>
          <w:szCs w:val="20"/>
        </w:rPr>
      </w:pPr>
      <w:r w:rsidRPr="00AC43F5">
        <w:rPr>
          <w:rFonts w:ascii="Arial" w:eastAsia="Times New Roman" w:hAnsi="Arial" w:cs="Arial"/>
          <w:b/>
          <w:bCs/>
          <w:color w:val="000000"/>
          <w:sz w:val="20"/>
          <w:szCs w:val="20"/>
        </w:rPr>
        <w:t>Activities with higher potential for spread of aerosols and droplets</w:t>
      </w:r>
    </w:p>
    <w:p w14:paraId="0411CC51" w14:textId="77777777" w:rsidR="00AC43F5" w:rsidRPr="00AC43F5" w:rsidRDefault="00AC43F5" w:rsidP="00AC43F5">
      <w:pPr>
        <w:spacing w:after="0" w:line="240" w:lineRule="auto"/>
        <w:ind w:left="720"/>
        <w:rPr>
          <w:rFonts w:ascii="Times New Roman" w:eastAsia="Times New Roman" w:hAnsi="Times New Roman" w:cs="Times New Roman"/>
          <w:sz w:val="24"/>
          <w:szCs w:val="24"/>
        </w:rPr>
      </w:pPr>
      <w:r w:rsidRPr="00AC43F5">
        <w:rPr>
          <w:rFonts w:ascii="Arial" w:eastAsia="Times New Roman" w:hAnsi="Arial" w:cs="Arial"/>
          <w:color w:val="000000"/>
          <w:sz w:val="20"/>
          <w:szCs w:val="20"/>
        </w:rPr>
        <w:t>There are higher risk classes where additional adaptations are needed because face coverings cannot be worn and the activity promotes greater spread of secretions (i.e. heavy breathing, loud voice, blowing).  See hyperlinks below for specific adaptation recommendations.  In general, if conducted in person versus virtual, these classes should be held outdoors or in large, well ventilated spaces, with greater than 6 feet of distance between participants and families should be made aware of the increased risk assumption associated with these activities.</w:t>
      </w:r>
    </w:p>
    <w:p w14:paraId="39D7F022" w14:textId="77777777" w:rsidR="00AC43F5" w:rsidRPr="00AC43F5" w:rsidRDefault="00AC43F5" w:rsidP="00AC43F5">
      <w:pPr>
        <w:numPr>
          <w:ilvl w:val="1"/>
          <w:numId w:val="22"/>
        </w:numPr>
        <w:spacing w:after="0" w:line="240" w:lineRule="auto"/>
        <w:textAlignment w:val="baseline"/>
        <w:rPr>
          <w:rFonts w:ascii="Arial" w:eastAsia="Times New Roman" w:hAnsi="Arial" w:cs="Arial"/>
          <w:b/>
          <w:bCs/>
          <w:color w:val="000000"/>
          <w:sz w:val="20"/>
          <w:szCs w:val="20"/>
        </w:rPr>
      </w:pPr>
      <w:hyperlink r:id="rId12" w:history="1">
        <w:r w:rsidRPr="00AC43F5">
          <w:rPr>
            <w:rFonts w:ascii="Arial" w:eastAsia="Times New Roman" w:hAnsi="Arial" w:cs="Arial"/>
            <w:b/>
            <w:bCs/>
            <w:color w:val="1155CC"/>
            <w:sz w:val="20"/>
            <w:szCs w:val="20"/>
            <w:u w:val="single"/>
          </w:rPr>
          <w:t>Choir</w:t>
        </w:r>
      </w:hyperlink>
      <w:r w:rsidRPr="00AC43F5">
        <w:rPr>
          <w:rFonts w:ascii="Arial" w:eastAsia="Times New Roman" w:hAnsi="Arial" w:cs="Arial"/>
          <w:b/>
          <w:bCs/>
          <w:color w:val="000000"/>
          <w:sz w:val="20"/>
          <w:szCs w:val="20"/>
        </w:rPr>
        <w:t xml:space="preserve"> -</w:t>
      </w:r>
    </w:p>
    <w:p w14:paraId="2C24155F" w14:textId="77777777" w:rsidR="00AC43F5" w:rsidRPr="00AC43F5" w:rsidRDefault="00AC43F5" w:rsidP="00AC43F5">
      <w:pPr>
        <w:numPr>
          <w:ilvl w:val="1"/>
          <w:numId w:val="22"/>
        </w:numPr>
        <w:spacing w:after="0" w:line="240" w:lineRule="auto"/>
        <w:textAlignment w:val="baseline"/>
        <w:rPr>
          <w:rFonts w:ascii="Arial" w:eastAsia="Times New Roman" w:hAnsi="Arial" w:cs="Arial"/>
          <w:b/>
          <w:bCs/>
          <w:color w:val="000000"/>
          <w:sz w:val="20"/>
          <w:szCs w:val="20"/>
        </w:rPr>
      </w:pPr>
      <w:hyperlink r:id="rId13" w:history="1">
        <w:r w:rsidRPr="00AC43F5">
          <w:rPr>
            <w:rFonts w:ascii="Arial" w:eastAsia="Times New Roman" w:hAnsi="Arial" w:cs="Arial"/>
            <w:b/>
            <w:bCs/>
            <w:color w:val="1155CC"/>
            <w:sz w:val="20"/>
            <w:szCs w:val="20"/>
            <w:u w:val="single"/>
          </w:rPr>
          <w:t xml:space="preserve">Band </w:t>
        </w:r>
      </w:hyperlink>
      <w:r w:rsidRPr="00AC43F5">
        <w:rPr>
          <w:rFonts w:ascii="Arial" w:eastAsia="Times New Roman" w:hAnsi="Arial" w:cs="Arial"/>
          <w:b/>
          <w:bCs/>
          <w:color w:val="000000"/>
          <w:sz w:val="20"/>
          <w:szCs w:val="20"/>
        </w:rPr>
        <w:t>- </w:t>
      </w:r>
    </w:p>
    <w:p w14:paraId="7F549D92" w14:textId="77777777" w:rsidR="00AC43F5" w:rsidRPr="00AC43F5" w:rsidRDefault="00AC43F5" w:rsidP="00AC43F5">
      <w:pPr>
        <w:numPr>
          <w:ilvl w:val="1"/>
          <w:numId w:val="22"/>
        </w:numPr>
        <w:spacing w:after="0" w:line="240" w:lineRule="auto"/>
        <w:textAlignment w:val="baseline"/>
        <w:rPr>
          <w:rFonts w:ascii="Arial" w:eastAsia="Times New Roman" w:hAnsi="Arial" w:cs="Arial"/>
          <w:b/>
          <w:bCs/>
          <w:color w:val="000000"/>
          <w:sz w:val="20"/>
          <w:szCs w:val="20"/>
        </w:rPr>
      </w:pPr>
      <w:hyperlink r:id="rId14" w:history="1">
        <w:r w:rsidRPr="00AC43F5">
          <w:rPr>
            <w:rFonts w:ascii="Arial" w:eastAsia="Times New Roman" w:hAnsi="Arial" w:cs="Arial"/>
            <w:b/>
            <w:bCs/>
            <w:color w:val="1155CC"/>
            <w:sz w:val="20"/>
            <w:szCs w:val="20"/>
            <w:u w:val="single"/>
          </w:rPr>
          <w:t xml:space="preserve">Theatre </w:t>
        </w:r>
      </w:hyperlink>
      <w:r w:rsidRPr="00AC43F5">
        <w:rPr>
          <w:rFonts w:ascii="Arial" w:eastAsia="Times New Roman" w:hAnsi="Arial" w:cs="Arial"/>
          <w:b/>
          <w:bCs/>
          <w:color w:val="000000"/>
          <w:sz w:val="20"/>
          <w:szCs w:val="20"/>
        </w:rPr>
        <w:t>- </w:t>
      </w:r>
    </w:p>
    <w:p w14:paraId="6C2DF5DA" w14:textId="77777777" w:rsidR="00AC43F5" w:rsidRPr="00AC43F5" w:rsidRDefault="00AC43F5" w:rsidP="00AC43F5">
      <w:pPr>
        <w:shd w:val="clear" w:color="auto" w:fill="FFFFFF"/>
        <w:spacing w:after="0" w:line="240" w:lineRule="auto"/>
        <w:rPr>
          <w:rFonts w:ascii="Times New Roman" w:eastAsia="Times New Roman" w:hAnsi="Times New Roman" w:cs="Times New Roman"/>
          <w:sz w:val="24"/>
          <w:szCs w:val="24"/>
        </w:rPr>
      </w:pPr>
      <w:r w:rsidRPr="00AC43F5">
        <w:rPr>
          <w:rFonts w:ascii="Times New Roman" w:eastAsia="Times New Roman" w:hAnsi="Times New Roman" w:cs="Times New Roman"/>
          <w:sz w:val="24"/>
          <w:szCs w:val="24"/>
        </w:rPr>
        <w:t> </w:t>
      </w:r>
    </w:p>
    <w:p w14:paraId="3A3DAA4D" w14:textId="77777777" w:rsidR="00AC43F5" w:rsidRPr="00AC43F5" w:rsidRDefault="00AC43F5" w:rsidP="00AC43F5">
      <w:pPr>
        <w:shd w:val="clear" w:color="auto" w:fill="FFFFFF"/>
        <w:spacing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shd w:val="clear" w:color="auto" w:fill="FFFFFF"/>
        </w:rPr>
        <w:t>Covering causes Increased Risk</w:t>
      </w:r>
    </w:p>
    <w:p w14:paraId="334AFE7A" w14:textId="08F10BBF" w:rsidR="00AC43F5" w:rsidRDefault="00AC43F5" w:rsidP="00AC43F5">
      <w:pPr>
        <w:rPr>
          <w:rFonts w:ascii="Arial" w:eastAsia="Times New Roman" w:hAnsi="Arial" w:cs="Arial"/>
          <w:color w:val="000000"/>
          <w:sz w:val="20"/>
          <w:szCs w:val="20"/>
          <w:shd w:val="clear" w:color="auto" w:fill="FFFFFF"/>
        </w:rPr>
      </w:pPr>
      <w:r w:rsidRPr="00AC43F5">
        <w:rPr>
          <w:rFonts w:ascii="Arial" w:eastAsia="Times New Roman" w:hAnsi="Arial" w:cs="Arial"/>
          <w:color w:val="000000"/>
          <w:sz w:val="20"/>
          <w:szCs w:val="20"/>
          <w:shd w:val="clear" w:color="auto" w:fill="FFFFFF"/>
        </w:rPr>
        <w:t xml:space="preserve">Individuals in a setting where cloth face coverings may increase the risk of </w:t>
      </w:r>
      <w:r w:rsidRPr="00AC43F5">
        <w:rPr>
          <w:rFonts w:ascii="Arial" w:eastAsia="Times New Roman" w:hAnsi="Arial" w:cs="Arial"/>
          <w:b/>
          <w:bCs/>
          <w:color w:val="000000"/>
          <w:sz w:val="20"/>
          <w:szCs w:val="20"/>
          <w:shd w:val="clear" w:color="auto" w:fill="FFFFFF"/>
        </w:rPr>
        <w:t>heat-related illness</w:t>
      </w:r>
      <w:r w:rsidRPr="00AC43F5">
        <w:rPr>
          <w:rFonts w:ascii="Arial" w:eastAsia="Times New Roman" w:hAnsi="Arial" w:cs="Arial"/>
          <w:color w:val="000000"/>
          <w:sz w:val="20"/>
          <w:szCs w:val="20"/>
          <w:shd w:val="clear" w:color="auto" w:fill="FFFFFF"/>
        </w:rPr>
        <w:t xml:space="preserve"> or cause </w:t>
      </w:r>
      <w:r w:rsidRPr="00AC43F5">
        <w:rPr>
          <w:rFonts w:ascii="Arial" w:eastAsia="Times New Roman" w:hAnsi="Arial" w:cs="Arial"/>
          <w:b/>
          <w:bCs/>
          <w:color w:val="000000"/>
          <w:sz w:val="20"/>
          <w:szCs w:val="20"/>
          <w:shd w:val="clear" w:color="auto" w:fill="FFFFFF"/>
        </w:rPr>
        <w:t xml:space="preserve">safety concerns due to introduction of a hazard </w:t>
      </w:r>
      <w:r w:rsidRPr="00AC43F5">
        <w:rPr>
          <w:rFonts w:ascii="Arial" w:eastAsia="Times New Roman" w:hAnsi="Arial" w:cs="Arial"/>
          <w:color w:val="000000"/>
          <w:sz w:val="20"/>
          <w:szCs w:val="20"/>
          <w:shd w:val="clear" w:color="auto" w:fill="FFFFFF"/>
        </w:rPr>
        <w:t>(for instance, straps getting caught in machinery) should consult with an occupational safety and health professional to determine the appropriate face covering for their setting. Outdoor workers may prioritize use of cloth face coverings when in close contact with other people, like during group travel or shift meetings, and remove face coverings when social distancing is possible.</w:t>
      </w:r>
    </w:p>
    <w:p w14:paraId="4AD2F378" w14:textId="77777777" w:rsidR="00AC43F5" w:rsidRPr="00AC43F5" w:rsidRDefault="00AC43F5" w:rsidP="00AC43F5">
      <w:pPr>
        <w:spacing w:before="360" w:after="120" w:line="240" w:lineRule="auto"/>
        <w:outlineLvl w:val="1"/>
        <w:rPr>
          <w:rFonts w:ascii="Times New Roman" w:eastAsia="Times New Roman" w:hAnsi="Times New Roman" w:cs="Times New Roman"/>
          <w:b/>
          <w:bCs/>
          <w:sz w:val="32"/>
          <w:szCs w:val="32"/>
        </w:rPr>
      </w:pPr>
      <w:r w:rsidRPr="00AC43F5">
        <w:rPr>
          <w:rFonts w:ascii="Arial" w:eastAsia="Times New Roman" w:hAnsi="Arial" w:cs="Arial"/>
          <w:b/>
          <w:bCs/>
          <w:color w:val="000000"/>
          <w:sz w:val="32"/>
          <w:szCs w:val="32"/>
          <w:u w:val="single"/>
        </w:rPr>
        <w:t>Hygiene</w:t>
      </w:r>
    </w:p>
    <w:p w14:paraId="19D31637" w14:textId="77777777" w:rsidR="00AC43F5" w:rsidRPr="00AC43F5" w:rsidRDefault="00AC43F5" w:rsidP="00AC43F5">
      <w:pPr>
        <w:spacing w:before="200" w:after="0" w:line="240" w:lineRule="auto"/>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General Hygiene Rule</w:t>
      </w:r>
    </w:p>
    <w:p w14:paraId="52080ABB"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666666"/>
          <w:sz w:val="30"/>
          <w:szCs w:val="30"/>
        </w:rPr>
        <w:t> </w:t>
      </w:r>
      <w:r w:rsidRPr="00AC43F5">
        <w:rPr>
          <w:rFonts w:ascii="Arial" w:eastAsia="Times New Roman" w:hAnsi="Arial" w:cs="Arial"/>
          <w:color w:val="666666"/>
          <w:sz w:val="20"/>
          <w:szCs w:val="20"/>
        </w:rPr>
        <w:t>Promote good hygiene practices across the school environment.</w:t>
      </w:r>
    </w:p>
    <w:p w14:paraId="19907E1B"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574280F0" w14:textId="77777777" w:rsidR="00AC43F5" w:rsidRPr="00AC43F5" w:rsidRDefault="00AC43F5" w:rsidP="00AC43F5">
      <w:pPr>
        <w:spacing w:after="0" w:line="240" w:lineRule="auto"/>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Practice Recommendations for Implementation</w:t>
      </w:r>
    </w:p>
    <w:p w14:paraId="2D595AB2" w14:textId="77777777" w:rsidR="00AC43F5" w:rsidRPr="00AC43F5" w:rsidRDefault="00AC43F5" w:rsidP="00AC43F5">
      <w:pPr>
        <w:spacing w:before="200" w:after="0" w:line="240" w:lineRule="auto"/>
        <w:outlineLvl w:val="3"/>
        <w:rPr>
          <w:rFonts w:ascii="Times New Roman" w:eastAsia="Times New Roman" w:hAnsi="Times New Roman" w:cs="Times New Roman"/>
          <w:b/>
          <w:bCs/>
          <w:sz w:val="24"/>
          <w:szCs w:val="24"/>
        </w:rPr>
      </w:pPr>
      <w:r w:rsidRPr="00AC43F5">
        <w:rPr>
          <w:rFonts w:ascii="Arial" w:eastAsia="Times New Roman" w:hAnsi="Arial" w:cs="Arial"/>
          <w:b/>
          <w:bCs/>
          <w:color w:val="000000"/>
          <w:sz w:val="24"/>
          <w:szCs w:val="24"/>
        </w:rPr>
        <w:t>Washing hands</w:t>
      </w:r>
    </w:p>
    <w:p w14:paraId="57F91A88"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Washing hands frequently with soap and water for at least 20 seconds is a simple but effective preventative precaution that addresses transmission both to prevent an infectious individual from contaminating a shared surface and to protect others from being infected by a contaminated surface.</w:t>
      </w:r>
    </w:p>
    <w:p w14:paraId="0A7BB245"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4672B2E5"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 xml:space="preserve">When to wash hands:  </w:t>
      </w:r>
      <w:r w:rsidRPr="00AC43F5">
        <w:rPr>
          <w:rFonts w:ascii="Arial" w:eastAsia="Times New Roman" w:hAnsi="Arial" w:cs="Arial"/>
          <w:color w:val="000000"/>
          <w:sz w:val="20"/>
          <w:szCs w:val="20"/>
        </w:rPr>
        <w:t>Hands should be washed by students/staff/visitors:</w:t>
      </w:r>
    </w:p>
    <w:p w14:paraId="3945CD04" w14:textId="77777777" w:rsidR="00AC43F5" w:rsidRPr="00AC43F5" w:rsidRDefault="00AC43F5" w:rsidP="00AC43F5">
      <w:pPr>
        <w:numPr>
          <w:ilvl w:val="0"/>
          <w:numId w:val="23"/>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Upon arrival*</w:t>
      </w:r>
    </w:p>
    <w:p w14:paraId="45D6D36A" w14:textId="77777777" w:rsidR="00AC43F5" w:rsidRPr="00AC43F5" w:rsidRDefault="00AC43F5" w:rsidP="00AC43F5">
      <w:pPr>
        <w:numPr>
          <w:ilvl w:val="0"/>
          <w:numId w:val="23"/>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Before meals or snacks</w:t>
      </w:r>
    </w:p>
    <w:p w14:paraId="5D7975DA" w14:textId="77777777" w:rsidR="00AC43F5" w:rsidRPr="00AC43F5" w:rsidRDefault="00AC43F5" w:rsidP="00AC43F5">
      <w:pPr>
        <w:numPr>
          <w:ilvl w:val="0"/>
          <w:numId w:val="23"/>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After outside time</w:t>
      </w:r>
    </w:p>
    <w:p w14:paraId="17AB1F10" w14:textId="77777777" w:rsidR="00AC43F5" w:rsidRPr="00AC43F5" w:rsidRDefault="00AC43F5" w:rsidP="00AC43F5">
      <w:pPr>
        <w:numPr>
          <w:ilvl w:val="0"/>
          <w:numId w:val="23"/>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After going to the bathroom</w:t>
      </w:r>
    </w:p>
    <w:p w14:paraId="1AD36DC0" w14:textId="77777777" w:rsidR="00AC43F5" w:rsidRPr="00AC43F5" w:rsidRDefault="00AC43F5" w:rsidP="00AC43F5">
      <w:pPr>
        <w:numPr>
          <w:ilvl w:val="0"/>
          <w:numId w:val="23"/>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After nose blowing or sneezing and </w:t>
      </w:r>
    </w:p>
    <w:p w14:paraId="3C26166C" w14:textId="77777777" w:rsidR="00AC43F5" w:rsidRPr="00AC43F5" w:rsidRDefault="00AC43F5" w:rsidP="00AC43F5">
      <w:pPr>
        <w:numPr>
          <w:ilvl w:val="0"/>
          <w:numId w:val="23"/>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Before leaving to go home*</w:t>
      </w:r>
    </w:p>
    <w:p w14:paraId="1C370581" w14:textId="77777777" w:rsidR="00AC43F5" w:rsidRPr="00AC43F5" w:rsidRDefault="00AC43F5" w:rsidP="00AC43F5">
      <w:pPr>
        <w:spacing w:before="200"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*Note that washing hands upon arrival (and before leaving) is best to happen at the first (last) destination the individual gets to within the building (i.e. classroom, front office, bathroom near other offices, etc.).  The reason for this (and to not have a hand sanitizing station at the entrance/exit is that these have the potential to increase risk with causing a bottleneck (and therefore people not distancing) and also a common touch item.</w:t>
      </w:r>
    </w:p>
    <w:p w14:paraId="05DAD84B" w14:textId="77777777" w:rsidR="00AC43F5" w:rsidRPr="00AC43F5" w:rsidRDefault="00AC43F5" w:rsidP="00AC43F5">
      <w:pPr>
        <w:spacing w:before="200"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Recommended additional times to wash one's hands would be:</w:t>
      </w:r>
    </w:p>
    <w:p w14:paraId="37A87217" w14:textId="77777777" w:rsidR="00AC43F5" w:rsidRPr="00AC43F5" w:rsidRDefault="00AC43F5" w:rsidP="00AC43F5">
      <w:pPr>
        <w:numPr>
          <w:ilvl w:val="0"/>
          <w:numId w:val="24"/>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Before and after touching a common touch object</w:t>
      </w:r>
    </w:p>
    <w:p w14:paraId="542DA2B6" w14:textId="77777777" w:rsidR="00AC43F5" w:rsidRPr="00AC43F5" w:rsidRDefault="00AC43F5" w:rsidP="00AC43F5">
      <w:pPr>
        <w:numPr>
          <w:ilvl w:val="0"/>
          <w:numId w:val="24"/>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lastRenderedPageBreak/>
        <w:t>Between instructional areas</w:t>
      </w:r>
    </w:p>
    <w:p w14:paraId="75C80F75" w14:textId="77777777" w:rsidR="00AC43F5" w:rsidRPr="00AC43F5" w:rsidRDefault="00AC43F5" w:rsidP="00AC43F5">
      <w:pPr>
        <w:numPr>
          <w:ilvl w:val="0"/>
          <w:numId w:val="24"/>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After cleaning an area/object</w:t>
      </w:r>
    </w:p>
    <w:p w14:paraId="1705F890" w14:textId="77777777" w:rsidR="00AC43F5" w:rsidRPr="00AC43F5" w:rsidRDefault="00AC43F5" w:rsidP="00AC43F5">
      <w:pPr>
        <w:numPr>
          <w:ilvl w:val="0"/>
          <w:numId w:val="24"/>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Before and after directly working with a student</w:t>
      </w:r>
    </w:p>
    <w:p w14:paraId="5B1D65EE" w14:textId="77777777" w:rsidR="00AC43F5" w:rsidRPr="00AC43F5" w:rsidRDefault="00AC43F5" w:rsidP="00AC43F5">
      <w:pPr>
        <w:spacing w:before="200"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Teachers should incorporate handwashing (soap/water or sanitizer) into the school day:</w:t>
      </w:r>
    </w:p>
    <w:p w14:paraId="11DC4F74" w14:textId="77777777" w:rsidR="00AC43F5" w:rsidRPr="00AC43F5" w:rsidRDefault="00AC43F5" w:rsidP="00AC43F5">
      <w:pPr>
        <w:numPr>
          <w:ilvl w:val="0"/>
          <w:numId w:val="2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Upon arrival to school</w:t>
      </w:r>
    </w:p>
    <w:p w14:paraId="4BE0CF82" w14:textId="77777777" w:rsidR="00AC43F5" w:rsidRPr="00AC43F5" w:rsidRDefault="00AC43F5" w:rsidP="00AC43F5">
      <w:pPr>
        <w:numPr>
          <w:ilvl w:val="0"/>
          <w:numId w:val="2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Every time students enter or leave the classroom (i.e. before and after recess)</w:t>
      </w:r>
    </w:p>
    <w:p w14:paraId="0A859B2D" w14:textId="77777777" w:rsidR="00AC43F5" w:rsidRPr="00AC43F5" w:rsidRDefault="00AC43F5" w:rsidP="00AC43F5">
      <w:pPr>
        <w:numPr>
          <w:ilvl w:val="0"/>
          <w:numId w:val="2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Before eating (snack and lunch)</w:t>
      </w:r>
    </w:p>
    <w:p w14:paraId="429EC4DF" w14:textId="77777777" w:rsidR="00AC43F5" w:rsidRPr="00AC43F5" w:rsidRDefault="00AC43F5" w:rsidP="00AC43F5">
      <w:pPr>
        <w:numPr>
          <w:ilvl w:val="0"/>
          <w:numId w:val="25"/>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Before leaving for home</w:t>
      </w:r>
    </w:p>
    <w:p w14:paraId="5FF36957"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181D0FA4" w14:textId="77777777" w:rsidR="00AC43F5" w:rsidRPr="00AC43F5" w:rsidRDefault="00AC43F5" w:rsidP="00AC43F5">
      <w:pPr>
        <w:spacing w:before="200"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Ensure access to handwashing:</w:t>
      </w:r>
      <w:r w:rsidRPr="00AC43F5">
        <w:rPr>
          <w:rFonts w:ascii="Arial" w:eastAsia="Times New Roman" w:hAnsi="Arial" w:cs="Arial"/>
          <w:color w:val="000000"/>
          <w:sz w:val="20"/>
          <w:szCs w:val="20"/>
        </w:rPr>
        <w:t> </w:t>
      </w:r>
    </w:p>
    <w:p w14:paraId="2DEDC2AC"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If soap and water are not readily available, use an </w:t>
      </w:r>
      <w:r w:rsidRPr="00AC43F5">
        <w:rPr>
          <w:rFonts w:ascii="Arial" w:eastAsia="Times New Roman" w:hAnsi="Arial" w:cs="Arial"/>
          <w:b/>
          <w:bCs/>
          <w:color w:val="000000"/>
          <w:sz w:val="20"/>
          <w:szCs w:val="20"/>
        </w:rPr>
        <w:t>alcohol-based hand gel</w:t>
      </w:r>
      <w:r w:rsidRPr="00AC43F5">
        <w:rPr>
          <w:rFonts w:ascii="Arial" w:eastAsia="Times New Roman" w:hAnsi="Arial" w:cs="Arial"/>
          <w:color w:val="000000"/>
          <w:sz w:val="20"/>
          <w:szCs w:val="20"/>
        </w:rPr>
        <w:t xml:space="preserve"> with at least 60% alcohol and preferably fragrance-free.</w:t>
      </w:r>
    </w:p>
    <w:p w14:paraId="15520DE3" w14:textId="77777777" w:rsidR="00AC43F5" w:rsidRPr="00AC43F5" w:rsidRDefault="00AC43F5" w:rsidP="00AC43F5">
      <w:pPr>
        <w:numPr>
          <w:ilvl w:val="0"/>
          <w:numId w:val="2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Have sanitizer available in communal areas where there is not soap and water (i.e. workroom, staff lounge, office)</w:t>
      </w:r>
    </w:p>
    <w:p w14:paraId="07EB894C" w14:textId="77777777" w:rsidR="00AC43F5" w:rsidRPr="00AC43F5" w:rsidRDefault="00AC43F5" w:rsidP="00AC43F5">
      <w:pPr>
        <w:numPr>
          <w:ilvl w:val="0"/>
          <w:numId w:val="2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Ensure each classroom has a hand washing option (either soap/water or sanitizer)</w:t>
      </w:r>
    </w:p>
    <w:p w14:paraId="71FED530" w14:textId="77777777" w:rsidR="00AC43F5" w:rsidRPr="00AC43F5" w:rsidRDefault="00AC43F5" w:rsidP="00AC43F5">
      <w:pPr>
        <w:numPr>
          <w:ilvl w:val="0"/>
          <w:numId w:val="2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Consider installing no-touch hand sanitizer stations where </w:t>
      </w:r>
      <w:proofErr w:type="gramStart"/>
      <w:r w:rsidRPr="00AC43F5">
        <w:rPr>
          <w:rFonts w:ascii="Arial" w:eastAsia="Times New Roman" w:hAnsi="Arial" w:cs="Arial"/>
          <w:color w:val="000000"/>
          <w:sz w:val="20"/>
          <w:szCs w:val="20"/>
        </w:rPr>
        <w:t>a large number of</w:t>
      </w:r>
      <w:proofErr w:type="gramEnd"/>
      <w:r w:rsidRPr="00AC43F5">
        <w:rPr>
          <w:rFonts w:ascii="Arial" w:eastAsia="Times New Roman" w:hAnsi="Arial" w:cs="Arial"/>
          <w:color w:val="000000"/>
          <w:sz w:val="20"/>
          <w:szCs w:val="20"/>
        </w:rPr>
        <w:t xml:space="preserve"> people are expected to pass and where there are no other feasible handwashing options.  Examples of areas this may include are:</w:t>
      </w:r>
    </w:p>
    <w:p w14:paraId="58459590" w14:textId="77777777" w:rsidR="00AC43F5" w:rsidRPr="00AC43F5" w:rsidRDefault="00AC43F5" w:rsidP="00AC43F5">
      <w:pPr>
        <w:numPr>
          <w:ilvl w:val="1"/>
          <w:numId w:val="2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at entrances so students and staff can wash hands upon entering school and before leaving for the day</w:t>
      </w:r>
    </w:p>
    <w:p w14:paraId="00878A5C" w14:textId="77777777" w:rsidR="00AC43F5" w:rsidRPr="00AC43F5" w:rsidRDefault="00AC43F5" w:rsidP="00AC43F5">
      <w:pPr>
        <w:numPr>
          <w:ilvl w:val="1"/>
          <w:numId w:val="2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At entrance to the cafeteria (if eating in there)</w:t>
      </w:r>
    </w:p>
    <w:p w14:paraId="6AD3A51D" w14:textId="77777777" w:rsidR="00AC43F5" w:rsidRPr="00AC43F5" w:rsidRDefault="00AC43F5" w:rsidP="00AC43F5">
      <w:pPr>
        <w:numPr>
          <w:ilvl w:val="1"/>
          <w:numId w:val="26"/>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On the playground</w:t>
      </w:r>
    </w:p>
    <w:p w14:paraId="5472447E" w14:textId="77777777" w:rsidR="00AC43F5" w:rsidRPr="00AC43F5" w:rsidRDefault="00AC43F5" w:rsidP="00AC43F5">
      <w:pPr>
        <w:spacing w:before="200"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Feasibility and Adaptations for hand hygiene</w:t>
      </w:r>
    </w:p>
    <w:p w14:paraId="3EBA7E00" w14:textId="77777777" w:rsidR="00AC43F5" w:rsidRPr="00AC43F5" w:rsidRDefault="00AC43F5" w:rsidP="00AC43F5">
      <w:pPr>
        <w:numPr>
          <w:ilvl w:val="0"/>
          <w:numId w:val="2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Have available</w:t>
      </w:r>
      <w:r w:rsidRPr="00AC43F5">
        <w:rPr>
          <w:rFonts w:ascii="Arial" w:eastAsia="Times New Roman" w:hAnsi="Arial" w:cs="Arial"/>
          <w:b/>
          <w:bCs/>
          <w:color w:val="000000"/>
          <w:sz w:val="20"/>
          <w:szCs w:val="20"/>
        </w:rPr>
        <w:t xml:space="preserve"> alternative hand washing options </w:t>
      </w:r>
      <w:r w:rsidRPr="00AC43F5">
        <w:rPr>
          <w:rFonts w:ascii="Arial" w:eastAsia="Times New Roman" w:hAnsi="Arial" w:cs="Arial"/>
          <w:color w:val="000000"/>
          <w:sz w:val="20"/>
          <w:szCs w:val="20"/>
        </w:rPr>
        <w:t>(to soap and water) if possible:</w:t>
      </w:r>
    </w:p>
    <w:p w14:paraId="138092E1" w14:textId="77777777" w:rsidR="00AC43F5" w:rsidRPr="00AC43F5" w:rsidRDefault="00AC43F5" w:rsidP="00AC43F5">
      <w:pPr>
        <w:numPr>
          <w:ilvl w:val="1"/>
          <w:numId w:val="2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Hand sanitizer for all classes (to mitigate for time restraints / pulling from education time of manual handwashing with limited sinks related to number of students)</w:t>
      </w:r>
    </w:p>
    <w:p w14:paraId="468F8327" w14:textId="77777777" w:rsidR="00AC43F5" w:rsidRPr="00AC43F5" w:rsidRDefault="00AC43F5" w:rsidP="00AC43F5">
      <w:pPr>
        <w:numPr>
          <w:ilvl w:val="1"/>
          <w:numId w:val="2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Hand wipes for students with sensory issues (i.e. have available in special education classes and preschool)</w:t>
      </w:r>
    </w:p>
    <w:p w14:paraId="0AA7389A" w14:textId="77777777" w:rsidR="00AC43F5" w:rsidRPr="00AC43F5" w:rsidRDefault="00AC43F5" w:rsidP="00AC43F5">
      <w:pPr>
        <w:numPr>
          <w:ilvl w:val="0"/>
          <w:numId w:val="27"/>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b/>
          <w:bCs/>
          <w:color w:val="000000"/>
          <w:sz w:val="20"/>
          <w:szCs w:val="20"/>
        </w:rPr>
        <w:t>Young children</w:t>
      </w:r>
      <w:r w:rsidRPr="00AC43F5">
        <w:rPr>
          <w:rFonts w:ascii="Arial" w:eastAsia="Times New Roman" w:hAnsi="Arial" w:cs="Arial"/>
          <w:color w:val="000000"/>
          <w:sz w:val="20"/>
          <w:szCs w:val="20"/>
        </w:rPr>
        <w:t xml:space="preserve"> will need supervision for proper handwashing technique and/or hand gel use.</w:t>
      </w:r>
    </w:p>
    <w:p w14:paraId="4C331FB8" w14:textId="77777777" w:rsidR="00AC43F5" w:rsidRPr="00AC43F5" w:rsidRDefault="00AC43F5" w:rsidP="00AC43F5">
      <w:pPr>
        <w:numPr>
          <w:ilvl w:val="0"/>
          <w:numId w:val="27"/>
        </w:numPr>
        <w:spacing w:after="200" w:line="240" w:lineRule="auto"/>
        <w:textAlignment w:val="baseline"/>
        <w:rPr>
          <w:rFonts w:ascii="Arial" w:eastAsia="Times New Roman" w:hAnsi="Arial" w:cs="Arial"/>
          <w:color w:val="000000"/>
          <w:sz w:val="20"/>
          <w:szCs w:val="20"/>
        </w:rPr>
      </w:pPr>
      <w:r w:rsidRPr="00AC43F5">
        <w:rPr>
          <w:rFonts w:ascii="Arial" w:eastAsia="Times New Roman" w:hAnsi="Arial" w:cs="Arial"/>
          <w:b/>
          <w:bCs/>
          <w:color w:val="000000"/>
          <w:sz w:val="20"/>
          <w:szCs w:val="20"/>
        </w:rPr>
        <w:t xml:space="preserve">School bus </w:t>
      </w:r>
      <w:r w:rsidRPr="00AC43F5">
        <w:rPr>
          <w:rFonts w:ascii="Arial" w:eastAsia="Times New Roman" w:hAnsi="Arial" w:cs="Arial"/>
          <w:color w:val="000000"/>
          <w:sz w:val="20"/>
          <w:szCs w:val="20"/>
        </w:rPr>
        <w:t>- see transportation supplemental plan. </w:t>
      </w:r>
    </w:p>
    <w:p w14:paraId="6054C363" w14:textId="77777777" w:rsidR="00AC43F5" w:rsidRPr="00AC43F5" w:rsidRDefault="00AC43F5" w:rsidP="00AC43F5">
      <w:pPr>
        <w:spacing w:before="200" w:after="0" w:line="240" w:lineRule="auto"/>
        <w:outlineLvl w:val="3"/>
        <w:rPr>
          <w:rFonts w:ascii="Times New Roman" w:eastAsia="Times New Roman" w:hAnsi="Times New Roman" w:cs="Times New Roman"/>
          <w:b/>
          <w:bCs/>
          <w:sz w:val="24"/>
          <w:szCs w:val="24"/>
        </w:rPr>
      </w:pPr>
      <w:r w:rsidRPr="00AC43F5">
        <w:rPr>
          <w:rFonts w:ascii="Arial" w:eastAsia="Times New Roman" w:hAnsi="Arial" w:cs="Arial"/>
          <w:b/>
          <w:bCs/>
          <w:color w:val="000000"/>
          <w:sz w:val="24"/>
          <w:szCs w:val="24"/>
        </w:rPr>
        <w:t>Keeping hands away from face </w:t>
      </w:r>
    </w:p>
    <w:p w14:paraId="2ED89C3C"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Teach children and adults not to touch their eyes, nose, and mouth with unwashed hands.</w:t>
      </w:r>
    </w:p>
    <w:p w14:paraId="46EE7985" w14:textId="77777777" w:rsidR="00AC43F5" w:rsidRPr="00AC43F5" w:rsidRDefault="00AC43F5" w:rsidP="00AC43F5">
      <w:pPr>
        <w:spacing w:before="200" w:after="0" w:line="240" w:lineRule="auto"/>
        <w:outlineLvl w:val="3"/>
        <w:rPr>
          <w:rFonts w:ascii="Times New Roman" w:eastAsia="Times New Roman" w:hAnsi="Times New Roman" w:cs="Times New Roman"/>
          <w:b/>
          <w:bCs/>
          <w:sz w:val="24"/>
          <w:szCs w:val="24"/>
        </w:rPr>
      </w:pPr>
      <w:r w:rsidRPr="00AC43F5">
        <w:rPr>
          <w:rFonts w:ascii="Arial" w:eastAsia="Times New Roman" w:hAnsi="Arial" w:cs="Arial"/>
          <w:b/>
          <w:bCs/>
          <w:color w:val="000000"/>
          <w:sz w:val="24"/>
          <w:szCs w:val="24"/>
        </w:rPr>
        <w:t>Respiratory Etiquette </w:t>
      </w:r>
    </w:p>
    <w:p w14:paraId="45B8C758"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Students &amp; staff should cover coughs &amp; sneezes with a tissue, then throw the tissue in the trash and wash hands.</w:t>
      </w:r>
    </w:p>
    <w:p w14:paraId="653A8180" w14:textId="77777777" w:rsidR="00AC43F5" w:rsidRPr="00AC43F5" w:rsidRDefault="00AC43F5" w:rsidP="00AC43F5">
      <w:pPr>
        <w:spacing w:before="360" w:after="120" w:line="240" w:lineRule="auto"/>
        <w:outlineLvl w:val="1"/>
        <w:rPr>
          <w:rFonts w:ascii="Times New Roman" w:eastAsia="Times New Roman" w:hAnsi="Times New Roman" w:cs="Times New Roman"/>
          <w:b/>
          <w:bCs/>
          <w:sz w:val="32"/>
          <w:szCs w:val="32"/>
        </w:rPr>
      </w:pPr>
      <w:r w:rsidRPr="00AC43F5">
        <w:rPr>
          <w:rFonts w:ascii="Arial" w:eastAsia="Times New Roman" w:hAnsi="Arial" w:cs="Arial"/>
          <w:b/>
          <w:bCs/>
          <w:color w:val="000000"/>
          <w:sz w:val="32"/>
          <w:szCs w:val="32"/>
          <w:u w:val="single"/>
        </w:rPr>
        <w:t>Other Activities/Considerations </w:t>
      </w:r>
    </w:p>
    <w:p w14:paraId="1086FC0C" w14:textId="77777777" w:rsidR="00AC43F5" w:rsidRPr="00AC43F5" w:rsidRDefault="00AC43F5" w:rsidP="00AC43F5">
      <w:pPr>
        <w:spacing w:after="20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rPr>
        <w:t>Below are activities that require additional consideration when planning for health and safety.  Some of these activities have other laws/authorities governing the activity that needs to be addressed in the health and safety plan adopted by the specific activity.  </w:t>
      </w:r>
    </w:p>
    <w:p w14:paraId="25800518"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666666"/>
          <w:sz w:val="30"/>
          <w:szCs w:val="30"/>
        </w:rPr>
        <w:t>Before/After School Extracurricular Activities</w:t>
      </w:r>
    </w:p>
    <w:p w14:paraId="3B502E0E" w14:textId="77777777" w:rsidR="00AC43F5" w:rsidRPr="00AC43F5" w:rsidRDefault="00AC43F5" w:rsidP="00AC43F5">
      <w:pPr>
        <w:spacing w:after="20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If school sponsored before or after school activities are allowed, they too need to follow the district health and safety plan.  Of note, these plans need to have integrated into them a way of accessing each student's daily health screening attestation to ensure they are cleared to participate.  Note that </w:t>
      </w:r>
      <w:r w:rsidRPr="00AC43F5">
        <w:rPr>
          <w:rFonts w:ascii="Arial" w:eastAsia="Times New Roman" w:hAnsi="Arial" w:cs="Arial"/>
          <w:b/>
          <w:bCs/>
          <w:color w:val="000000"/>
          <w:sz w:val="20"/>
          <w:szCs w:val="20"/>
        </w:rPr>
        <w:t xml:space="preserve">large gatherings - </w:t>
      </w:r>
      <w:r w:rsidRPr="00AC43F5">
        <w:rPr>
          <w:rFonts w:ascii="Arial" w:eastAsia="Times New Roman" w:hAnsi="Arial" w:cs="Arial"/>
          <w:color w:val="000000"/>
          <w:sz w:val="20"/>
          <w:szCs w:val="20"/>
        </w:rPr>
        <w:t xml:space="preserve">such as </w:t>
      </w:r>
      <w:r w:rsidRPr="00AC43F5">
        <w:rPr>
          <w:rFonts w:ascii="Arial" w:eastAsia="Times New Roman" w:hAnsi="Arial" w:cs="Arial"/>
          <w:b/>
          <w:bCs/>
          <w:color w:val="000000"/>
          <w:sz w:val="20"/>
          <w:szCs w:val="20"/>
        </w:rPr>
        <w:t>special performances</w:t>
      </w:r>
      <w:r w:rsidRPr="00AC43F5">
        <w:rPr>
          <w:rFonts w:ascii="Arial" w:eastAsia="Times New Roman" w:hAnsi="Arial" w:cs="Arial"/>
          <w:color w:val="000000"/>
          <w:sz w:val="20"/>
          <w:szCs w:val="20"/>
        </w:rPr>
        <w:t xml:space="preserve">, school-wide </w:t>
      </w:r>
      <w:r w:rsidRPr="00AC43F5">
        <w:rPr>
          <w:rFonts w:ascii="Arial" w:eastAsia="Times New Roman" w:hAnsi="Arial" w:cs="Arial"/>
          <w:b/>
          <w:bCs/>
          <w:color w:val="000000"/>
          <w:sz w:val="20"/>
          <w:szCs w:val="20"/>
        </w:rPr>
        <w:t xml:space="preserve">parent meetings </w:t>
      </w:r>
      <w:r w:rsidRPr="00AC43F5">
        <w:rPr>
          <w:rFonts w:ascii="Arial" w:eastAsia="Times New Roman" w:hAnsi="Arial" w:cs="Arial"/>
          <w:color w:val="000000"/>
          <w:sz w:val="20"/>
          <w:szCs w:val="20"/>
        </w:rPr>
        <w:t>or spirit nights should not be held due to social distancing requirements. </w:t>
      </w:r>
    </w:p>
    <w:p w14:paraId="0E039BBE" w14:textId="08FF1C0D" w:rsidR="00AC43F5" w:rsidRPr="00AC43F5" w:rsidRDefault="00AC43F5" w:rsidP="00AC43F5">
      <w:pPr>
        <w:numPr>
          <w:ilvl w:val="0"/>
          <w:numId w:val="28"/>
        </w:numPr>
        <w:spacing w:after="200" w:line="240" w:lineRule="auto"/>
        <w:textAlignment w:val="baseline"/>
        <w:rPr>
          <w:rFonts w:ascii="Arial" w:eastAsia="Times New Roman" w:hAnsi="Arial" w:cs="Arial"/>
          <w:b/>
          <w:bCs/>
          <w:color w:val="000000"/>
          <w:sz w:val="20"/>
          <w:szCs w:val="20"/>
        </w:rPr>
      </w:pPr>
      <w:r w:rsidRPr="00AC43F5">
        <w:rPr>
          <w:rFonts w:ascii="Arial" w:eastAsia="Times New Roman" w:hAnsi="Arial" w:cs="Arial"/>
          <w:b/>
          <w:bCs/>
          <w:color w:val="000000"/>
          <w:sz w:val="20"/>
          <w:szCs w:val="20"/>
        </w:rPr>
        <w:lastRenderedPageBreak/>
        <w:t xml:space="preserve">Youth Athletics/Activities - </w:t>
      </w:r>
      <w:r w:rsidRPr="00AC43F5">
        <w:rPr>
          <w:rFonts w:ascii="Arial" w:eastAsia="Times New Roman" w:hAnsi="Arial" w:cs="Arial"/>
          <w:color w:val="000000"/>
          <w:sz w:val="20"/>
          <w:szCs w:val="20"/>
        </w:rPr>
        <w:t xml:space="preserve">OSPI guidance does not address extracurricular activities, such as youth sports and directs to the </w:t>
      </w:r>
      <w:hyperlink r:id="rId15" w:history="1">
        <w:r w:rsidRPr="00AC43F5">
          <w:rPr>
            <w:rFonts w:ascii="Arial" w:eastAsia="Times New Roman" w:hAnsi="Arial" w:cs="Arial"/>
            <w:color w:val="1155CC"/>
            <w:sz w:val="20"/>
            <w:szCs w:val="20"/>
            <w:u w:val="single"/>
          </w:rPr>
          <w:t>Governor’s website</w:t>
        </w:r>
      </w:hyperlink>
      <w:r w:rsidRPr="00AC43F5">
        <w:rPr>
          <w:rFonts w:ascii="Arial" w:eastAsia="Times New Roman" w:hAnsi="Arial" w:cs="Arial"/>
          <w:color w:val="000000"/>
          <w:sz w:val="20"/>
          <w:szCs w:val="20"/>
        </w:rPr>
        <w:t xml:space="preserve"> however this guidance although includes youth sports, excludes school- connected or administered team sports. The WIAA (Washington Interscholastic Activities Association) is the typical authority over high school athletics/activities &amp; has published </w:t>
      </w:r>
      <w:hyperlink r:id="rId16" w:history="1">
        <w:r w:rsidRPr="00AC43F5">
          <w:rPr>
            <w:rFonts w:ascii="Arial" w:eastAsia="Times New Roman" w:hAnsi="Arial" w:cs="Arial"/>
            <w:color w:val="1155CC"/>
            <w:sz w:val="20"/>
            <w:szCs w:val="20"/>
            <w:u w:val="single"/>
          </w:rPr>
          <w:t>return to play guidelines for individual activities</w:t>
        </w:r>
      </w:hyperlink>
      <w:r w:rsidRPr="00AC43F5">
        <w:rPr>
          <w:rFonts w:ascii="Arial" w:eastAsia="Times New Roman" w:hAnsi="Arial" w:cs="Arial"/>
          <w:color w:val="000000"/>
          <w:sz w:val="20"/>
          <w:szCs w:val="20"/>
        </w:rPr>
        <w:t>.</w:t>
      </w:r>
    </w:p>
    <w:p w14:paraId="19F3B589" w14:textId="77777777" w:rsidR="00AC43F5" w:rsidRPr="00AC43F5" w:rsidRDefault="00AC43F5" w:rsidP="00AC43F5">
      <w:pPr>
        <w:spacing w:after="0" w:line="240" w:lineRule="auto"/>
        <w:outlineLvl w:val="0"/>
        <w:rPr>
          <w:rFonts w:ascii="Times New Roman" w:eastAsia="Times New Roman" w:hAnsi="Times New Roman" w:cs="Times New Roman"/>
          <w:b/>
          <w:bCs/>
          <w:kern w:val="36"/>
          <w:sz w:val="32"/>
          <w:szCs w:val="32"/>
        </w:rPr>
      </w:pPr>
      <w:r w:rsidRPr="00AC43F5">
        <w:rPr>
          <w:rFonts w:ascii="Arial" w:eastAsia="Times New Roman" w:hAnsi="Arial" w:cs="Arial"/>
          <w:b/>
          <w:bCs/>
          <w:color w:val="000000"/>
          <w:kern w:val="36"/>
          <w:sz w:val="32"/>
          <w:szCs w:val="32"/>
        </w:rPr>
        <w:t>Response Plan</w:t>
      </w:r>
    </w:p>
    <w:p w14:paraId="35881B31" w14:textId="77777777" w:rsidR="00AC43F5" w:rsidRPr="00AC43F5" w:rsidRDefault="00AC43F5" w:rsidP="00AC43F5">
      <w:pPr>
        <w:spacing w:after="20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The Response section recommends a plan for identifying and responding to illness among our school community. Plan response interventions, as well as the above mitigation strategies, are based on the principles of exposure – intensity, frequency, and duration. In general, more intense, more frequent, and/or longer duration exposures have the potential to cause more harm. In the case of COVID-19, we can reduce the risk of illness through interventions that reduce these three characteristics.  The response plan interventions aim to reduce these by health screening our school population daily, isolating and excluding those that are ill or become ill at school, tracking and monitoring the health of our school community and quickly responding to COVID-19 cases with a Response Team. </w:t>
      </w:r>
    </w:p>
    <w:p w14:paraId="4187F926" w14:textId="77777777" w:rsidR="00AC43F5" w:rsidRPr="00AC43F5" w:rsidRDefault="00AC43F5" w:rsidP="00AC43F5">
      <w:pPr>
        <w:spacing w:before="200" w:after="0" w:line="240" w:lineRule="auto"/>
        <w:rPr>
          <w:rFonts w:ascii="Times New Roman" w:eastAsia="Times New Roman" w:hAnsi="Times New Roman" w:cs="Times New Roman"/>
          <w:sz w:val="24"/>
          <w:szCs w:val="24"/>
        </w:rPr>
      </w:pPr>
      <w:r w:rsidRPr="00AC43F5">
        <w:rPr>
          <w:rFonts w:ascii="Arial" w:eastAsia="Times New Roman" w:hAnsi="Arial" w:cs="Arial"/>
          <w:b/>
          <w:bCs/>
          <w:color w:val="000000"/>
          <w:sz w:val="20"/>
          <w:szCs w:val="20"/>
        </w:rPr>
        <w:t>Current definitions of COVID Symptoms and Close Contact from Public Health (9/3):</w:t>
      </w:r>
    </w:p>
    <w:p w14:paraId="186DF22F"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4CF0C493" w14:textId="77777777" w:rsidR="00AC43F5" w:rsidRPr="00AC43F5" w:rsidRDefault="00AC43F5" w:rsidP="00AC43F5">
      <w:pPr>
        <w:spacing w:after="0" w:line="240" w:lineRule="auto"/>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COVID-19 Symptoms </w:t>
      </w:r>
    </w:p>
    <w:p w14:paraId="4BB20A87"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COVID-19 symptoms are currently defined (updated last 9/3/20) by Public Health as:</w:t>
      </w:r>
    </w:p>
    <w:p w14:paraId="084AAFB1"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Fever 100.40F / 38°C or higher</w:t>
      </w:r>
    </w:p>
    <w:p w14:paraId="3442DA31"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Cough</w:t>
      </w:r>
    </w:p>
    <w:p w14:paraId="03B948D2"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Shortness of breath or difficulty breathing</w:t>
      </w:r>
    </w:p>
    <w:p w14:paraId="762B4A8C"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Chills</w:t>
      </w:r>
    </w:p>
    <w:p w14:paraId="75D7C7C7"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Fatigue</w:t>
      </w:r>
    </w:p>
    <w:p w14:paraId="72182549"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Muscle pain or body aches</w:t>
      </w:r>
    </w:p>
    <w:p w14:paraId="235B5570"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Headache</w:t>
      </w:r>
    </w:p>
    <w:p w14:paraId="01E95D2B"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New loss of taste or smell</w:t>
      </w:r>
    </w:p>
    <w:p w14:paraId="70A7E5ED"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Sore throat</w:t>
      </w:r>
    </w:p>
    <w:p w14:paraId="742CB4DA"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Congestion or runny nose</w:t>
      </w:r>
    </w:p>
    <w:p w14:paraId="7222F46C"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Nausea or vomiting</w:t>
      </w:r>
    </w:p>
    <w:p w14:paraId="4207BC5C"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Diarrhea</w:t>
      </w:r>
    </w:p>
    <w:p w14:paraId="3DD1E944" w14:textId="77777777" w:rsidR="00AC43F5" w:rsidRPr="00AC43F5" w:rsidRDefault="00AC43F5" w:rsidP="00AC43F5">
      <w:pPr>
        <w:numPr>
          <w:ilvl w:val="0"/>
          <w:numId w:val="29"/>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Other signs of new illness that are unrelated to a preexisting condition (such as seasonal allergies)</w:t>
      </w:r>
    </w:p>
    <w:p w14:paraId="38EEB95C"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3949C83A" w14:textId="77777777" w:rsidR="00AC43F5" w:rsidRPr="00AC43F5" w:rsidRDefault="00AC43F5" w:rsidP="00AC43F5">
      <w:pPr>
        <w:spacing w:after="0" w:line="240" w:lineRule="auto"/>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Close Contact</w:t>
      </w:r>
    </w:p>
    <w:p w14:paraId="5E932FB0"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Close Contact is defined (updated last 9/3/20) by Public Health as being within 6 feet (2 meters) for about 15 minutes of a person with COVID-19 in the last 14 days.  Exception:  Health care providers, EMS workers, and educational staff associates who wore proper personal protective equipment (PPE) are OK to attend.</w:t>
      </w:r>
    </w:p>
    <w:p w14:paraId="4F994BE0" w14:textId="77777777" w:rsidR="00AC43F5" w:rsidRPr="00AC43F5" w:rsidRDefault="00AC43F5" w:rsidP="00AC43F5">
      <w:pPr>
        <w:spacing w:before="360" w:after="120" w:line="240" w:lineRule="auto"/>
        <w:outlineLvl w:val="1"/>
        <w:rPr>
          <w:rFonts w:ascii="Times New Roman" w:eastAsia="Times New Roman" w:hAnsi="Times New Roman" w:cs="Times New Roman"/>
          <w:b/>
          <w:bCs/>
          <w:sz w:val="32"/>
          <w:szCs w:val="32"/>
        </w:rPr>
      </w:pPr>
      <w:r w:rsidRPr="00AC43F5">
        <w:rPr>
          <w:rFonts w:ascii="Arial" w:eastAsia="Times New Roman" w:hAnsi="Arial" w:cs="Arial"/>
          <w:b/>
          <w:bCs/>
          <w:color w:val="000000"/>
          <w:sz w:val="32"/>
          <w:szCs w:val="32"/>
          <w:u w:val="single"/>
        </w:rPr>
        <w:t>Health Screening / Attestation</w:t>
      </w:r>
    </w:p>
    <w:p w14:paraId="4700C184" w14:textId="77777777" w:rsidR="00AC43F5" w:rsidRPr="00AC43F5" w:rsidRDefault="00AC43F5" w:rsidP="00AC43F5">
      <w:pPr>
        <w:spacing w:before="200" w:after="0" w:line="240" w:lineRule="auto"/>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Health Screening General Rules</w:t>
      </w:r>
    </w:p>
    <w:p w14:paraId="030CC970" w14:textId="77777777" w:rsidR="00AC43F5" w:rsidRPr="00AC43F5" w:rsidRDefault="00AC43F5" w:rsidP="00AC43F5">
      <w:pPr>
        <w:numPr>
          <w:ilvl w:val="0"/>
          <w:numId w:val="30"/>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Check for signs of illness for all staff and students at entry each day. </w:t>
      </w:r>
    </w:p>
    <w:p w14:paraId="1C98710E" w14:textId="77777777" w:rsidR="00AC43F5" w:rsidRPr="00AC43F5" w:rsidRDefault="00AC43F5" w:rsidP="00AC43F5">
      <w:pPr>
        <w:numPr>
          <w:ilvl w:val="0"/>
          <w:numId w:val="30"/>
        </w:numPr>
        <w:spacing w:after="20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Exclude individuals with symptoms and/or potential exposure for COVID-19 per OSPI/DOH guidelines</w:t>
      </w:r>
    </w:p>
    <w:p w14:paraId="1F35F5BD" w14:textId="77777777" w:rsidR="00AC43F5" w:rsidRPr="00AC43F5" w:rsidRDefault="00AC43F5" w:rsidP="00AC43F5">
      <w:pPr>
        <w:spacing w:after="0" w:line="240" w:lineRule="auto"/>
        <w:outlineLvl w:val="2"/>
        <w:rPr>
          <w:rFonts w:ascii="Times New Roman" w:eastAsia="Times New Roman" w:hAnsi="Times New Roman" w:cs="Times New Roman"/>
          <w:b/>
          <w:bCs/>
          <w:sz w:val="27"/>
          <w:szCs w:val="27"/>
        </w:rPr>
      </w:pPr>
      <w:r w:rsidRPr="00AC43F5">
        <w:rPr>
          <w:rFonts w:ascii="Arial" w:eastAsia="Times New Roman" w:hAnsi="Arial" w:cs="Arial"/>
          <w:color w:val="666666"/>
          <w:sz w:val="30"/>
          <w:szCs w:val="30"/>
        </w:rPr>
        <w:t>Implementation of Daily Health Screening</w:t>
      </w:r>
    </w:p>
    <w:p w14:paraId="7421215C"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23221F"/>
          <w:sz w:val="20"/>
          <w:szCs w:val="20"/>
          <w:shd w:val="clear" w:color="auto" w:fill="FFFFFF"/>
        </w:rPr>
        <w:t xml:space="preserve">After researching daily screening options, the Health and Safety Workgroup recommended a hybrid model of daily screening as the safest option with the least educational impact.  The recommended plan </w:t>
      </w:r>
      <w:r w:rsidRPr="00AC43F5">
        <w:rPr>
          <w:rFonts w:ascii="Arial" w:eastAsia="Times New Roman" w:hAnsi="Arial" w:cs="Arial"/>
          <w:color w:val="23221F"/>
          <w:sz w:val="20"/>
          <w:szCs w:val="20"/>
          <w:shd w:val="clear" w:color="auto" w:fill="FFFFFF"/>
        </w:rPr>
        <w:lastRenderedPageBreak/>
        <w:t>relies primarily on daily, at home screening and attestation with supplemental temperature taking, screening questioning and visual checks at school where needed.  Monitoring and enforcement will be paramount to the success of this model.  It will be important to be very clear to all school community members that this health screening is a condition of attendance for school and work. </w:t>
      </w:r>
    </w:p>
    <w:p w14:paraId="3609AE20"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2C69C417" w14:textId="77777777" w:rsidR="00AC43F5" w:rsidRPr="00AC43F5" w:rsidRDefault="00AC43F5" w:rsidP="00AC43F5">
      <w:pPr>
        <w:spacing w:before="200" w:after="0" w:line="240" w:lineRule="auto"/>
        <w:outlineLvl w:val="3"/>
        <w:rPr>
          <w:rFonts w:ascii="Times New Roman" w:eastAsia="Times New Roman" w:hAnsi="Times New Roman" w:cs="Times New Roman"/>
          <w:b/>
          <w:bCs/>
          <w:sz w:val="24"/>
          <w:szCs w:val="24"/>
        </w:rPr>
      </w:pPr>
      <w:r w:rsidRPr="00AC43F5">
        <w:rPr>
          <w:rFonts w:ascii="Arial" w:eastAsia="Times New Roman" w:hAnsi="Arial" w:cs="Arial"/>
          <w:b/>
          <w:bCs/>
          <w:color w:val="000000"/>
          <w:sz w:val="24"/>
          <w:szCs w:val="24"/>
        </w:rPr>
        <w:t>Attestation App</w:t>
      </w:r>
    </w:p>
    <w:p w14:paraId="70945E40"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The district has chosen the </w:t>
      </w:r>
      <w:proofErr w:type="spellStart"/>
      <w:r w:rsidRPr="00AC43F5">
        <w:rPr>
          <w:rFonts w:ascii="Arial" w:eastAsia="Times New Roman" w:hAnsi="Arial" w:cs="Arial"/>
          <w:color w:val="000000"/>
          <w:sz w:val="20"/>
          <w:szCs w:val="20"/>
        </w:rPr>
        <w:t>Qualtric</w:t>
      </w:r>
      <w:proofErr w:type="spellEnd"/>
      <w:r w:rsidRPr="00AC43F5">
        <w:rPr>
          <w:rFonts w:ascii="Arial" w:eastAsia="Times New Roman" w:hAnsi="Arial" w:cs="Arial"/>
          <w:color w:val="000000"/>
          <w:sz w:val="20"/>
          <w:szCs w:val="20"/>
        </w:rPr>
        <w:t xml:space="preserve"> Attestation App through WSIPC (Washington School Information Processing Cooperative) as our system for health screening attestation of students and staff.</w:t>
      </w:r>
    </w:p>
    <w:p w14:paraId="06F0AA6D" w14:textId="77777777" w:rsidR="00AC43F5" w:rsidRPr="00AC43F5" w:rsidRDefault="00AC43F5" w:rsidP="00AC43F5">
      <w:pPr>
        <w:spacing w:after="0" w:line="240" w:lineRule="auto"/>
        <w:rPr>
          <w:rFonts w:ascii="Times New Roman" w:eastAsia="Times New Roman" w:hAnsi="Times New Roman" w:cs="Times New Roman"/>
          <w:sz w:val="24"/>
          <w:szCs w:val="24"/>
        </w:rPr>
      </w:pPr>
      <w:r w:rsidRPr="00AC43F5">
        <w:rPr>
          <w:rFonts w:ascii="Arial" w:eastAsia="Times New Roman" w:hAnsi="Arial" w:cs="Arial"/>
          <w:color w:val="000000"/>
          <w:sz w:val="20"/>
          <w:szCs w:val="20"/>
        </w:rPr>
        <w:t xml:space="preserve"> In choosing the right system for our district, the below system needs were considered and those checked are fulfilled by the </w:t>
      </w:r>
      <w:proofErr w:type="spellStart"/>
      <w:r w:rsidRPr="00AC43F5">
        <w:rPr>
          <w:rFonts w:ascii="Arial" w:eastAsia="Times New Roman" w:hAnsi="Arial" w:cs="Arial"/>
          <w:color w:val="000000"/>
          <w:sz w:val="20"/>
          <w:szCs w:val="20"/>
        </w:rPr>
        <w:t>Qualtric</w:t>
      </w:r>
      <w:proofErr w:type="spellEnd"/>
      <w:r w:rsidRPr="00AC43F5">
        <w:rPr>
          <w:rFonts w:ascii="Arial" w:eastAsia="Times New Roman" w:hAnsi="Arial" w:cs="Arial"/>
          <w:color w:val="000000"/>
          <w:sz w:val="20"/>
          <w:szCs w:val="20"/>
        </w:rPr>
        <w:t xml:space="preserve"> App.</w:t>
      </w:r>
    </w:p>
    <w:p w14:paraId="59C6BDBC" w14:textId="77777777" w:rsidR="00AC43F5" w:rsidRPr="00AC43F5" w:rsidRDefault="00AC43F5" w:rsidP="00AC43F5">
      <w:pPr>
        <w:numPr>
          <w:ilvl w:val="0"/>
          <w:numId w:val="31"/>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Be easy to use (for those entering and end users)</w:t>
      </w:r>
    </w:p>
    <w:p w14:paraId="3869C098" w14:textId="77777777" w:rsidR="00AC43F5" w:rsidRPr="00AC43F5" w:rsidRDefault="00AC43F5" w:rsidP="00AC43F5">
      <w:pPr>
        <w:numPr>
          <w:ilvl w:val="0"/>
          <w:numId w:val="31"/>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Have the flexibility to ask the necessary questions required by OSPI</w:t>
      </w:r>
    </w:p>
    <w:p w14:paraId="4C0E6541" w14:textId="77777777" w:rsidR="00AC43F5" w:rsidRPr="00AC43F5" w:rsidRDefault="00AC43F5" w:rsidP="00AC43F5">
      <w:pPr>
        <w:numPr>
          <w:ilvl w:val="0"/>
          <w:numId w:val="31"/>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Direct uses to the correct action (i.e. come to school or not)</w:t>
      </w:r>
    </w:p>
    <w:p w14:paraId="5F4F46E1" w14:textId="77777777" w:rsidR="00AC43F5" w:rsidRPr="00AC43F5" w:rsidRDefault="00AC43F5" w:rsidP="00AC43F5">
      <w:pPr>
        <w:numPr>
          <w:ilvl w:val="0"/>
          <w:numId w:val="31"/>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Allow for end users to </w:t>
      </w:r>
      <w:proofErr w:type="gramStart"/>
      <w:r w:rsidRPr="00AC43F5">
        <w:rPr>
          <w:rFonts w:ascii="Arial" w:eastAsia="Times New Roman" w:hAnsi="Arial" w:cs="Arial"/>
          <w:color w:val="000000"/>
          <w:sz w:val="20"/>
          <w:szCs w:val="20"/>
        </w:rPr>
        <w:t>quickly and easily access and interpret data in real time</w:t>
      </w:r>
      <w:proofErr w:type="gramEnd"/>
    </w:p>
    <w:p w14:paraId="7F5EFE86" w14:textId="77777777" w:rsidR="00AC43F5" w:rsidRPr="00AC43F5" w:rsidRDefault="00AC43F5" w:rsidP="00AC43F5">
      <w:pPr>
        <w:numPr>
          <w:ilvl w:val="0"/>
          <w:numId w:val="31"/>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Be HIPPA compliant</w:t>
      </w:r>
    </w:p>
    <w:p w14:paraId="7A57643F" w14:textId="77777777" w:rsidR="00AC43F5" w:rsidRPr="00AC43F5" w:rsidRDefault="00AC43F5" w:rsidP="00AC43F5">
      <w:pPr>
        <w:numPr>
          <w:ilvl w:val="0"/>
          <w:numId w:val="31"/>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Available in the languages of our community</w:t>
      </w:r>
    </w:p>
    <w:p w14:paraId="05ADB19D" w14:textId="77777777" w:rsidR="00AC43F5" w:rsidRPr="00AC43F5" w:rsidRDefault="00AC43F5" w:rsidP="00AC43F5">
      <w:pPr>
        <w:numPr>
          <w:ilvl w:val="0"/>
          <w:numId w:val="31"/>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communicate with Skyward</w:t>
      </w:r>
    </w:p>
    <w:p w14:paraId="738376B9"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156E9B3C" w14:textId="77777777" w:rsidR="00AC43F5" w:rsidRPr="00AC43F5" w:rsidRDefault="00AC43F5" w:rsidP="00AC43F5">
      <w:pPr>
        <w:spacing w:after="0" w:line="240" w:lineRule="auto"/>
        <w:ind w:left="360" w:hanging="360"/>
        <w:rPr>
          <w:rFonts w:ascii="Times New Roman" w:eastAsia="Times New Roman" w:hAnsi="Times New Roman" w:cs="Times New Roman"/>
          <w:sz w:val="24"/>
          <w:szCs w:val="24"/>
        </w:rPr>
      </w:pPr>
      <w:r w:rsidRPr="00AC43F5">
        <w:rPr>
          <w:rFonts w:ascii="Arial" w:eastAsia="Times New Roman" w:hAnsi="Arial" w:cs="Arial"/>
          <w:color w:val="000000"/>
          <w:sz w:val="20"/>
          <w:szCs w:val="20"/>
        </w:rPr>
        <w:t>Until the attestation app is in place, the district will use the current QR code system for staff and manual reporting for any in-person students with SCKPH’s</w:t>
      </w:r>
      <w:hyperlink r:id="rId17" w:history="1">
        <w:r w:rsidRPr="00AC43F5">
          <w:rPr>
            <w:rFonts w:ascii="Arial" w:eastAsia="Times New Roman" w:hAnsi="Arial" w:cs="Arial"/>
            <w:color w:val="1155CC"/>
            <w:sz w:val="20"/>
            <w:szCs w:val="20"/>
            <w:u w:val="single"/>
          </w:rPr>
          <w:t xml:space="preserve"> COVID-19 Daily Symptoms Checklist.</w:t>
        </w:r>
      </w:hyperlink>
      <w:r w:rsidRPr="00AC43F5">
        <w:rPr>
          <w:rFonts w:ascii="Arial" w:eastAsia="Times New Roman" w:hAnsi="Arial" w:cs="Arial"/>
          <w:color w:val="000000"/>
          <w:sz w:val="20"/>
          <w:szCs w:val="20"/>
        </w:rPr>
        <w:t>  </w:t>
      </w:r>
    </w:p>
    <w:p w14:paraId="4F46025F" w14:textId="77777777" w:rsidR="00AC43F5" w:rsidRPr="00AC43F5" w:rsidRDefault="00AC43F5" w:rsidP="00AC43F5">
      <w:pPr>
        <w:spacing w:after="0" w:line="240" w:lineRule="auto"/>
        <w:rPr>
          <w:rFonts w:ascii="Times New Roman" w:eastAsia="Times New Roman" w:hAnsi="Times New Roman" w:cs="Times New Roman"/>
          <w:sz w:val="24"/>
          <w:szCs w:val="24"/>
        </w:rPr>
      </w:pPr>
    </w:p>
    <w:p w14:paraId="4BD5CB7B" w14:textId="77777777" w:rsidR="00AC43F5" w:rsidRPr="00AC43F5" w:rsidRDefault="00AC43F5" w:rsidP="00AC43F5">
      <w:pPr>
        <w:spacing w:before="240" w:after="80" w:line="240" w:lineRule="auto"/>
        <w:jc w:val="both"/>
        <w:outlineLvl w:val="4"/>
        <w:rPr>
          <w:rFonts w:ascii="Times New Roman" w:eastAsia="Times New Roman" w:hAnsi="Times New Roman" w:cs="Times New Roman"/>
          <w:b/>
          <w:bCs/>
          <w:sz w:val="20"/>
          <w:szCs w:val="20"/>
        </w:rPr>
      </w:pPr>
      <w:r w:rsidRPr="00AC43F5">
        <w:rPr>
          <w:rFonts w:ascii="Arial" w:eastAsia="Times New Roman" w:hAnsi="Arial" w:cs="Arial"/>
          <w:b/>
          <w:bCs/>
          <w:color w:val="666666"/>
        </w:rPr>
        <w:t>Attestation Questions (8/27/20 recommendations from SKCPH)</w:t>
      </w:r>
    </w:p>
    <w:p w14:paraId="63EC06C5" w14:textId="77777777" w:rsidR="00AC43F5" w:rsidRPr="00AC43F5" w:rsidRDefault="00AC43F5" w:rsidP="00AC43F5">
      <w:pPr>
        <w:numPr>
          <w:ilvl w:val="0"/>
          <w:numId w:val="32"/>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Review the following questions daily and STAY HOME if the answer is “YES”. </w:t>
      </w:r>
    </w:p>
    <w:p w14:paraId="70CCB2A4" w14:textId="77777777" w:rsidR="00AC43F5" w:rsidRPr="00AC43F5" w:rsidRDefault="00AC43F5" w:rsidP="00AC43F5">
      <w:pPr>
        <w:numPr>
          <w:ilvl w:val="1"/>
          <w:numId w:val="32"/>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For staff or students (grades 6-12): Do you have any of the following symptoms that are not caused by another condition? </w:t>
      </w:r>
    </w:p>
    <w:p w14:paraId="77EE402D" w14:textId="77777777" w:rsidR="00AC43F5" w:rsidRPr="00AC43F5" w:rsidRDefault="00AC43F5" w:rsidP="00AC43F5">
      <w:pPr>
        <w:numPr>
          <w:ilvl w:val="1"/>
          <w:numId w:val="32"/>
        </w:numPr>
        <w:spacing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For families (grades 5 or below): Does your child have any of the following symptoms not caused by another condition? </w:t>
      </w:r>
    </w:p>
    <w:p w14:paraId="0A20EF45" w14:textId="77777777" w:rsidR="00AC43F5" w:rsidRPr="00AC43F5" w:rsidRDefault="00AC43F5" w:rsidP="00AC43F5">
      <w:pPr>
        <w:numPr>
          <w:ilvl w:val="1"/>
          <w:numId w:val="32"/>
        </w:numPr>
        <w:spacing w:after="20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For anyone returning from a break or for new staff/student: Have they had any of the following symptoms in the past 24 hours? </w:t>
      </w:r>
    </w:p>
    <w:p w14:paraId="2C87D35A" w14:textId="77777777" w:rsidR="00AC43F5" w:rsidRPr="00AC43F5" w:rsidRDefault="00AC43F5" w:rsidP="00AC43F5">
      <w:pPr>
        <w:spacing w:after="200" w:line="240" w:lineRule="auto"/>
        <w:ind w:left="1440"/>
        <w:rPr>
          <w:rFonts w:ascii="Times New Roman" w:eastAsia="Times New Roman" w:hAnsi="Times New Roman" w:cs="Times New Roman"/>
          <w:sz w:val="24"/>
          <w:szCs w:val="24"/>
        </w:rPr>
      </w:pPr>
      <w:hyperlink r:id="rId18" w:anchor="bookmark=id.5zgvnrhldeff" w:history="1">
        <w:r w:rsidRPr="00AC43F5">
          <w:rPr>
            <w:rFonts w:ascii="Arial" w:eastAsia="Times New Roman" w:hAnsi="Arial" w:cs="Arial"/>
            <w:color w:val="1155CC"/>
            <w:sz w:val="20"/>
            <w:szCs w:val="20"/>
            <w:u w:val="single"/>
          </w:rPr>
          <w:t>Symptoms of COVID</w:t>
        </w:r>
      </w:hyperlink>
    </w:p>
    <w:p w14:paraId="71C400C1" w14:textId="77777777" w:rsidR="00AC43F5" w:rsidRPr="00AC43F5" w:rsidRDefault="00AC43F5" w:rsidP="00AC43F5">
      <w:pPr>
        <w:numPr>
          <w:ilvl w:val="0"/>
          <w:numId w:val="33"/>
        </w:numPr>
        <w:spacing w:before="200"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Have you been in close contact with anyone with confirmed COVID-19? Close contact means being within 6 feet (2 meters) of an infected person for 15 minutes or more. </w:t>
      </w:r>
    </w:p>
    <w:p w14:paraId="075DDCE2" w14:textId="77777777" w:rsidR="00AC43F5" w:rsidRPr="00AC43F5" w:rsidRDefault="00AC43F5" w:rsidP="00AC43F5">
      <w:pPr>
        <w:numPr>
          <w:ilvl w:val="0"/>
          <w:numId w:val="34"/>
        </w:numPr>
        <w:spacing w:before="200" w:after="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Have you had a positive COVID-19 test for active virus in the past 10 days? </w:t>
      </w:r>
    </w:p>
    <w:p w14:paraId="36EF8BD1" w14:textId="77777777" w:rsidR="00AC43F5" w:rsidRPr="00AC43F5" w:rsidRDefault="00AC43F5" w:rsidP="00AC43F5">
      <w:pPr>
        <w:numPr>
          <w:ilvl w:val="0"/>
          <w:numId w:val="35"/>
        </w:numPr>
        <w:spacing w:before="200" w:after="200" w:line="240" w:lineRule="auto"/>
        <w:textAlignment w:val="baseline"/>
        <w:rPr>
          <w:rFonts w:ascii="Arial" w:eastAsia="Times New Roman" w:hAnsi="Arial" w:cs="Arial"/>
          <w:color w:val="000000"/>
          <w:sz w:val="20"/>
          <w:szCs w:val="20"/>
        </w:rPr>
      </w:pPr>
      <w:r w:rsidRPr="00AC43F5">
        <w:rPr>
          <w:rFonts w:ascii="Arial" w:eastAsia="Times New Roman" w:hAnsi="Arial" w:cs="Arial"/>
          <w:color w:val="000000"/>
          <w:sz w:val="20"/>
          <w:szCs w:val="20"/>
        </w:rPr>
        <w:t xml:space="preserve">Within the past 14 days, has a public health or medical professional told you to </w:t>
      </w:r>
      <w:proofErr w:type="spellStart"/>
      <w:r w:rsidRPr="00AC43F5">
        <w:rPr>
          <w:rFonts w:ascii="Arial" w:eastAsia="Times New Roman" w:hAnsi="Arial" w:cs="Arial"/>
          <w:color w:val="000000"/>
          <w:sz w:val="20"/>
          <w:szCs w:val="20"/>
        </w:rPr>
        <w:t>self monitor</w:t>
      </w:r>
      <w:proofErr w:type="spellEnd"/>
      <w:r w:rsidRPr="00AC43F5">
        <w:rPr>
          <w:rFonts w:ascii="Arial" w:eastAsia="Times New Roman" w:hAnsi="Arial" w:cs="Arial"/>
          <w:color w:val="000000"/>
          <w:sz w:val="20"/>
          <w:szCs w:val="20"/>
        </w:rPr>
        <w:t>, self-isolate, or self-quarantine because of concerns about COVID-19? </w:t>
      </w:r>
    </w:p>
    <w:p w14:paraId="3DE3D2F3" w14:textId="61C656F8" w:rsidR="00AC43F5" w:rsidRDefault="00AC43F5" w:rsidP="00AC43F5">
      <w:pPr>
        <w:spacing w:after="200" w:line="240" w:lineRule="auto"/>
        <w:ind w:left="720"/>
        <w:rPr>
          <w:rFonts w:ascii="Times New Roman" w:eastAsia="Times New Roman" w:hAnsi="Times New Roman" w:cs="Times New Roman"/>
          <w:sz w:val="24"/>
          <w:szCs w:val="24"/>
        </w:rPr>
      </w:pPr>
      <w:r w:rsidRPr="00AC43F5">
        <w:rPr>
          <w:rFonts w:ascii="Arial" w:eastAsia="Times New Roman" w:hAnsi="Arial" w:cs="Arial"/>
          <w:color w:val="000000"/>
          <w:sz w:val="20"/>
          <w:szCs w:val="20"/>
        </w:rPr>
        <w:t>If you answer YES to any of these questions, stay home and contact your school.</w:t>
      </w:r>
    </w:p>
    <w:p w14:paraId="110354E5" w14:textId="56F88CFC" w:rsidR="00AC43F5" w:rsidRPr="00AC43F5" w:rsidRDefault="00AC43F5" w:rsidP="00AC43F5">
      <w:pPr>
        <w:spacing w:after="200" w:line="240" w:lineRule="auto"/>
        <w:rPr>
          <w:rFonts w:ascii="Times New Roman" w:eastAsia="Times New Roman" w:hAnsi="Times New Roman" w:cs="Times New Roman"/>
          <w:sz w:val="24"/>
          <w:szCs w:val="24"/>
        </w:rPr>
      </w:pPr>
      <w:r>
        <w:rPr>
          <w:rFonts w:ascii="Arial" w:hAnsi="Arial" w:cs="Arial"/>
          <w:noProof/>
          <w:color w:val="000000"/>
          <w:sz w:val="20"/>
          <w:szCs w:val="20"/>
          <w:bdr w:val="single" w:sz="8" w:space="0" w:color="000000" w:frame="1"/>
        </w:rPr>
        <w:lastRenderedPageBreak/>
        <w:drawing>
          <wp:inline distT="0" distB="0" distL="0" distR="0" wp14:anchorId="184574F8" wp14:editId="4F8A9E2D">
            <wp:extent cx="5943600" cy="33267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26765"/>
                    </a:xfrm>
                    <a:prstGeom prst="rect">
                      <a:avLst/>
                    </a:prstGeom>
                    <a:noFill/>
                    <a:ln>
                      <a:noFill/>
                    </a:ln>
                  </pic:spPr>
                </pic:pic>
              </a:graphicData>
            </a:graphic>
          </wp:inline>
        </w:drawing>
      </w:r>
    </w:p>
    <w:p w14:paraId="45710D3A" w14:textId="13E309CE" w:rsidR="00AC43F5" w:rsidRDefault="00AC43F5" w:rsidP="00AC43F5"/>
    <w:p w14:paraId="07FBD511" w14:textId="77777777" w:rsidR="00AC43F5" w:rsidRDefault="00AC43F5" w:rsidP="00AC43F5"/>
    <w:sectPr w:rsidR="00AC43F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A4FB2" w14:textId="77777777" w:rsidR="00082865" w:rsidRDefault="00082865" w:rsidP="00AC43F5">
      <w:pPr>
        <w:spacing w:after="0" w:line="240" w:lineRule="auto"/>
      </w:pPr>
      <w:r>
        <w:separator/>
      </w:r>
    </w:p>
  </w:endnote>
  <w:endnote w:type="continuationSeparator" w:id="0">
    <w:p w14:paraId="02DA9966" w14:textId="77777777" w:rsidR="00082865" w:rsidRDefault="00082865" w:rsidP="00AC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4E3D6" w14:textId="77777777" w:rsidR="00082865" w:rsidRDefault="00082865" w:rsidP="00AC43F5">
      <w:pPr>
        <w:spacing w:after="0" w:line="240" w:lineRule="auto"/>
      </w:pPr>
      <w:r>
        <w:separator/>
      </w:r>
    </w:p>
  </w:footnote>
  <w:footnote w:type="continuationSeparator" w:id="0">
    <w:p w14:paraId="36084052" w14:textId="77777777" w:rsidR="00082865" w:rsidRDefault="00082865" w:rsidP="00AC4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1C8E" w14:textId="0C062C5C" w:rsidR="00AC43F5" w:rsidRPr="00AC33F5" w:rsidRDefault="00AC43F5" w:rsidP="00AC33F5">
    <w:pPr>
      <w:pStyle w:val="Header"/>
      <w:jc w:val="center"/>
      <w:rPr>
        <w:b/>
        <w:bCs/>
        <w:sz w:val="32"/>
        <w:szCs w:val="32"/>
      </w:rPr>
    </w:pPr>
    <w:r w:rsidRPr="00AC33F5">
      <w:rPr>
        <w:b/>
        <w:bCs/>
        <w:sz w:val="32"/>
        <w:szCs w:val="32"/>
      </w:rPr>
      <w:t>SVSD COVID HEALTH &amp; SAFETY PLAN (CONDEN</w:t>
    </w:r>
    <w:r w:rsidR="00AC33F5" w:rsidRPr="00AC33F5">
      <w:rPr>
        <w:b/>
        <w:bCs/>
        <w:sz w:val="32"/>
        <w:szCs w:val="32"/>
      </w:rPr>
      <w:t>SED FOR COACHES)</w:t>
    </w:r>
  </w:p>
  <w:p w14:paraId="010F54D5" w14:textId="77777777" w:rsidR="00AC43F5" w:rsidRDefault="00AC4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62773"/>
    <w:multiLevelType w:val="multilevel"/>
    <w:tmpl w:val="57B6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A3D8D"/>
    <w:multiLevelType w:val="multilevel"/>
    <w:tmpl w:val="30E40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B7929"/>
    <w:multiLevelType w:val="multilevel"/>
    <w:tmpl w:val="DD34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05218"/>
    <w:multiLevelType w:val="multilevel"/>
    <w:tmpl w:val="6EEA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B2E69"/>
    <w:multiLevelType w:val="multilevel"/>
    <w:tmpl w:val="59187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F7245"/>
    <w:multiLevelType w:val="multilevel"/>
    <w:tmpl w:val="0960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013A8"/>
    <w:multiLevelType w:val="multilevel"/>
    <w:tmpl w:val="717A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325F4"/>
    <w:multiLevelType w:val="multilevel"/>
    <w:tmpl w:val="9BE2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D1F00"/>
    <w:multiLevelType w:val="multilevel"/>
    <w:tmpl w:val="DF94D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C54B6"/>
    <w:multiLevelType w:val="multilevel"/>
    <w:tmpl w:val="1452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A011E"/>
    <w:multiLevelType w:val="multilevel"/>
    <w:tmpl w:val="175EE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F4641"/>
    <w:multiLevelType w:val="multilevel"/>
    <w:tmpl w:val="E68C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D52D8"/>
    <w:multiLevelType w:val="multilevel"/>
    <w:tmpl w:val="DE645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E069BF"/>
    <w:multiLevelType w:val="multilevel"/>
    <w:tmpl w:val="26A8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259A8"/>
    <w:multiLevelType w:val="multilevel"/>
    <w:tmpl w:val="A6B8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42684"/>
    <w:multiLevelType w:val="multilevel"/>
    <w:tmpl w:val="B2E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30B09"/>
    <w:multiLevelType w:val="multilevel"/>
    <w:tmpl w:val="F65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B4156"/>
    <w:multiLevelType w:val="multilevel"/>
    <w:tmpl w:val="8742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A030EB"/>
    <w:multiLevelType w:val="multilevel"/>
    <w:tmpl w:val="CC0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92118"/>
    <w:multiLevelType w:val="multilevel"/>
    <w:tmpl w:val="B634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27838"/>
    <w:multiLevelType w:val="multilevel"/>
    <w:tmpl w:val="C07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5D4936"/>
    <w:multiLevelType w:val="multilevel"/>
    <w:tmpl w:val="E03C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ED715A"/>
    <w:multiLevelType w:val="multilevel"/>
    <w:tmpl w:val="CE3ED3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46605"/>
    <w:multiLevelType w:val="multilevel"/>
    <w:tmpl w:val="0F26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F36CD"/>
    <w:multiLevelType w:val="multilevel"/>
    <w:tmpl w:val="375AD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B65C43"/>
    <w:multiLevelType w:val="multilevel"/>
    <w:tmpl w:val="8A268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A75E4A"/>
    <w:multiLevelType w:val="multilevel"/>
    <w:tmpl w:val="EC62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C30267"/>
    <w:multiLevelType w:val="multilevel"/>
    <w:tmpl w:val="BABC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BB45C3"/>
    <w:multiLevelType w:val="multilevel"/>
    <w:tmpl w:val="23CE0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C361EE"/>
    <w:multiLevelType w:val="multilevel"/>
    <w:tmpl w:val="4A24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E31B7E"/>
    <w:multiLevelType w:val="multilevel"/>
    <w:tmpl w:val="B7B64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1"/>
  </w:num>
  <w:num w:numId="3">
    <w:abstractNumId w:val="29"/>
  </w:num>
  <w:num w:numId="4">
    <w:abstractNumId w:val="16"/>
  </w:num>
  <w:num w:numId="5">
    <w:abstractNumId w:val="24"/>
  </w:num>
  <w:num w:numId="6">
    <w:abstractNumId w:val="3"/>
  </w:num>
  <w:num w:numId="7">
    <w:abstractNumId w:val="25"/>
    <w:lvlOverride w:ilvl="1">
      <w:lvl w:ilvl="1">
        <w:numFmt w:val="bullet"/>
        <w:lvlText w:val=""/>
        <w:lvlJc w:val="left"/>
        <w:pPr>
          <w:tabs>
            <w:tab w:val="num" w:pos="1440"/>
          </w:tabs>
          <w:ind w:left="1440" w:hanging="360"/>
        </w:pPr>
        <w:rPr>
          <w:rFonts w:ascii="Symbol" w:hAnsi="Symbol" w:hint="default"/>
          <w:sz w:val="20"/>
        </w:rPr>
      </w:lvl>
    </w:lvlOverride>
  </w:num>
  <w:num w:numId="8">
    <w:abstractNumId w:val="8"/>
    <w:lvlOverride w:ilvl="2">
      <w:lvl w:ilvl="2">
        <w:numFmt w:val="bullet"/>
        <w:lvlText w:val="o"/>
        <w:lvlJc w:val="left"/>
        <w:pPr>
          <w:tabs>
            <w:tab w:val="num" w:pos="2160"/>
          </w:tabs>
          <w:ind w:left="2160" w:hanging="360"/>
        </w:pPr>
        <w:rPr>
          <w:rFonts w:ascii="Courier New" w:hAnsi="Courier New" w:hint="default"/>
          <w:sz w:val="20"/>
        </w:rPr>
      </w:lvl>
    </w:lvlOverride>
  </w:num>
  <w:num w:numId="9">
    <w:abstractNumId w:val="28"/>
  </w:num>
  <w:num w:numId="10">
    <w:abstractNumId w:val="28"/>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4"/>
  </w:num>
  <w:num w:numId="12">
    <w:abstractNumId w:val="30"/>
  </w:num>
  <w:num w:numId="13">
    <w:abstractNumId w:val="30"/>
    <w:lvlOverride w:ilvl="2">
      <w:lvl w:ilvl="2">
        <w:numFmt w:val="bullet"/>
        <w:lvlText w:val="o"/>
        <w:lvlJc w:val="left"/>
        <w:pPr>
          <w:tabs>
            <w:tab w:val="num" w:pos="2160"/>
          </w:tabs>
          <w:ind w:left="2160" w:hanging="360"/>
        </w:pPr>
        <w:rPr>
          <w:rFonts w:ascii="Courier New" w:hAnsi="Courier New" w:hint="default"/>
          <w:sz w:val="20"/>
        </w:rPr>
      </w:lvl>
    </w:lvlOverride>
  </w:num>
  <w:num w:numId="14">
    <w:abstractNumId w:val="9"/>
  </w:num>
  <w:num w:numId="15">
    <w:abstractNumId w:val="7"/>
  </w:num>
  <w:num w:numId="16">
    <w:abstractNumId w:val="15"/>
  </w:num>
  <w:num w:numId="17">
    <w:abstractNumId w:val="14"/>
  </w:num>
  <w:num w:numId="18">
    <w:abstractNumId w:val="5"/>
  </w:num>
  <w:num w:numId="19">
    <w:abstractNumId w:val="13"/>
  </w:num>
  <w:num w:numId="20">
    <w:abstractNumId w:val="21"/>
  </w:num>
  <w:num w:numId="21">
    <w:abstractNumId w:val="23"/>
  </w:num>
  <w:num w:numId="22">
    <w:abstractNumId w:val="1"/>
  </w:num>
  <w:num w:numId="23">
    <w:abstractNumId w:val="20"/>
  </w:num>
  <w:num w:numId="24">
    <w:abstractNumId w:val="18"/>
  </w:num>
  <w:num w:numId="25">
    <w:abstractNumId w:val="26"/>
  </w:num>
  <w:num w:numId="26">
    <w:abstractNumId w:val="17"/>
  </w:num>
  <w:num w:numId="27">
    <w:abstractNumId w:val="12"/>
  </w:num>
  <w:num w:numId="28">
    <w:abstractNumId w:val="19"/>
  </w:num>
  <w:num w:numId="29">
    <w:abstractNumId w:val="2"/>
  </w:num>
  <w:num w:numId="30">
    <w:abstractNumId w:val="0"/>
  </w:num>
  <w:num w:numId="31">
    <w:abstractNumId w:val="6"/>
  </w:num>
  <w:num w:numId="32">
    <w:abstractNumId w:val="22"/>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F5"/>
    <w:rsid w:val="00082865"/>
    <w:rsid w:val="00AC33F5"/>
    <w:rsid w:val="00AC43F5"/>
    <w:rsid w:val="00C7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89C3"/>
  <w15:chartTrackingRefBased/>
  <w15:docId w15:val="{69DDAC02-E36C-4BBA-A6E7-A4274C0D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F5"/>
  </w:style>
  <w:style w:type="paragraph" w:styleId="Footer">
    <w:name w:val="footer"/>
    <w:basedOn w:val="Normal"/>
    <w:link w:val="FooterChar"/>
    <w:uiPriority w:val="99"/>
    <w:unhideWhenUsed/>
    <w:rsid w:val="00AC4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912592">
      <w:bodyDiv w:val="1"/>
      <w:marLeft w:val="0"/>
      <w:marRight w:val="0"/>
      <w:marTop w:val="0"/>
      <w:marBottom w:val="0"/>
      <w:divBdr>
        <w:top w:val="none" w:sz="0" w:space="0" w:color="auto"/>
        <w:left w:val="none" w:sz="0" w:space="0" w:color="auto"/>
        <w:bottom w:val="none" w:sz="0" w:space="0" w:color="auto"/>
        <w:right w:val="none" w:sz="0" w:space="0" w:color="auto"/>
      </w:divBdr>
    </w:div>
    <w:div w:id="1131823933">
      <w:bodyDiv w:val="1"/>
      <w:marLeft w:val="0"/>
      <w:marRight w:val="0"/>
      <w:marTop w:val="0"/>
      <w:marBottom w:val="0"/>
      <w:divBdr>
        <w:top w:val="none" w:sz="0" w:space="0" w:color="auto"/>
        <w:left w:val="none" w:sz="0" w:space="0" w:color="auto"/>
        <w:bottom w:val="none" w:sz="0" w:space="0" w:color="auto"/>
        <w:right w:val="none" w:sz="0" w:space="0" w:color="auto"/>
      </w:divBdr>
    </w:div>
    <w:div w:id="1285189747">
      <w:bodyDiv w:val="1"/>
      <w:marLeft w:val="0"/>
      <w:marRight w:val="0"/>
      <w:marTop w:val="0"/>
      <w:marBottom w:val="0"/>
      <w:divBdr>
        <w:top w:val="none" w:sz="0" w:space="0" w:color="auto"/>
        <w:left w:val="none" w:sz="0" w:space="0" w:color="auto"/>
        <w:bottom w:val="none" w:sz="0" w:space="0" w:color="auto"/>
        <w:right w:val="none" w:sz="0" w:space="0" w:color="auto"/>
      </w:divBdr>
    </w:div>
    <w:div w:id="1519614068">
      <w:bodyDiv w:val="1"/>
      <w:marLeft w:val="0"/>
      <w:marRight w:val="0"/>
      <w:marTop w:val="0"/>
      <w:marBottom w:val="0"/>
      <w:divBdr>
        <w:top w:val="none" w:sz="0" w:space="0" w:color="auto"/>
        <w:left w:val="none" w:sz="0" w:space="0" w:color="auto"/>
        <w:bottom w:val="none" w:sz="0" w:space="0" w:color="auto"/>
        <w:right w:val="none" w:sz="0" w:space="0" w:color="auto"/>
      </w:divBdr>
    </w:div>
    <w:div w:id="16755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o4Mn_kGdGiK761jsP8QLbLv-o_XcKdlW1C9fVDxUOw0/edit?usp=sharing" TargetMode="External"/><Relationship Id="rId13" Type="http://schemas.openxmlformats.org/officeDocument/2006/relationships/hyperlink" Target="https://drive.google.com/drive/folders/11x8w-WOUfda13gFSJIrMBPAbG43XdQKI" TargetMode="External"/><Relationship Id="rId18" Type="http://schemas.openxmlformats.org/officeDocument/2006/relationships/hyperlink" Target="https://docs.google.com/document/d/1ps-D2a-cun62MktmEGmgs16KjY3Yc5OnhBF2pydBOLE/ed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dc.gov/coronavirus/2019-ncov/prevent-getting-sick/cloth-face-cover-guidance.html" TargetMode="External"/><Relationship Id="rId12" Type="http://schemas.openxmlformats.org/officeDocument/2006/relationships/hyperlink" Target="https://drive.google.com/drive/folders/11x8w-WOUfda13gFSJIrMBPAbG43XdQKI" TargetMode="External"/><Relationship Id="rId17" Type="http://schemas.openxmlformats.org/officeDocument/2006/relationships/hyperlink" Target="https://drive.google.com/file/d/1Sb-xiJMedOS3FV-8Q-vvHpQlflgDklpB/view?usp=sharing" TargetMode="External"/><Relationship Id="rId2" Type="http://schemas.openxmlformats.org/officeDocument/2006/relationships/styles" Target="styles.xml"/><Relationship Id="rId16" Type="http://schemas.openxmlformats.org/officeDocument/2006/relationships/hyperlink" Target="https://seaintsol.net/wiaasecure/subcontent.aspx?secid=124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meuaD4ImyUdBLdeB9uRW24pmlKfPAI1x" TargetMode="External"/><Relationship Id="rId5" Type="http://schemas.openxmlformats.org/officeDocument/2006/relationships/footnotes" Target="footnotes.xml"/><Relationship Id="rId15" Type="http://schemas.openxmlformats.org/officeDocument/2006/relationships/hyperlink" Target="https://www.governor.wa.gov/sites/default/files/COVID19%20Phase%202%20and%203%20Sporting%20Activities%20Guidance.pdf" TargetMode="External"/><Relationship Id="rId10" Type="http://schemas.openxmlformats.org/officeDocument/2006/relationships/hyperlink" Target="https://docs.google.com/document/d/1ps-D2a-cun62MktmEGmgs16KjY3Yc5OnhBF2pydBOLE/edit"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doh.wa.gov/Portals/1/Documents/1600/coronavirus/FallGuidanceK-12.pdf" TargetMode="External"/><Relationship Id="rId14" Type="http://schemas.openxmlformats.org/officeDocument/2006/relationships/hyperlink" Target="https://drive.google.com/drive/folders/11x8w-WOUfda13gFSJIrMBPAbG43XdQK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Chris</dc:creator>
  <cp:keywords/>
  <dc:description/>
  <cp:lastModifiedBy>Hill, Chris</cp:lastModifiedBy>
  <cp:revision>1</cp:revision>
  <dcterms:created xsi:type="dcterms:W3CDTF">2020-10-01T20:48:00Z</dcterms:created>
  <dcterms:modified xsi:type="dcterms:W3CDTF">2020-10-01T21:03:00Z</dcterms:modified>
</cp:coreProperties>
</file>