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E8C82" w14:textId="77777777" w:rsidR="00990FF8" w:rsidRDefault="001609CD">
      <w:pPr>
        <w:pStyle w:val="DMTitleB"/>
        <w:spacing w:after="120"/>
        <w:rPr>
          <w:rFonts w:ascii="Times New Roman Bold" w:hAnsi="Times New Roman Bold"/>
          <w:smallCaps/>
          <w:sz w:val="22"/>
          <w:szCs w:val="22"/>
        </w:rPr>
      </w:pPr>
      <w:r>
        <w:rPr>
          <w:rFonts w:ascii="Times New Roman Bold" w:hAnsi="Times New Roman Bold"/>
          <w:smallCaps/>
          <w:sz w:val="22"/>
          <w:szCs w:val="22"/>
        </w:rPr>
        <w:t>Flyers Voorhees Youth Hockey Club, Inc.</w:t>
      </w:r>
    </w:p>
    <w:p w14:paraId="6E812154" w14:textId="77777777" w:rsidR="00990FF8" w:rsidRDefault="001609CD">
      <w:pPr>
        <w:pStyle w:val="DMTitleBU"/>
        <w:spacing w:after="120"/>
        <w:rPr>
          <w:rFonts w:ascii="Times New Roman Bold" w:hAnsi="Times New Roman Bold"/>
          <w:smallCaps/>
          <w:sz w:val="22"/>
          <w:szCs w:val="22"/>
          <w:u w:val="none"/>
        </w:rPr>
      </w:pPr>
      <w:r>
        <w:rPr>
          <w:rFonts w:ascii="Times New Roman Bold" w:hAnsi="Times New Roman Bold"/>
          <w:smallCaps/>
          <w:sz w:val="22"/>
          <w:szCs w:val="22"/>
          <w:u w:val="none"/>
        </w:rPr>
        <w:t>COVID-19 Health Screening Questionnaire</w:t>
      </w:r>
    </w:p>
    <w:p w14:paraId="6AE88601" w14:textId="77777777" w:rsidR="00990FF8" w:rsidRDefault="001609CD">
      <w:pPr>
        <w:pStyle w:val="DMBdyTxt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To participate in or attend any game, practice, training, competition, tournament, clinic, program, tryout or other event or activity (each, an “</w:t>
      </w:r>
      <w:r>
        <w:rPr>
          <w:sz w:val="22"/>
          <w:szCs w:val="22"/>
          <w:u w:val="single"/>
        </w:rPr>
        <w:t>Event</w:t>
      </w:r>
      <w:r>
        <w:rPr>
          <w:sz w:val="22"/>
          <w:szCs w:val="22"/>
        </w:rPr>
        <w:t xml:space="preserve">”) sponsored, sanctioned </w:t>
      </w:r>
      <w:r>
        <w:rPr>
          <w:sz w:val="22"/>
          <w:szCs w:val="22"/>
        </w:rPr>
        <w:t>or organized by, or associated with Flyers Voorhees Youth Hockey Club, Inc. (the “</w:t>
      </w:r>
      <w:r>
        <w:rPr>
          <w:sz w:val="22"/>
          <w:szCs w:val="22"/>
          <w:u w:val="single"/>
        </w:rPr>
        <w:t>Organization</w:t>
      </w:r>
      <w:r>
        <w:rPr>
          <w:sz w:val="22"/>
          <w:szCs w:val="22"/>
        </w:rPr>
        <w:t>”), this COVID-19 Health Screening Questionnaire (this “</w:t>
      </w:r>
      <w:r>
        <w:rPr>
          <w:sz w:val="22"/>
          <w:szCs w:val="22"/>
          <w:u w:val="single"/>
        </w:rPr>
        <w:t>Questionnaire</w:t>
      </w:r>
      <w:r>
        <w:rPr>
          <w:sz w:val="22"/>
          <w:szCs w:val="22"/>
        </w:rPr>
        <w:t>”) must be completed and signed by the participant or attendee or, if the participant is a mi</w:t>
      </w:r>
      <w:r>
        <w:rPr>
          <w:sz w:val="22"/>
          <w:szCs w:val="22"/>
        </w:rPr>
        <w:t xml:space="preserve">nor, by the minor participant’s parent, guardian or other legal representative.  </w:t>
      </w:r>
    </w:p>
    <w:p w14:paraId="7569C32E" w14:textId="77777777" w:rsidR="00990FF8" w:rsidRDefault="00990FF8">
      <w:pPr>
        <w:pStyle w:val="DMBdyTxt"/>
        <w:spacing w:after="0"/>
        <w:jc w:val="both"/>
        <w:rPr>
          <w:sz w:val="16"/>
          <w:szCs w:val="16"/>
        </w:rPr>
      </w:pPr>
    </w:p>
    <w:p w14:paraId="7571AE6C" w14:textId="77777777" w:rsidR="00990FF8" w:rsidRDefault="001609CD">
      <w:pPr>
        <w:pStyle w:val="DMBdyTxt"/>
        <w:spacing w:after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Please complete this Questionnaire before arriving at the Event and provide a signed copy to a designated representative of the Organization at the Event.  </w:t>
      </w:r>
      <w:r>
        <w:rPr>
          <w:b/>
          <w:i/>
          <w:sz w:val="22"/>
          <w:szCs w:val="22"/>
          <w:u w:val="single"/>
        </w:rPr>
        <w:t>A separate Questi</w:t>
      </w:r>
      <w:r>
        <w:rPr>
          <w:b/>
          <w:i/>
          <w:sz w:val="22"/>
          <w:szCs w:val="22"/>
          <w:u w:val="single"/>
        </w:rPr>
        <w:t>onnaire must be provided for each participant and attendee</w:t>
      </w:r>
      <w:r>
        <w:rPr>
          <w:b/>
          <w:i/>
          <w:sz w:val="22"/>
          <w:szCs w:val="22"/>
        </w:rPr>
        <w:t>.  Each participant and attendee must undergo a temperature check by a representative of the Organization at the Event.</w:t>
      </w:r>
    </w:p>
    <w:p w14:paraId="253D6909" w14:textId="77777777" w:rsidR="00990FF8" w:rsidRDefault="00990FF8">
      <w:pPr>
        <w:pStyle w:val="DMBdyTxt"/>
        <w:spacing w:after="0"/>
        <w:jc w:val="both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90"/>
        <w:gridCol w:w="4320"/>
      </w:tblGrid>
      <w:tr w:rsidR="00990FF8" w14:paraId="62B8E11F" w14:textId="77777777">
        <w:tc>
          <w:tcPr>
            <w:tcW w:w="6390" w:type="dxa"/>
          </w:tcPr>
          <w:p w14:paraId="3FF3453A" w14:textId="77777777" w:rsidR="00990FF8" w:rsidRDefault="001609CD">
            <w:pPr>
              <w:pStyle w:val="DMBdyTxt"/>
              <w:tabs>
                <w:tab w:val="left" w:pos="630"/>
              </w:tabs>
              <w:spacing w:after="12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Name: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br/>
            </w:r>
            <w:r>
              <w:rPr>
                <w:sz w:val="16"/>
                <w:szCs w:val="16"/>
              </w:rPr>
              <w:tab/>
              <w:t>(Please type or print full name or participant or attendee)</w:t>
            </w:r>
          </w:p>
        </w:tc>
        <w:tc>
          <w:tcPr>
            <w:tcW w:w="90" w:type="dxa"/>
          </w:tcPr>
          <w:p w14:paraId="72B39C6E" w14:textId="77777777" w:rsidR="00990FF8" w:rsidRDefault="00990FF8">
            <w:pPr>
              <w:pStyle w:val="DMBdyTxt"/>
              <w:spacing w:after="120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6F852A69" w14:textId="77777777" w:rsidR="00990FF8" w:rsidRDefault="001609CD">
            <w:pPr>
              <w:pStyle w:val="DMBdyTxt"/>
              <w:spacing w:after="12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Date: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990FF8" w14:paraId="6195FABA" w14:textId="77777777">
        <w:tc>
          <w:tcPr>
            <w:tcW w:w="6390" w:type="dxa"/>
          </w:tcPr>
          <w:p w14:paraId="69A16083" w14:textId="77777777" w:rsidR="00990FF8" w:rsidRDefault="001609CD">
            <w:pPr>
              <w:pStyle w:val="DMBdyTxt"/>
              <w:tabs>
                <w:tab w:val="left" w:pos="1260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Temperature: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  <w:t xml:space="preserve">     </w:t>
            </w:r>
            <w:r>
              <w:rPr>
                <w:sz w:val="22"/>
                <w:szCs w:val="22"/>
              </w:rPr>
              <w:t xml:space="preserve">°F </w:t>
            </w:r>
            <w:r>
              <w:rPr>
                <w:sz w:val="22"/>
                <w:szCs w:val="22"/>
              </w:rPr>
              <w:br/>
            </w:r>
            <w:r>
              <w:rPr>
                <w:sz w:val="16"/>
                <w:szCs w:val="16"/>
              </w:rPr>
              <w:t>(To be completed by a representative of the Organization at the Event)</w:t>
            </w:r>
          </w:p>
        </w:tc>
        <w:tc>
          <w:tcPr>
            <w:tcW w:w="90" w:type="dxa"/>
          </w:tcPr>
          <w:p w14:paraId="6F008443" w14:textId="77777777" w:rsidR="00990FF8" w:rsidRDefault="00990FF8">
            <w:pPr>
              <w:pStyle w:val="DMBdyTxt"/>
              <w:spacing w:after="120"/>
              <w:rPr>
                <w:sz w:val="22"/>
                <w:szCs w:val="22"/>
              </w:rPr>
            </w:pPr>
          </w:p>
        </w:tc>
        <w:tc>
          <w:tcPr>
            <w:tcW w:w="4320" w:type="dxa"/>
          </w:tcPr>
          <w:p w14:paraId="01DEF628" w14:textId="77777777" w:rsidR="00990FF8" w:rsidRDefault="001609CD">
            <w:pPr>
              <w:pStyle w:val="DMBdyTxt"/>
              <w:spacing w:after="120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 xml:space="preserve">Phone: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</w:tbl>
    <w:p w14:paraId="51C09321" w14:textId="77777777" w:rsidR="00990FF8" w:rsidRDefault="00990FF8">
      <w:pPr>
        <w:pStyle w:val="DMBdyTxt"/>
        <w:spacing w:after="0"/>
        <w:rPr>
          <w:rFonts w:ascii="Times New Roman Bold" w:hAnsi="Times New Roman Bold"/>
          <w:sz w:val="16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90FF8" w14:paraId="1F0C9A5A" w14:textId="77777777">
        <w:tc>
          <w:tcPr>
            <w:tcW w:w="10790" w:type="dxa"/>
          </w:tcPr>
          <w:p w14:paraId="63D9367F" w14:textId="77777777" w:rsidR="00990FF8" w:rsidRDefault="001609CD">
            <w:pPr>
              <w:pStyle w:val="DMBdyTxt"/>
              <w:spacing w:after="0"/>
              <w:jc w:val="center"/>
              <w:rPr>
                <w:rFonts w:ascii="Times New Roman Bold" w:hAnsi="Times New Roman Bold"/>
                <w:b/>
                <w:sz w:val="22"/>
                <w:szCs w:val="22"/>
              </w:rPr>
            </w:pPr>
            <w:r>
              <w:rPr>
                <w:rFonts w:ascii="Times New Roman Bold" w:hAnsi="Times New Roman Bold"/>
                <w:b/>
                <w:sz w:val="22"/>
                <w:szCs w:val="22"/>
              </w:rPr>
              <w:t xml:space="preserve">IF THE ANSWER TO ANY OF THE QUESTIONS BELOW IS “YES,” DO NOT COME TO THE EVENT.  YOU WILL NOT BE PERMITTED TO PARTICIPATE OR </w:t>
            </w:r>
            <w:r>
              <w:rPr>
                <w:rFonts w:ascii="Times New Roman Bold" w:hAnsi="Times New Roman Bold"/>
                <w:b/>
                <w:sz w:val="22"/>
                <w:szCs w:val="22"/>
              </w:rPr>
              <w:t>ATTEND.</w:t>
            </w:r>
          </w:p>
        </w:tc>
      </w:tr>
    </w:tbl>
    <w:p w14:paraId="418A3DF8" w14:textId="77777777" w:rsidR="00990FF8" w:rsidRDefault="00990FF8">
      <w:pPr>
        <w:pStyle w:val="DMBdyTxt"/>
        <w:spacing w:after="0"/>
        <w:rPr>
          <w:rFonts w:ascii="Times New Roman Bold" w:hAnsi="Times New Roman Bold"/>
          <w:b/>
          <w:sz w:val="16"/>
          <w:szCs w:val="22"/>
        </w:rPr>
      </w:pPr>
    </w:p>
    <w:tbl>
      <w:tblPr>
        <w:tblStyle w:val="TableGrid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0"/>
        <w:gridCol w:w="1080"/>
        <w:gridCol w:w="990"/>
      </w:tblGrid>
      <w:tr w:rsidR="00990FF8" w14:paraId="0A6E81B1" w14:textId="77777777">
        <w:tc>
          <w:tcPr>
            <w:tcW w:w="8730" w:type="dxa"/>
          </w:tcPr>
          <w:p w14:paraId="6F7833AC" w14:textId="77777777" w:rsidR="00990FF8" w:rsidRDefault="00990FF8">
            <w:pPr>
              <w:pStyle w:val="DMBdyTxt"/>
              <w:spacing w:after="120"/>
              <w:rPr>
                <w:sz w:val="22"/>
                <w:szCs w:val="22"/>
              </w:rPr>
            </w:pPr>
          </w:p>
        </w:tc>
        <w:tc>
          <w:tcPr>
            <w:tcW w:w="2070" w:type="dxa"/>
            <w:gridSpan w:val="2"/>
          </w:tcPr>
          <w:p w14:paraId="716352DB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Please circle one</w:t>
            </w:r>
          </w:p>
        </w:tc>
      </w:tr>
      <w:tr w:rsidR="00990FF8" w14:paraId="6C4901BC" w14:textId="77777777">
        <w:tc>
          <w:tcPr>
            <w:tcW w:w="8730" w:type="dxa"/>
          </w:tcPr>
          <w:p w14:paraId="4C720697" w14:textId="77777777" w:rsidR="00990FF8" w:rsidRDefault="001609CD">
            <w:pPr>
              <w:pStyle w:val="DMBdyTx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 the participant or attendee experiencing any of the following:</w:t>
            </w:r>
          </w:p>
        </w:tc>
        <w:tc>
          <w:tcPr>
            <w:tcW w:w="2070" w:type="dxa"/>
            <w:gridSpan w:val="2"/>
          </w:tcPr>
          <w:p w14:paraId="4D73BDE6" w14:textId="77777777" w:rsidR="00990FF8" w:rsidRDefault="00990FF8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</w:tr>
      <w:tr w:rsidR="00990FF8" w14:paraId="6559D051" w14:textId="77777777">
        <w:tc>
          <w:tcPr>
            <w:tcW w:w="8730" w:type="dxa"/>
          </w:tcPr>
          <w:p w14:paraId="47D479B0" w14:textId="77777777" w:rsidR="00990FF8" w:rsidRDefault="001609CD">
            <w:pPr>
              <w:pStyle w:val="DMBdyTxt"/>
              <w:spacing w:after="120"/>
              <w:ind w:lef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Fever (≥ 100.4°</w:t>
            </w:r>
            <w:proofErr w:type="gramStart"/>
            <w:r>
              <w:rPr>
                <w:sz w:val="22"/>
                <w:szCs w:val="22"/>
              </w:rPr>
              <w:t>F)*</w:t>
            </w:r>
            <w:proofErr w:type="gramEnd"/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080" w:type="dxa"/>
            <w:vAlign w:val="bottom"/>
          </w:tcPr>
          <w:p w14:paraId="3D4D4076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vAlign w:val="bottom"/>
          </w:tcPr>
          <w:p w14:paraId="57AEBB71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990FF8" w14:paraId="36E26E22" w14:textId="77777777">
        <w:tc>
          <w:tcPr>
            <w:tcW w:w="8730" w:type="dxa"/>
          </w:tcPr>
          <w:p w14:paraId="41998D57" w14:textId="77777777" w:rsidR="00990FF8" w:rsidRDefault="001609CD">
            <w:pPr>
              <w:pStyle w:val="DMBdyTxt"/>
              <w:spacing w:after="120"/>
              <w:ind w:lef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 throat</w:t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080" w:type="dxa"/>
            <w:vAlign w:val="bottom"/>
          </w:tcPr>
          <w:p w14:paraId="3AD01B3F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vAlign w:val="bottom"/>
          </w:tcPr>
          <w:p w14:paraId="5CB21527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990FF8" w14:paraId="6F306D0E" w14:textId="77777777">
        <w:tc>
          <w:tcPr>
            <w:tcW w:w="8730" w:type="dxa"/>
          </w:tcPr>
          <w:p w14:paraId="27A7D696" w14:textId="77777777" w:rsidR="00990FF8" w:rsidRDefault="001609CD">
            <w:pPr>
              <w:pStyle w:val="DMBdyTxt"/>
              <w:spacing w:after="120"/>
              <w:ind w:lef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Cough or shortness of breath (for participants with chronic allergic/ asthmatic cough, a </w:t>
            </w:r>
            <w:r>
              <w:rPr>
                <w:sz w:val="22"/>
                <w:szCs w:val="22"/>
              </w:rPr>
              <w:t>change in their cough or shortness of breath from baseline)</w:t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080" w:type="dxa"/>
            <w:vAlign w:val="bottom"/>
          </w:tcPr>
          <w:p w14:paraId="6CDFEFDD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vAlign w:val="bottom"/>
          </w:tcPr>
          <w:p w14:paraId="6601D40A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990FF8" w14:paraId="5F481E04" w14:textId="77777777">
        <w:tc>
          <w:tcPr>
            <w:tcW w:w="8730" w:type="dxa"/>
          </w:tcPr>
          <w:p w14:paraId="2FD4A1BB" w14:textId="77777777" w:rsidR="00990FF8" w:rsidRDefault="001609CD">
            <w:pPr>
              <w:pStyle w:val="DMBdyTxt"/>
              <w:spacing w:after="120"/>
              <w:ind w:lef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Diarrhea, vomiting, or abdominal pain</w:t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080" w:type="dxa"/>
            <w:vAlign w:val="bottom"/>
          </w:tcPr>
          <w:p w14:paraId="0B4D4F4A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vAlign w:val="bottom"/>
          </w:tcPr>
          <w:p w14:paraId="2FE780E2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990FF8" w14:paraId="120BBBA7" w14:textId="77777777">
        <w:tc>
          <w:tcPr>
            <w:tcW w:w="8730" w:type="dxa"/>
          </w:tcPr>
          <w:p w14:paraId="6CB456F8" w14:textId="77777777" w:rsidR="00990FF8" w:rsidRDefault="001609CD">
            <w:pPr>
              <w:pStyle w:val="DMBdyTxt"/>
              <w:spacing w:after="120"/>
              <w:ind w:lef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onset of headache, especially with a fever</w:t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080" w:type="dxa"/>
            <w:vAlign w:val="bottom"/>
          </w:tcPr>
          <w:p w14:paraId="5D7947ED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vAlign w:val="bottom"/>
          </w:tcPr>
          <w:p w14:paraId="10C9353A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990FF8" w14:paraId="4649F7EC" w14:textId="77777777">
        <w:tc>
          <w:tcPr>
            <w:tcW w:w="8730" w:type="dxa"/>
          </w:tcPr>
          <w:p w14:paraId="672AB761" w14:textId="77777777" w:rsidR="00990FF8" w:rsidRDefault="001609CD">
            <w:pPr>
              <w:pStyle w:val="DMBdyTxt"/>
              <w:spacing w:after="120"/>
              <w:ind w:lef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loss of taste or smell</w:t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080" w:type="dxa"/>
            <w:vAlign w:val="bottom"/>
          </w:tcPr>
          <w:p w14:paraId="6CC9E98A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vAlign w:val="bottom"/>
          </w:tcPr>
          <w:p w14:paraId="19114327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990FF8" w14:paraId="3665A733" w14:textId="77777777">
        <w:tc>
          <w:tcPr>
            <w:tcW w:w="8730" w:type="dxa"/>
          </w:tcPr>
          <w:p w14:paraId="1EB900E3" w14:textId="77777777" w:rsidR="00990FF8" w:rsidRDefault="001609CD">
            <w:pPr>
              <w:pStyle w:val="DMBdyTxt"/>
              <w:spacing w:after="120"/>
              <w:ind w:lef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Muscle aches</w:t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080" w:type="dxa"/>
            <w:vAlign w:val="bottom"/>
          </w:tcPr>
          <w:p w14:paraId="3A63CA60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vAlign w:val="bottom"/>
          </w:tcPr>
          <w:p w14:paraId="21578A69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990FF8" w14:paraId="472C54A6" w14:textId="77777777">
        <w:tc>
          <w:tcPr>
            <w:tcW w:w="8730" w:type="dxa"/>
          </w:tcPr>
          <w:p w14:paraId="74CC2D2F" w14:textId="77777777" w:rsidR="00990FF8" w:rsidRDefault="001609CD">
            <w:pPr>
              <w:pStyle w:val="DMBdyTxt"/>
              <w:spacing w:after="120"/>
              <w:ind w:left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Chills</w:t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080" w:type="dxa"/>
            <w:vAlign w:val="bottom"/>
          </w:tcPr>
          <w:p w14:paraId="57EE6639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vAlign w:val="bottom"/>
          </w:tcPr>
          <w:p w14:paraId="6FD4862D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990FF8" w14:paraId="68F94A19" w14:textId="77777777">
        <w:tc>
          <w:tcPr>
            <w:tcW w:w="8730" w:type="dxa"/>
          </w:tcPr>
          <w:p w14:paraId="0AB83827" w14:textId="77777777" w:rsidR="00990FF8" w:rsidRDefault="001609CD">
            <w:pPr>
              <w:pStyle w:val="DMBdyTx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 the participant or attendee been diagnosed with COVID-19 in the past three weeks or do you have reason to believe the participant or attendee has COVID-19? </w:t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080" w:type="dxa"/>
            <w:vAlign w:val="bottom"/>
          </w:tcPr>
          <w:p w14:paraId="584EED75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vAlign w:val="bottom"/>
          </w:tcPr>
          <w:p w14:paraId="66F891AB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990FF8" w14:paraId="20D4A798" w14:textId="77777777">
        <w:tc>
          <w:tcPr>
            <w:tcW w:w="8730" w:type="dxa"/>
          </w:tcPr>
          <w:p w14:paraId="3E9CA063" w14:textId="77777777" w:rsidR="00990FF8" w:rsidRDefault="001609CD">
            <w:pPr>
              <w:pStyle w:val="DMBdyTx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Has the participant or attendee had close contact (within 6 feet for at least 15 minutes) with anyone who has been diagnosed with COVID-19 or who you have reason to believe has COVID-19? </w:t>
            </w:r>
            <w:r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080" w:type="dxa"/>
            <w:vAlign w:val="bottom"/>
          </w:tcPr>
          <w:p w14:paraId="19C1C0BF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vAlign w:val="bottom"/>
          </w:tcPr>
          <w:p w14:paraId="390C1D81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  <w:tr w:rsidR="00990FF8" w14:paraId="2352D452" w14:textId="77777777">
        <w:tc>
          <w:tcPr>
            <w:tcW w:w="8730" w:type="dxa"/>
          </w:tcPr>
          <w:p w14:paraId="192E41DF" w14:textId="77777777" w:rsidR="00990FF8" w:rsidRDefault="001609CD">
            <w:pPr>
              <w:pStyle w:val="DMBdyTx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the last 14 days, has the participant or attendee travel</w:t>
            </w:r>
            <w:r>
              <w:rPr>
                <w:sz w:val="22"/>
                <w:szCs w:val="22"/>
              </w:rPr>
              <w:t>ed or had close contact (within 6 feet for at least 15 minutes) with anyone who has traveled internationally or to any of the high risk states identified by the New Jersey Department of Health?</w:t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  <w:r>
              <w:rPr>
                <w:sz w:val="22"/>
                <w:szCs w:val="22"/>
                <w:u w:val="dotted"/>
              </w:rPr>
              <w:tab/>
            </w:r>
          </w:p>
        </w:tc>
        <w:tc>
          <w:tcPr>
            <w:tcW w:w="1080" w:type="dxa"/>
            <w:vAlign w:val="bottom"/>
          </w:tcPr>
          <w:p w14:paraId="1EA1BEB6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Yes</w:t>
            </w:r>
          </w:p>
        </w:tc>
        <w:tc>
          <w:tcPr>
            <w:tcW w:w="990" w:type="dxa"/>
            <w:vAlign w:val="bottom"/>
          </w:tcPr>
          <w:p w14:paraId="3E1E1685" w14:textId="77777777" w:rsidR="00990FF8" w:rsidRDefault="001609CD">
            <w:pPr>
              <w:pStyle w:val="DMBdyTxt"/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</w:t>
            </w:r>
          </w:p>
        </w:tc>
      </w:tr>
    </w:tbl>
    <w:p w14:paraId="3BA805C3" w14:textId="77777777" w:rsidR="00A6069E" w:rsidRDefault="001609CD">
      <w:pPr>
        <w:pStyle w:val="DMBdyTxt"/>
        <w:spacing w:after="120"/>
        <w:rPr>
          <w:i/>
          <w:sz w:val="22"/>
          <w:szCs w:val="22"/>
        </w:rPr>
      </w:pPr>
      <w:r>
        <w:rPr>
          <w:sz w:val="22"/>
          <w:szCs w:val="22"/>
        </w:rPr>
        <w:t>By signing below, you confirm that the informat</w:t>
      </w:r>
      <w:r>
        <w:rPr>
          <w:sz w:val="22"/>
          <w:szCs w:val="22"/>
        </w:rPr>
        <w:t>ion provided in this Questionnaire is truthful, accurate and complete</w:t>
      </w:r>
      <w:r>
        <w:rPr>
          <w:sz w:val="22"/>
          <w:szCs w:val="22"/>
        </w:rPr>
        <w:t xml:space="preserve"> to the best of your knowl</w:t>
      </w:r>
      <w:r>
        <w:rPr>
          <w:sz w:val="22"/>
          <w:szCs w:val="22"/>
        </w:rPr>
        <w:t>edge.</w:t>
      </w:r>
    </w:p>
    <w:tbl>
      <w:tblPr>
        <w:tblStyle w:val="TableGrid"/>
        <w:tblW w:w="0" w:type="auto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1"/>
        <w:gridCol w:w="222"/>
        <w:gridCol w:w="6197"/>
      </w:tblGrid>
      <w:tr w:rsidR="00A6069E" w14:paraId="25322D5B" w14:textId="77777777" w:rsidTr="002E0697">
        <w:trPr>
          <w:trHeight w:val="567"/>
        </w:trPr>
        <w:tc>
          <w:tcPr>
            <w:tcW w:w="2941" w:type="dxa"/>
            <w:vAlign w:val="bottom"/>
          </w:tcPr>
          <w:p w14:paraId="37F1D79E" w14:textId="77777777" w:rsidR="00A6069E" w:rsidRDefault="00A6069E" w:rsidP="002E0697">
            <w:pPr>
              <w:pStyle w:val="DMBdyTx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</w:tc>
        <w:tc>
          <w:tcPr>
            <w:tcW w:w="222" w:type="dxa"/>
          </w:tcPr>
          <w:p w14:paraId="53E990B4" w14:textId="77777777" w:rsidR="00A6069E" w:rsidRDefault="00A6069E" w:rsidP="002E0697">
            <w:pPr>
              <w:pStyle w:val="DMBdyTxt"/>
              <w:spacing w:after="0"/>
              <w:rPr>
                <w:sz w:val="22"/>
                <w:szCs w:val="22"/>
                <w:u w:val="single"/>
              </w:rPr>
            </w:pPr>
          </w:p>
        </w:tc>
        <w:tc>
          <w:tcPr>
            <w:tcW w:w="6197" w:type="dxa"/>
            <w:tcBorders>
              <w:bottom w:val="single" w:sz="4" w:space="0" w:color="auto"/>
            </w:tcBorders>
          </w:tcPr>
          <w:p w14:paraId="42612E18" w14:textId="77777777" w:rsidR="00A6069E" w:rsidRDefault="00A6069E" w:rsidP="002E0697">
            <w:pPr>
              <w:pStyle w:val="DMBdyTxt"/>
              <w:spacing w:after="0"/>
              <w:rPr>
                <w:sz w:val="22"/>
                <w:szCs w:val="22"/>
                <w:u w:val="single"/>
              </w:rPr>
            </w:pPr>
          </w:p>
        </w:tc>
      </w:tr>
      <w:tr w:rsidR="00A6069E" w14:paraId="162ECC10" w14:textId="77777777" w:rsidTr="002E0697">
        <w:tc>
          <w:tcPr>
            <w:tcW w:w="2941" w:type="dxa"/>
            <w:vAlign w:val="bottom"/>
          </w:tcPr>
          <w:p w14:paraId="1102BF59" w14:textId="77777777" w:rsidR="00A6069E" w:rsidRDefault="00A6069E" w:rsidP="002E0697">
            <w:pPr>
              <w:pStyle w:val="DMBdyTxt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14:paraId="31737128" w14:textId="77777777" w:rsidR="00A6069E" w:rsidRDefault="00A6069E" w:rsidP="002E0697">
            <w:pPr>
              <w:pStyle w:val="DMBdyTxt"/>
              <w:spacing w:after="0"/>
              <w:rPr>
                <w:sz w:val="16"/>
                <w:szCs w:val="16"/>
                <w:u w:val="single"/>
              </w:rPr>
            </w:pPr>
          </w:p>
        </w:tc>
        <w:tc>
          <w:tcPr>
            <w:tcW w:w="6197" w:type="dxa"/>
            <w:tcBorders>
              <w:top w:val="single" w:sz="4" w:space="0" w:color="auto"/>
            </w:tcBorders>
          </w:tcPr>
          <w:p w14:paraId="34C8CB5F" w14:textId="77777777" w:rsidR="00A6069E" w:rsidRDefault="00A6069E" w:rsidP="002E0697">
            <w:pPr>
              <w:pStyle w:val="DMBdyTxt"/>
              <w:spacing w:after="0"/>
              <w:rPr>
                <w:sz w:val="16"/>
                <w:szCs w:val="16"/>
                <w:u w:val="single"/>
              </w:rPr>
            </w:pPr>
          </w:p>
        </w:tc>
      </w:tr>
      <w:tr w:rsidR="00A6069E" w14:paraId="26BF616C" w14:textId="77777777" w:rsidTr="002E0697">
        <w:trPr>
          <w:trHeight w:val="576"/>
        </w:trPr>
        <w:tc>
          <w:tcPr>
            <w:tcW w:w="2941" w:type="dxa"/>
            <w:vAlign w:val="bottom"/>
          </w:tcPr>
          <w:p w14:paraId="1C573F68" w14:textId="77777777" w:rsidR="00A6069E" w:rsidRDefault="00A6069E" w:rsidP="002E0697">
            <w:pPr>
              <w:pStyle w:val="DMBdyTx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person signing this Questionnaire:</w:t>
            </w:r>
          </w:p>
        </w:tc>
        <w:tc>
          <w:tcPr>
            <w:tcW w:w="222" w:type="dxa"/>
          </w:tcPr>
          <w:p w14:paraId="5A283818" w14:textId="77777777" w:rsidR="00A6069E" w:rsidRDefault="00A6069E" w:rsidP="002E0697">
            <w:pPr>
              <w:pStyle w:val="DMBdyTxt"/>
              <w:spacing w:after="0"/>
              <w:rPr>
                <w:sz w:val="22"/>
                <w:szCs w:val="22"/>
                <w:u w:val="single"/>
              </w:rPr>
            </w:pPr>
          </w:p>
        </w:tc>
        <w:tc>
          <w:tcPr>
            <w:tcW w:w="6197" w:type="dxa"/>
            <w:tcBorders>
              <w:bottom w:val="single" w:sz="4" w:space="0" w:color="auto"/>
            </w:tcBorders>
          </w:tcPr>
          <w:p w14:paraId="53FCDD37" w14:textId="77777777" w:rsidR="00A6069E" w:rsidRDefault="00A6069E" w:rsidP="002E0697">
            <w:pPr>
              <w:pStyle w:val="DMBdyTxt"/>
              <w:spacing w:after="0"/>
              <w:rPr>
                <w:sz w:val="22"/>
                <w:szCs w:val="22"/>
                <w:u w:val="single"/>
              </w:rPr>
            </w:pPr>
          </w:p>
        </w:tc>
      </w:tr>
      <w:tr w:rsidR="00A6069E" w14:paraId="2ACD9319" w14:textId="77777777" w:rsidTr="002E0697">
        <w:tc>
          <w:tcPr>
            <w:tcW w:w="2941" w:type="dxa"/>
            <w:vAlign w:val="bottom"/>
          </w:tcPr>
          <w:p w14:paraId="170928EE" w14:textId="77777777" w:rsidR="00A6069E" w:rsidRDefault="00A6069E" w:rsidP="002E0697">
            <w:pPr>
              <w:pStyle w:val="DMBdyTxt"/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222" w:type="dxa"/>
          </w:tcPr>
          <w:p w14:paraId="5573EAE2" w14:textId="77777777" w:rsidR="00A6069E" w:rsidRDefault="00A6069E" w:rsidP="002E0697">
            <w:pPr>
              <w:pStyle w:val="DMBdyTxt"/>
              <w:spacing w:after="0"/>
              <w:rPr>
                <w:sz w:val="16"/>
                <w:szCs w:val="16"/>
                <w:u w:val="single"/>
              </w:rPr>
            </w:pPr>
          </w:p>
        </w:tc>
        <w:tc>
          <w:tcPr>
            <w:tcW w:w="6197" w:type="dxa"/>
            <w:tcBorders>
              <w:top w:val="single" w:sz="4" w:space="0" w:color="auto"/>
            </w:tcBorders>
          </w:tcPr>
          <w:p w14:paraId="5B06B153" w14:textId="77777777" w:rsidR="00A6069E" w:rsidRDefault="00A6069E" w:rsidP="002E0697">
            <w:pPr>
              <w:pStyle w:val="DMBdyTxt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(Please type or print)</w:t>
            </w:r>
          </w:p>
        </w:tc>
      </w:tr>
      <w:tr w:rsidR="00A6069E" w14:paraId="200106E1" w14:textId="77777777" w:rsidTr="002E0697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2941" w:type="dxa"/>
          </w:tcPr>
          <w:p w14:paraId="2B90E6AC" w14:textId="77777777" w:rsidR="00A6069E" w:rsidRDefault="00A6069E" w:rsidP="002E0697">
            <w:pPr>
              <w:pStyle w:val="DMBdyTxt"/>
              <w:spacing w:after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Relationship to minor Participant (if applicable):</w:t>
            </w:r>
          </w:p>
        </w:tc>
        <w:tc>
          <w:tcPr>
            <w:tcW w:w="222" w:type="dxa"/>
          </w:tcPr>
          <w:p w14:paraId="70EE1DFD" w14:textId="77777777" w:rsidR="00A6069E" w:rsidRDefault="00A6069E" w:rsidP="002E0697">
            <w:pPr>
              <w:pStyle w:val="DMBdyTxt"/>
              <w:spacing w:after="0"/>
              <w:rPr>
                <w:sz w:val="22"/>
                <w:szCs w:val="22"/>
                <w:u w:val="single"/>
              </w:rPr>
            </w:pPr>
          </w:p>
        </w:tc>
        <w:tc>
          <w:tcPr>
            <w:tcW w:w="6197" w:type="dxa"/>
            <w:tcBorders>
              <w:bottom w:val="single" w:sz="4" w:space="0" w:color="auto"/>
            </w:tcBorders>
          </w:tcPr>
          <w:p w14:paraId="7A015404" w14:textId="77777777" w:rsidR="00A6069E" w:rsidRDefault="00A6069E" w:rsidP="002E0697">
            <w:pPr>
              <w:pStyle w:val="DMBdyTxt"/>
              <w:spacing w:after="0"/>
              <w:rPr>
                <w:sz w:val="22"/>
                <w:szCs w:val="22"/>
                <w:u w:val="single"/>
              </w:rPr>
            </w:pPr>
          </w:p>
        </w:tc>
      </w:tr>
    </w:tbl>
    <w:p w14:paraId="6271AF17" w14:textId="77777777" w:rsidR="00990FF8" w:rsidRDefault="00990FF8">
      <w:pPr>
        <w:pStyle w:val="DMBdyTxt"/>
        <w:spacing w:after="120"/>
        <w:rPr>
          <w:i/>
          <w:sz w:val="22"/>
          <w:szCs w:val="22"/>
        </w:rPr>
      </w:pPr>
      <w:bookmarkStart w:id="0" w:name="_GoBack"/>
      <w:bookmarkEnd w:id="0"/>
    </w:p>
    <w:sectPr w:rsidR="00990FF8">
      <w:footerReference w:type="default" r:id="rId7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14AB3B" w14:textId="77777777" w:rsidR="001609CD" w:rsidRDefault="001609CD">
      <w:r>
        <w:separator/>
      </w:r>
    </w:p>
  </w:endnote>
  <w:endnote w:type="continuationSeparator" w:id="0">
    <w:p w14:paraId="6672E234" w14:textId="77777777" w:rsidR="001609CD" w:rsidRDefault="0016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Times New Roman Bold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AFAC71" w14:textId="77777777" w:rsidR="00990FF8" w:rsidRDefault="001609CD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A6069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824910" w14:textId="77777777" w:rsidR="001609CD" w:rsidRDefault="001609CD">
      <w:r>
        <w:separator/>
      </w:r>
    </w:p>
  </w:footnote>
  <w:footnote w:type="continuationSeparator" w:id="0">
    <w:p w14:paraId="2679A084" w14:textId="77777777" w:rsidR="001609CD" w:rsidRDefault="00160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22CC2"/>
    <w:multiLevelType w:val="multilevel"/>
    <w:tmpl w:val="FA205DDE"/>
    <w:name w:val="Outline - Traditional Harvard-Scheme 1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color w:val="010000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caps w:val="0"/>
        <w:color w:val="010000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caps w:val="0"/>
        <w:color w:val="01000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  <w:rPr>
        <w:caps w:val="0"/>
        <w:color w:val="010000"/>
        <w:u w:val="no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3600"/>
        </w:tabs>
        <w:ind w:left="3600" w:hanging="720"/>
      </w:pPr>
      <w:rPr>
        <w:caps w:val="0"/>
        <w:color w:val="01000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color w:val="010000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color w:val="010000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5760"/>
        </w:tabs>
        <w:ind w:left="5760" w:hanging="720"/>
      </w:pPr>
      <w:rPr>
        <w:caps w:val="0"/>
        <w:color w:val="010000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6480"/>
        </w:tabs>
        <w:ind w:left="6480" w:hanging="720"/>
      </w:pPr>
      <w:rPr>
        <w:caps w:val="0"/>
        <w:color w:val="010000"/>
        <w:u w:val="none"/>
      </w:rPr>
    </w:lvl>
  </w:abstractNum>
  <w:abstractNum w:abstractNumId="1">
    <w:nsid w:val="19CE1ADF"/>
    <w:multiLevelType w:val="hybridMultilevel"/>
    <w:tmpl w:val="9658234C"/>
    <w:lvl w:ilvl="0" w:tplc="54C81752">
      <w:start w:val="1"/>
      <w:numFmt w:val="bullet"/>
      <w:pStyle w:val="DMBullet25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Times New Roman" w:hint="default"/>
      </w:rPr>
    </w:lvl>
    <w:lvl w:ilvl="1" w:tplc="17B87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E564F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7086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2E44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A43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A65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97E6D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A80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611E41"/>
    <w:multiLevelType w:val="hybridMultilevel"/>
    <w:tmpl w:val="7ADE1B8C"/>
    <w:lvl w:ilvl="0" w:tplc="6EE24F1C">
      <w:start w:val="1"/>
      <w:numFmt w:val="decimal"/>
      <w:pStyle w:val="DMListTabbed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38F2185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D80E21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4B2442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64A0B5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164D38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BDC005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2A4A1B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01E6DF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E43200E"/>
    <w:multiLevelType w:val="hybridMultilevel"/>
    <w:tmpl w:val="D2128D1A"/>
    <w:lvl w:ilvl="0" w:tplc="7840943E">
      <w:start w:val="1"/>
      <w:numFmt w:val="decimal"/>
      <w:pStyle w:val="DMListTabbedDbl"/>
      <w:lvlText w:val="%1."/>
      <w:lvlJc w:val="left"/>
      <w:pPr>
        <w:tabs>
          <w:tab w:val="num" w:pos="1440"/>
        </w:tabs>
        <w:ind w:left="0" w:firstLine="720"/>
      </w:pPr>
      <w:rPr>
        <w:rFonts w:hint="default"/>
      </w:rPr>
    </w:lvl>
    <w:lvl w:ilvl="1" w:tplc="8BAE1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88A6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1630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6A6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52D3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E61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C4BF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16E7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0D0296"/>
    <w:multiLevelType w:val="hybridMultilevel"/>
    <w:tmpl w:val="2E88A3AC"/>
    <w:lvl w:ilvl="0" w:tplc="2A5439F2">
      <w:start w:val="1"/>
      <w:numFmt w:val="decimal"/>
      <w:pStyle w:val="DMList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D3AA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1499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745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C8F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64B9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583B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184E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EE21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885F14"/>
    <w:multiLevelType w:val="hybridMultilevel"/>
    <w:tmpl w:val="6A326E88"/>
    <w:lvl w:ilvl="0" w:tplc="FB72FE4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936E4798">
      <w:start w:val="1"/>
      <w:numFmt w:val="bullet"/>
      <w:pStyle w:val="DMBulletWrap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</w:rPr>
    </w:lvl>
    <w:lvl w:ilvl="2" w:tplc="0366D02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1847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B7AE472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7FCAE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C4EA00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D2F6A2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E684B5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3B02042C"/>
    <w:multiLevelType w:val="hybridMultilevel"/>
    <w:tmpl w:val="1120400C"/>
    <w:lvl w:ilvl="0" w:tplc="ACA25714">
      <w:start w:val="1"/>
      <w:numFmt w:val="bullet"/>
      <w:pStyle w:val="DMBullet5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cs="Times New Roman" w:hint="default"/>
      </w:rPr>
    </w:lvl>
    <w:lvl w:ilvl="1" w:tplc="34A0493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6C8CB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61AEA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8346A36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7C9E38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3CCE4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2D033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61CE184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56E971B1"/>
    <w:multiLevelType w:val="singleLevel"/>
    <w:tmpl w:val="3A2ABB08"/>
    <w:lvl w:ilvl="0">
      <w:start w:val="1"/>
      <w:numFmt w:val="bullet"/>
      <w:pStyle w:val="DMBulletLef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FF8"/>
    <w:rsid w:val="001609CD"/>
    <w:rsid w:val="00331E6C"/>
    <w:rsid w:val="00990FF8"/>
    <w:rsid w:val="00A6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ED8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BodyText"/>
    <w:link w:val="Heading1Char"/>
    <w:uiPriority w:val="9"/>
    <w:qFormat/>
    <w:pPr>
      <w:numPr>
        <w:numId w:val="8"/>
      </w:numPr>
      <w:spacing w:after="240"/>
      <w:outlineLvl w:val="0"/>
    </w:pPr>
    <w:rPr>
      <w:rFonts w:eastAsiaTheme="majorEastAsia" w:cs="Times New Roman"/>
      <w:bCs/>
      <w:szCs w:val="28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pPr>
      <w:numPr>
        <w:ilvl w:val="1"/>
        <w:numId w:val="8"/>
      </w:numPr>
      <w:tabs>
        <w:tab w:val="left" w:pos="1440"/>
      </w:tabs>
      <w:spacing w:after="240"/>
      <w:outlineLvl w:val="1"/>
    </w:pPr>
    <w:rPr>
      <w:rFonts w:eastAsiaTheme="majorEastAsia" w:cs="Times New Roman"/>
      <w:bCs/>
      <w:szCs w:val="26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pPr>
      <w:numPr>
        <w:ilvl w:val="2"/>
        <w:numId w:val="8"/>
      </w:numPr>
      <w:tabs>
        <w:tab w:val="left" w:pos="2160"/>
      </w:tabs>
      <w:spacing w:after="240"/>
      <w:outlineLvl w:val="2"/>
    </w:pPr>
    <w:rPr>
      <w:rFonts w:eastAsiaTheme="majorEastAsia" w:cs="Times New Roman"/>
      <w:bCs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pPr>
      <w:numPr>
        <w:ilvl w:val="3"/>
        <w:numId w:val="8"/>
      </w:numPr>
      <w:tabs>
        <w:tab w:val="left" w:pos="2880"/>
      </w:tabs>
      <w:spacing w:after="240"/>
      <w:outlineLvl w:val="3"/>
    </w:pPr>
    <w:rPr>
      <w:rFonts w:eastAsiaTheme="majorEastAsia" w:cs="Times New Roman"/>
      <w:bCs/>
      <w:iCs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pPr>
      <w:numPr>
        <w:ilvl w:val="4"/>
        <w:numId w:val="8"/>
      </w:numPr>
      <w:tabs>
        <w:tab w:val="left" w:pos="3600"/>
      </w:tabs>
      <w:spacing w:after="240"/>
      <w:outlineLvl w:val="4"/>
    </w:pPr>
    <w:rPr>
      <w:rFonts w:eastAsiaTheme="majorEastAsia" w:cs="Times New Roman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pPr>
      <w:numPr>
        <w:ilvl w:val="5"/>
        <w:numId w:val="8"/>
      </w:numPr>
      <w:tabs>
        <w:tab w:val="left" w:pos="4320"/>
      </w:tabs>
      <w:spacing w:after="240"/>
      <w:outlineLvl w:val="5"/>
    </w:pPr>
    <w:rPr>
      <w:rFonts w:eastAsiaTheme="majorEastAsia" w:cs="Times New Roman"/>
      <w:iCs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pPr>
      <w:numPr>
        <w:ilvl w:val="6"/>
        <w:numId w:val="8"/>
      </w:numPr>
      <w:tabs>
        <w:tab w:val="left" w:pos="5040"/>
      </w:tabs>
      <w:spacing w:after="240"/>
      <w:outlineLvl w:val="6"/>
    </w:pPr>
    <w:rPr>
      <w:rFonts w:eastAsiaTheme="majorEastAsia" w:cs="Times New Roman"/>
      <w:iCs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pPr>
      <w:numPr>
        <w:ilvl w:val="7"/>
        <w:numId w:val="8"/>
      </w:numPr>
      <w:tabs>
        <w:tab w:val="left" w:pos="5760"/>
      </w:tabs>
      <w:spacing w:after="240"/>
      <w:outlineLvl w:val="7"/>
    </w:pPr>
    <w:rPr>
      <w:rFonts w:eastAsiaTheme="majorEastAsia" w:cs="Times New Roman"/>
      <w:szCs w:val="20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pPr>
      <w:numPr>
        <w:ilvl w:val="8"/>
        <w:numId w:val="8"/>
      </w:numPr>
      <w:tabs>
        <w:tab w:val="left" w:pos="6480"/>
      </w:tabs>
      <w:spacing w:after="240"/>
      <w:outlineLvl w:val="8"/>
    </w:pPr>
    <w:rPr>
      <w:rFonts w:eastAsiaTheme="majorEastAsia" w:cs="Times New Roman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MBdyTxt">
    <w:name w:val="DM BdyTxt"/>
    <w:basedOn w:val="Normal"/>
    <w:qFormat/>
    <w:pPr>
      <w:spacing w:after="240"/>
    </w:pPr>
    <w:rPr>
      <w:rFonts w:eastAsia="Times New Roman" w:cs="Times New Roman"/>
      <w:szCs w:val="20"/>
    </w:rPr>
  </w:style>
  <w:style w:type="paragraph" w:customStyle="1" w:styleId="DMBdyTxt5">
    <w:name w:val="DM BdyTxt .5"/>
    <w:basedOn w:val="Normal"/>
    <w:qFormat/>
    <w:pPr>
      <w:spacing w:after="240"/>
      <w:ind w:firstLine="720"/>
    </w:pPr>
    <w:rPr>
      <w:rFonts w:eastAsia="Times New Roman" w:cs="Times New Roman"/>
      <w:szCs w:val="20"/>
    </w:rPr>
  </w:style>
  <w:style w:type="paragraph" w:customStyle="1" w:styleId="DMBdyTxt1">
    <w:name w:val="DM BdyTxt 1"/>
    <w:basedOn w:val="Normal"/>
    <w:qFormat/>
    <w:pPr>
      <w:spacing w:after="240"/>
      <w:ind w:firstLine="1440"/>
    </w:pPr>
    <w:rPr>
      <w:rFonts w:eastAsia="Times New Roman" w:cs="Times New Roman"/>
      <w:szCs w:val="20"/>
    </w:rPr>
  </w:style>
  <w:style w:type="paragraph" w:customStyle="1" w:styleId="DMBdyTxtDbl">
    <w:name w:val="DM BdyTxt Dbl"/>
    <w:basedOn w:val="Normal"/>
    <w:qFormat/>
    <w:pPr>
      <w:spacing w:line="480" w:lineRule="auto"/>
    </w:pPr>
    <w:rPr>
      <w:rFonts w:eastAsia="Times New Roman" w:cs="Times New Roman"/>
      <w:szCs w:val="20"/>
    </w:rPr>
  </w:style>
  <w:style w:type="paragraph" w:customStyle="1" w:styleId="DMBdyTxtDbl5">
    <w:name w:val="DM BdyTxt Dbl .5"/>
    <w:basedOn w:val="Normal"/>
    <w:qFormat/>
    <w:pPr>
      <w:spacing w:line="480" w:lineRule="auto"/>
      <w:ind w:firstLine="720"/>
    </w:pPr>
    <w:rPr>
      <w:rFonts w:eastAsia="Times New Roman" w:cs="Times New Roman"/>
      <w:szCs w:val="20"/>
    </w:rPr>
  </w:style>
  <w:style w:type="paragraph" w:customStyle="1" w:styleId="DMBdyTxtDbl1">
    <w:name w:val="DM BdyTxt Dbl 1"/>
    <w:basedOn w:val="Normal"/>
    <w:qFormat/>
    <w:pPr>
      <w:spacing w:line="480" w:lineRule="auto"/>
      <w:ind w:firstLine="1440"/>
    </w:pPr>
    <w:rPr>
      <w:rFonts w:eastAsia="Times New Roman" w:cs="Times New Roman"/>
      <w:szCs w:val="20"/>
    </w:rPr>
  </w:style>
  <w:style w:type="paragraph" w:customStyle="1" w:styleId="DMBdyTxtJust">
    <w:name w:val="DM BdyTxt Just"/>
    <w:basedOn w:val="Normal"/>
    <w:pPr>
      <w:spacing w:after="240"/>
      <w:ind w:firstLine="720"/>
      <w:jc w:val="both"/>
    </w:pPr>
    <w:rPr>
      <w:rFonts w:eastAsia="Times New Roman" w:cs="Times New Roman"/>
      <w:szCs w:val="24"/>
    </w:rPr>
  </w:style>
  <w:style w:type="paragraph" w:customStyle="1" w:styleId="DMBullet25">
    <w:name w:val="DM Bullet .25"/>
    <w:basedOn w:val="Normal"/>
    <w:qFormat/>
    <w:pPr>
      <w:numPr>
        <w:numId w:val="9"/>
      </w:numPr>
      <w:spacing w:after="240"/>
      <w:contextualSpacing/>
    </w:pPr>
    <w:rPr>
      <w:rFonts w:eastAsia="Times New Roman" w:cs="Times New Roman"/>
      <w:szCs w:val="20"/>
    </w:rPr>
  </w:style>
  <w:style w:type="paragraph" w:customStyle="1" w:styleId="DMBullet5">
    <w:name w:val="DM Bullet .5"/>
    <w:basedOn w:val="Normal"/>
    <w:pPr>
      <w:numPr>
        <w:numId w:val="10"/>
      </w:numPr>
      <w:spacing w:after="240"/>
      <w:contextualSpacing/>
    </w:pPr>
    <w:rPr>
      <w:rFonts w:eastAsia="Times New Roman" w:cs="Times New Roman"/>
      <w:szCs w:val="24"/>
    </w:rPr>
  </w:style>
  <w:style w:type="paragraph" w:customStyle="1" w:styleId="DMBulletLeft">
    <w:name w:val="DM Bullet Left"/>
    <w:basedOn w:val="Normal"/>
    <w:qFormat/>
    <w:pPr>
      <w:numPr>
        <w:numId w:val="11"/>
      </w:numPr>
      <w:spacing w:after="240"/>
    </w:pPr>
    <w:rPr>
      <w:rFonts w:eastAsia="Times New Roman" w:cs="Times New Roman"/>
      <w:szCs w:val="20"/>
    </w:rPr>
  </w:style>
  <w:style w:type="paragraph" w:customStyle="1" w:styleId="DMBulletWrap">
    <w:name w:val="DM Bullet Wrap"/>
    <w:basedOn w:val="Normal"/>
    <w:pPr>
      <w:numPr>
        <w:ilvl w:val="1"/>
        <w:numId w:val="12"/>
      </w:numPr>
    </w:pPr>
    <w:rPr>
      <w:rFonts w:eastAsia="Times New Roman" w:cs="Times New Roman"/>
      <w:szCs w:val="24"/>
    </w:rPr>
  </w:style>
  <w:style w:type="paragraph" w:customStyle="1" w:styleId="DMIndent5DblJust">
    <w:name w:val="DM Indent .5 Dbl Just"/>
    <w:aliases w:val="I5DJ"/>
    <w:basedOn w:val="Normal"/>
    <w:pPr>
      <w:spacing w:line="480" w:lineRule="exact"/>
      <w:ind w:firstLine="720"/>
      <w:jc w:val="both"/>
    </w:pPr>
    <w:rPr>
      <w:rFonts w:eastAsia="Times New Roman" w:cs="Times New Roman"/>
      <w:szCs w:val="24"/>
    </w:rPr>
  </w:style>
  <w:style w:type="paragraph" w:customStyle="1" w:styleId="DMLeftInd5">
    <w:name w:val="DM Left Ind .5"/>
    <w:basedOn w:val="Normal"/>
    <w:qFormat/>
    <w:pPr>
      <w:spacing w:after="240"/>
      <w:ind w:left="720"/>
    </w:pPr>
    <w:rPr>
      <w:rFonts w:eastAsia="Times New Roman" w:cs="Times New Roman"/>
      <w:szCs w:val="20"/>
    </w:rPr>
  </w:style>
  <w:style w:type="paragraph" w:customStyle="1" w:styleId="DMLeftInd1">
    <w:name w:val="DM Left Ind 1"/>
    <w:basedOn w:val="Normal"/>
    <w:qFormat/>
    <w:pPr>
      <w:spacing w:after="240"/>
      <w:ind w:left="1440"/>
    </w:pPr>
    <w:rPr>
      <w:rFonts w:eastAsia="Times New Roman" w:cs="Times New Roman"/>
      <w:szCs w:val="24"/>
    </w:rPr>
  </w:style>
  <w:style w:type="paragraph" w:customStyle="1" w:styleId="DMLeftInd15">
    <w:name w:val="DM Left Ind 1.5"/>
    <w:basedOn w:val="Normal"/>
    <w:pPr>
      <w:spacing w:after="240"/>
      <w:ind w:left="2160"/>
    </w:pPr>
    <w:rPr>
      <w:rFonts w:eastAsia="Times New Roman" w:cs="Times New Roman"/>
      <w:szCs w:val="20"/>
    </w:rPr>
  </w:style>
  <w:style w:type="paragraph" w:customStyle="1" w:styleId="DMList1">
    <w:name w:val="DM List 1"/>
    <w:aliases w:val="2,3"/>
    <w:basedOn w:val="Normal"/>
    <w:pPr>
      <w:numPr>
        <w:numId w:val="13"/>
      </w:numPr>
      <w:spacing w:after="240"/>
    </w:pPr>
    <w:rPr>
      <w:rFonts w:eastAsia="Times New Roman" w:cs="Times New Roman"/>
      <w:szCs w:val="24"/>
    </w:rPr>
  </w:style>
  <w:style w:type="paragraph" w:customStyle="1" w:styleId="DMListTabbed">
    <w:name w:val="DM List Tabbed"/>
    <w:basedOn w:val="Normal"/>
    <w:qFormat/>
    <w:pPr>
      <w:numPr>
        <w:numId w:val="14"/>
      </w:numPr>
      <w:spacing w:after="240"/>
      <w:contextualSpacing/>
    </w:pPr>
    <w:rPr>
      <w:rFonts w:eastAsia="Times New Roman" w:cs="Times New Roman"/>
      <w:szCs w:val="24"/>
    </w:rPr>
  </w:style>
  <w:style w:type="paragraph" w:customStyle="1" w:styleId="DMListTabbedDbl">
    <w:name w:val="DM List Tabbed Dbl"/>
    <w:basedOn w:val="Normal"/>
    <w:qFormat/>
    <w:pPr>
      <w:numPr>
        <w:numId w:val="15"/>
      </w:numPr>
      <w:spacing w:line="480" w:lineRule="auto"/>
    </w:pPr>
    <w:rPr>
      <w:rFonts w:eastAsia="Times New Roman" w:cs="Times New Roman"/>
      <w:szCs w:val="20"/>
    </w:rPr>
  </w:style>
  <w:style w:type="paragraph" w:customStyle="1" w:styleId="DMNormal">
    <w:name w:val="DM Normal"/>
    <w:basedOn w:val="Normal"/>
    <w:pPr>
      <w:spacing w:after="240"/>
    </w:pPr>
    <w:rPr>
      <w:rFonts w:eastAsia="Times New Roman" w:cs="Times New Roman"/>
      <w:szCs w:val="20"/>
    </w:rPr>
  </w:style>
  <w:style w:type="paragraph" w:customStyle="1" w:styleId="DMPlain">
    <w:name w:val="DM Plain"/>
    <w:basedOn w:val="Normal"/>
    <w:rPr>
      <w:rFonts w:eastAsia="Times New Roman" w:cs="Times New Roman"/>
      <w:szCs w:val="24"/>
    </w:rPr>
  </w:style>
  <w:style w:type="paragraph" w:customStyle="1" w:styleId="DMSignature">
    <w:name w:val="DM Signature"/>
    <w:basedOn w:val="Normal"/>
    <w:pPr>
      <w:ind w:left="5040"/>
    </w:pPr>
    <w:rPr>
      <w:rFonts w:eastAsia="Times New Roman" w:cs="Times New Roman"/>
      <w:szCs w:val="24"/>
    </w:rPr>
  </w:style>
  <w:style w:type="paragraph" w:customStyle="1" w:styleId="DMSubtitle">
    <w:name w:val="DM Subtitle"/>
    <w:basedOn w:val="Normal"/>
    <w:pPr>
      <w:spacing w:after="240"/>
      <w:jc w:val="center"/>
    </w:pPr>
    <w:rPr>
      <w:rFonts w:eastAsia="Times New Roman" w:cs="Times New Roman"/>
      <w:szCs w:val="20"/>
    </w:rPr>
  </w:style>
  <w:style w:type="paragraph" w:customStyle="1" w:styleId="DMTitle">
    <w:name w:val="DM Title"/>
    <w:basedOn w:val="Normal"/>
    <w:next w:val="DMBdyTxt5"/>
    <w:qFormat/>
    <w:pPr>
      <w:keepNext/>
      <w:spacing w:after="240"/>
      <w:jc w:val="center"/>
      <w:outlineLvl w:val="0"/>
    </w:pPr>
    <w:rPr>
      <w:rFonts w:eastAsia="Times New Roman" w:cs="Times New Roman"/>
      <w:szCs w:val="24"/>
    </w:rPr>
  </w:style>
  <w:style w:type="paragraph" w:customStyle="1" w:styleId="DMTitleB">
    <w:name w:val="DM Title B"/>
    <w:basedOn w:val="Normal"/>
    <w:next w:val="DMBdyTxt5"/>
    <w:qFormat/>
    <w:pPr>
      <w:keepNext/>
      <w:spacing w:after="240"/>
      <w:jc w:val="center"/>
      <w:outlineLvl w:val="0"/>
    </w:pPr>
    <w:rPr>
      <w:rFonts w:eastAsia="Times New Roman" w:cs="Times New Roman"/>
      <w:b/>
      <w:szCs w:val="20"/>
    </w:rPr>
  </w:style>
  <w:style w:type="paragraph" w:customStyle="1" w:styleId="DMTitleBU">
    <w:name w:val="DM Title B U"/>
    <w:basedOn w:val="Normal"/>
    <w:next w:val="DMBdyTxt5"/>
    <w:qFormat/>
    <w:pPr>
      <w:keepNext/>
      <w:spacing w:after="240"/>
      <w:jc w:val="center"/>
      <w:outlineLvl w:val="0"/>
    </w:pPr>
    <w:rPr>
      <w:rFonts w:eastAsia="Times New Roman" w:cs="Times New Roman"/>
      <w:b/>
      <w:szCs w:val="24"/>
      <w:u w:val="single"/>
    </w:rPr>
  </w:style>
  <w:style w:type="paragraph" w:customStyle="1" w:styleId="DMTitleBUAllCaps">
    <w:name w:val="DM Title B U All Caps"/>
    <w:basedOn w:val="Normal"/>
    <w:next w:val="DMBdyTxt5"/>
    <w:pPr>
      <w:keepNext/>
      <w:spacing w:after="240"/>
      <w:jc w:val="center"/>
      <w:outlineLvl w:val="0"/>
    </w:pPr>
    <w:rPr>
      <w:rFonts w:eastAsia="Times New Roman" w:cs="Times New Roman"/>
      <w:b/>
      <w:caps/>
      <w:szCs w:val="24"/>
      <w:u w:val="single"/>
    </w:rPr>
  </w:style>
  <w:style w:type="paragraph" w:customStyle="1" w:styleId="DMTitleLeftB">
    <w:name w:val="DM Title Left B"/>
    <w:basedOn w:val="Normal"/>
    <w:next w:val="DMBdyTxt"/>
    <w:qFormat/>
    <w:pPr>
      <w:keepNext/>
      <w:spacing w:after="240"/>
      <w:outlineLvl w:val="0"/>
    </w:pPr>
    <w:rPr>
      <w:rFonts w:eastAsia="Times New Roman" w:cs="Times New Roman"/>
      <w:b/>
      <w:szCs w:val="20"/>
    </w:rPr>
  </w:style>
  <w:style w:type="character" w:customStyle="1" w:styleId="DocID">
    <w:name w:val="DocID"/>
    <w:basedOn w:val="DefaultParagraphFont"/>
    <w:qFormat/>
    <w:rPr>
      <w:rFonts w:ascii="Times New Roman" w:hAnsi="Times New Roman"/>
      <w:sz w:val="14"/>
    </w:rPr>
  </w:style>
  <w:style w:type="paragraph" w:customStyle="1" w:styleId="EndnoteContinue">
    <w:name w:val="Endnote Continue"/>
    <w:basedOn w:val="EndnoteText"/>
    <w:pPr>
      <w:spacing w:after="240"/>
      <w:ind w:left="720"/>
    </w:pPr>
    <w:rPr>
      <w:rFonts w:eastAsia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paragraph" w:styleId="Title">
    <w:name w:val="Title"/>
    <w:basedOn w:val="Normal"/>
    <w:link w:val="TitleChar"/>
    <w:qFormat/>
    <w:pPr>
      <w:spacing w:after="480"/>
      <w:jc w:val="center"/>
      <w:outlineLvl w:val="0"/>
    </w:pPr>
    <w:rPr>
      <w:rFonts w:eastAsia="Times New Roman" w:cs="Times New Roman"/>
      <w:b/>
      <w:caps/>
      <w:kern w:val="28"/>
      <w:szCs w:val="20"/>
      <w:u w:val="single"/>
    </w:rPr>
  </w:style>
  <w:style w:type="paragraph" w:styleId="FootnoteText">
    <w:name w:val="footnote text"/>
    <w:aliases w:val="DM Footnote Text"/>
    <w:basedOn w:val="Normal"/>
    <w:next w:val="Normal"/>
    <w:link w:val="FootnoteTextChar"/>
    <w:pPr>
      <w:spacing w:after="240"/>
      <w:ind w:firstLine="720"/>
    </w:pPr>
    <w:rPr>
      <w:rFonts w:eastAsia="Times New Roman" w:cs="Times New Roman"/>
      <w:sz w:val="20"/>
      <w:szCs w:val="20"/>
    </w:rPr>
  </w:style>
  <w:style w:type="character" w:customStyle="1" w:styleId="FootnoteTextChar">
    <w:name w:val="Footnote Text Char"/>
    <w:aliases w:val="DM Footnote Text Char"/>
    <w:basedOn w:val="DefaultParagraphFont"/>
    <w:link w:val="FootnoteText"/>
    <w:rPr>
      <w:rFonts w:ascii="Times New Roman" w:eastAsia="Times New Roman" w:hAnsi="Times New Roman" w:cs="Times New Roman"/>
      <w:sz w:val="20"/>
      <w:szCs w:val="20"/>
    </w:rPr>
  </w:style>
  <w:style w:type="paragraph" w:customStyle="1" w:styleId="FootnoteContinue">
    <w:name w:val="Footnote Continue"/>
    <w:basedOn w:val="FootnoteText"/>
    <w:pPr>
      <w:ind w:firstLine="0"/>
    </w:p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caps/>
      <w:kern w:val="28"/>
      <w:sz w:val="24"/>
      <w:szCs w:val="20"/>
      <w:u w:val="single"/>
    </w:rPr>
  </w:style>
  <w:style w:type="paragraph" w:styleId="Closing">
    <w:name w:val="Closing"/>
    <w:basedOn w:val="Normal"/>
    <w:link w:val="ClosingChar"/>
    <w:pPr>
      <w:spacing w:after="720"/>
      <w:ind w:left="5040"/>
    </w:pPr>
    <w:rPr>
      <w:rFonts w:eastAsia="Times New Roman" w:cs="Times New Roman"/>
      <w:szCs w:val="24"/>
    </w:rPr>
  </w:style>
  <w:style w:type="character" w:customStyle="1" w:styleId="ClosingChar">
    <w:name w:val="Closing Char"/>
    <w:basedOn w:val="DefaultParagraphFont"/>
    <w:link w:val="Closing"/>
    <w:rPr>
      <w:rFonts w:ascii="Times New Roman" w:eastAsia="Times New Roman" w:hAnsi="Times New Roman" w:cs="Times New Roman"/>
      <w:sz w:val="24"/>
      <w:szCs w:val="24"/>
    </w:rPr>
  </w:style>
  <w:style w:type="paragraph" w:styleId="Signature">
    <w:name w:val="Signature"/>
    <w:basedOn w:val="Normal"/>
    <w:next w:val="Normal"/>
    <w:link w:val="SignatureChar"/>
    <w:pPr>
      <w:spacing w:after="240"/>
      <w:ind w:left="5040"/>
    </w:pPr>
    <w:rPr>
      <w:rFonts w:eastAsia="Times New Roman" w:cs="Times New Roman"/>
      <w:szCs w:val="24"/>
    </w:rPr>
  </w:style>
  <w:style w:type="character" w:customStyle="1" w:styleId="SignatureChar">
    <w:name w:val="Signature Char"/>
    <w:basedOn w:val="DefaultParagraphFont"/>
    <w:link w:val="Signature"/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pacing w:after="240"/>
      <w:ind w:left="720" w:right="720" w:hanging="720"/>
    </w:pPr>
    <w:rPr>
      <w:rFonts w:eastAsia="Times New Roman" w:cs="Times New Roman"/>
      <w:szCs w:val="24"/>
    </w:rPr>
  </w:style>
  <w:style w:type="paragraph" w:styleId="TOC2">
    <w:name w:val="toc 2"/>
    <w:basedOn w:val="Normal"/>
    <w:next w:val="Normal"/>
    <w:autoRedefine/>
    <w:semiHidden/>
    <w:pPr>
      <w:tabs>
        <w:tab w:val="right" w:leader="dot" w:pos="9350"/>
      </w:tabs>
      <w:spacing w:after="240"/>
      <w:ind w:left="1440" w:right="720" w:hanging="720"/>
    </w:pPr>
    <w:rPr>
      <w:rFonts w:eastAsia="Times New Roman" w:cs="Times New Roman"/>
      <w:szCs w:val="24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50"/>
      </w:tabs>
      <w:spacing w:after="240"/>
      <w:ind w:left="2160" w:hanging="720"/>
    </w:pPr>
    <w:rPr>
      <w:rFonts w:eastAsia="Times New Roman" w:cs="Times New Roman"/>
      <w:szCs w:val="24"/>
    </w:r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pacing w:after="240"/>
      <w:ind w:left="2880" w:right="720" w:hanging="720"/>
    </w:pPr>
    <w:rPr>
      <w:rFonts w:eastAsia="Times New Roman" w:cs="Times New Roman"/>
      <w:szCs w:val="24"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pacing w:after="240"/>
      <w:ind w:left="3600" w:right="720" w:hanging="720"/>
    </w:pPr>
    <w:rPr>
      <w:rFonts w:eastAsia="Times New Roman" w:cs="Times New Roman"/>
      <w:szCs w:val="24"/>
    </w:rPr>
  </w:style>
  <w:style w:type="paragraph" w:styleId="TOC6">
    <w:name w:val="toc 6"/>
    <w:basedOn w:val="Normal"/>
    <w:next w:val="Normal"/>
    <w:autoRedefine/>
    <w:semiHidden/>
    <w:pPr>
      <w:tabs>
        <w:tab w:val="right" w:leader="dot" w:pos="9360"/>
      </w:tabs>
      <w:spacing w:after="240"/>
      <w:ind w:left="4320" w:right="720" w:hanging="720"/>
    </w:pPr>
    <w:rPr>
      <w:rFonts w:eastAsia="Times New Roman" w:cs="Times New Roman"/>
      <w:szCs w:val="24"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spacing w:after="240"/>
      <w:ind w:left="5040" w:right="720" w:hanging="720"/>
    </w:pPr>
    <w:rPr>
      <w:rFonts w:eastAsia="Times New Roman" w:cs="Times New Roman"/>
      <w:szCs w:val="24"/>
    </w:rPr>
  </w:style>
  <w:style w:type="paragraph" w:styleId="TOC8">
    <w:name w:val="toc 8"/>
    <w:basedOn w:val="Normal"/>
    <w:next w:val="Normal"/>
    <w:autoRedefine/>
    <w:semiHidden/>
    <w:pPr>
      <w:tabs>
        <w:tab w:val="left" w:pos="2067"/>
        <w:tab w:val="right" w:leader="dot" w:pos="9350"/>
      </w:tabs>
      <w:spacing w:after="240"/>
      <w:ind w:left="5040" w:right="360" w:hanging="720"/>
    </w:pPr>
    <w:rPr>
      <w:rFonts w:eastAsia="Times New Roman" w:cs="Times New Roman"/>
      <w:szCs w:val="24"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50"/>
      </w:tabs>
      <w:spacing w:after="240"/>
      <w:ind w:left="5040" w:right="360" w:hanging="720"/>
    </w:pPr>
    <w:rPr>
      <w:rFonts w:eastAsia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Cs/>
      <w:sz w:val="24"/>
      <w:szCs w:val="28"/>
    </w:rPr>
  </w:style>
  <w:style w:type="paragraph" w:styleId="TOCHeading">
    <w:name w:val="TOC Heading"/>
    <w:basedOn w:val="Normal"/>
    <w:qFormat/>
    <w:pPr>
      <w:spacing w:after="240"/>
      <w:jc w:val="center"/>
    </w:pPr>
    <w:rPr>
      <w:rFonts w:eastAsia="Times New Roman" w:cs="Times New Roman"/>
      <w:b/>
      <w:szCs w:val="20"/>
    </w:rPr>
  </w:style>
  <w:style w:type="paragraph" w:customStyle="1" w:styleId="TOCPage">
    <w:name w:val="TOC Page"/>
    <w:basedOn w:val="Normal"/>
    <w:pPr>
      <w:spacing w:after="240"/>
      <w:jc w:val="right"/>
    </w:pPr>
    <w:rPr>
      <w:rFonts w:eastAsia="Times New Roman" w:cs="Times New Roman"/>
      <w:b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Theme="majorEastAsia" w:hAnsi="Times New Roman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Theme="majorEastAsia" w:hAnsi="Times New Roman" w:cs="Times New Roman"/>
      <w:iCs/>
      <w:sz w:val="24"/>
      <w:szCs w:val="20"/>
    </w:rPr>
  </w:style>
  <w:style w:type="paragraph" w:customStyle="1" w:styleId="LtrOffices2">
    <w:name w:val="LtrOffices2"/>
    <w:basedOn w:val="Normal"/>
    <w:qFormat/>
    <w:pPr>
      <w:spacing w:line="160" w:lineRule="exact"/>
      <w:jc w:val="center"/>
    </w:pPr>
    <w:rPr>
      <w:rFonts w:eastAsia="Times New Roman" w:cs="Times New Roman"/>
      <w:i/>
      <w:sz w:val="10"/>
      <w:szCs w:val="10"/>
    </w:rPr>
  </w:style>
  <w:style w:type="paragraph" w:customStyle="1" w:styleId="AuthorInfoLetterhead">
    <w:name w:val="AuthorInfoLetterhead"/>
    <w:basedOn w:val="Normal"/>
    <w:rPr>
      <w:rFonts w:eastAsia="Times New Roman" w:cs="Times New Roman"/>
      <w:sz w:val="16"/>
      <w:szCs w:val="20"/>
    </w:rPr>
  </w:style>
  <w:style w:type="paragraph" w:customStyle="1" w:styleId="AuthorNameLetterhead">
    <w:name w:val="AuthorNameLetterhead"/>
    <w:basedOn w:val="Normal"/>
    <w:pPr>
      <w:spacing w:before="40"/>
    </w:pPr>
    <w:rPr>
      <w:rFonts w:eastAsia="Times New Roman" w:cs="Times New Roman"/>
      <w:caps/>
      <w:sz w:val="16"/>
      <w:szCs w:val="20"/>
    </w:rPr>
  </w:style>
  <w:style w:type="paragraph" w:customStyle="1" w:styleId="url">
    <w:name w:val="url"/>
    <w:basedOn w:val="AuthorInfoLetterhead"/>
    <w:semiHidden/>
    <w:rPr>
      <w:i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/>
      <w:sz w:val="24"/>
    </w:rPr>
  </w:style>
  <w:style w:type="paragraph" w:customStyle="1" w:styleId="DMBdyTxt15">
    <w:name w:val="DM BdyTxt 1.5"/>
    <w:basedOn w:val="Normal"/>
    <w:pPr>
      <w:spacing w:after="240"/>
      <w:ind w:firstLine="2160"/>
    </w:pPr>
  </w:style>
  <w:style w:type="paragraph" w:customStyle="1" w:styleId="DMBdyTxtDbl15">
    <w:name w:val="DM BdyTxt Dbl 1.5"/>
    <w:basedOn w:val="Normal"/>
    <w:pPr>
      <w:spacing w:line="480" w:lineRule="auto"/>
      <w:ind w:firstLine="2160"/>
    </w:pPr>
  </w:style>
  <w:style w:type="paragraph" w:customStyle="1" w:styleId="DMBlockQuote5">
    <w:name w:val="DM Block Quote .5"/>
    <w:basedOn w:val="Normal"/>
    <w:qFormat/>
    <w:pPr>
      <w:spacing w:after="240"/>
      <w:ind w:left="720" w:right="720"/>
      <w:jc w:val="both"/>
    </w:pPr>
    <w:rPr>
      <w:rFonts w:eastAsia="Times New Roman" w:cs="Times New Roman"/>
      <w:szCs w:val="20"/>
    </w:rPr>
  </w:style>
  <w:style w:type="paragraph" w:customStyle="1" w:styleId="DMBlockQuote1">
    <w:name w:val="DM Block Quote 1"/>
    <w:basedOn w:val="Normal"/>
    <w:qFormat/>
    <w:pPr>
      <w:spacing w:after="240"/>
      <w:ind w:left="1440" w:right="1440"/>
      <w:jc w:val="both"/>
    </w:pPr>
    <w:rPr>
      <w:rFonts w:eastAsia="Times New Roman" w:cs="Times New Roman"/>
      <w:szCs w:val="20"/>
    </w:rPr>
  </w:style>
  <w:style w:type="paragraph" w:customStyle="1" w:styleId="DMCenter">
    <w:name w:val="DM Center"/>
    <w:basedOn w:val="Normal"/>
    <w:pPr>
      <w:spacing w:after="240"/>
      <w:jc w:val="center"/>
    </w:pPr>
    <w:rPr>
      <w:rFonts w:eastAsia="Times New Roman" w:cs="Times New Roman"/>
      <w:szCs w:val="20"/>
    </w:rPr>
  </w:style>
  <w:style w:type="paragraph" w:customStyle="1" w:styleId="DMEndnoteContinue">
    <w:name w:val="DM Endnote Continue"/>
    <w:basedOn w:val="EndnoteText"/>
    <w:pPr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DMFootnoteContinue">
    <w:name w:val="DM Footnote Continue"/>
    <w:basedOn w:val="FootnoteText"/>
  </w:style>
  <w:style w:type="paragraph" w:customStyle="1" w:styleId="DMHanging">
    <w:name w:val="DM Hanging"/>
    <w:basedOn w:val="Normal"/>
    <w:pPr>
      <w:spacing w:after="240"/>
      <w:ind w:left="720" w:hanging="720"/>
    </w:pPr>
  </w:style>
  <w:style w:type="paragraph" w:customStyle="1" w:styleId="DMHanging5">
    <w:name w:val="DM Hanging .5"/>
    <w:basedOn w:val="Normal"/>
    <w:pPr>
      <w:spacing w:after="240"/>
      <w:ind w:left="1440" w:hanging="720"/>
    </w:pPr>
  </w:style>
  <w:style w:type="paragraph" w:customStyle="1" w:styleId="DMHanging1">
    <w:name w:val="DM Hanging 1"/>
    <w:basedOn w:val="Normal"/>
    <w:pPr>
      <w:spacing w:after="240"/>
      <w:ind w:left="2160" w:hanging="720"/>
    </w:pPr>
  </w:style>
  <w:style w:type="paragraph" w:customStyle="1" w:styleId="DMHanging15">
    <w:name w:val="DM Hanging 1.5"/>
    <w:basedOn w:val="Normal"/>
    <w:pPr>
      <w:spacing w:after="240"/>
      <w:ind w:left="2880" w:hanging="720"/>
    </w:pPr>
  </w:style>
  <w:style w:type="paragraph" w:customStyle="1" w:styleId="DMLeftInd2">
    <w:name w:val="DM Left Ind 2"/>
    <w:basedOn w:val="Normal"/>
    <w:pPr>
      <w:spacing w:after="240"/>
      <w:ind w:left="2880"/>
    </w:pPr>
  </w:style>
  <w:style w:type="paragraph" w:customStyle="1" w:styleId="DMNotice">
    <w:name w:val="DM Notice"/>
    <w:basedOn w:val="Normal"/>
    <w:pPr>
      <w:tabs>
        <w:tab w:val="right" w:leader="underscore" w:pos="5760"/>
      </w:tabs>
      <w:spacing w:after="240"/>
      <w:ind w:left="1440"/>
      <w:contextualSpacing/>
    </w:pPr>
  </w:style>
  <w:style w:type="paragraph" w:customStyle="1" w:styleId="DMSignatureLine">
    <w:name w:val="DM Signature Line"/>
    <w:basedOn w:val="Normal"/>
    <w:pPr>
      <w:tabs>
        <w:tab w:val="right" w:leader="underscore" w:pos="9360"/>
      </w:tabs>
      <w:ind w:left="5040"/>
    </w:pPr>
  </w:style>
  <w:style w:type="paragraph" w:customStyle="1" w:styleId="DMTableText">
    <w:name w:val="DM Table Text"/>
    <w:basedOn w:val="Normal"/>
    <w:qFormat/>
    <w:rPr>
      <w:rFonts w:eastAsia="Times New Roman" w:cs="Times New Roman"/>
      <w:szCs w:val="20"/>
    </w:rPr>
  </w:style>
  <w:style w:type="paragraph" w:customStyle="1" w:styleId="DMTitleI">
    <w:name w:val="DM Title I"/>
    <w:basedOn w:val="Normal"/>
    <w:next w:val="DMBdyTxt5"/>
    <w:pPr>
      <w:keepNext/>
      <w:spacing w:after="240"/>
      <w:jc w:val="center"/>
      <w:outlineLvl w:val="0"/>
    </w:pPr>
    <w:rPr>
      <w:i/>
    </w:rPr>
  </w:style>
  <w:style w:type="paragraph" w:customStyle="1" w:styleId="DMTitleLeftI">
    <w:name w:val="DM Title Left I"/>
    <w:basedOn w:val="Normal"/>
    <w:next w:val="DMBdyTxt5"/>
    <w:pPr>
      <w:keepNext/>
      <w:spacing w:after="240"/>
      <w:outlineLvl w:val="0"/>
    </w:pPr>
    <w:rPr>
      <w:i/>
    </w:rPr>
  </w:style>
  <w:style w:type="paragraph" w:customStyle="1" w:styleId="DMTitleLeft">
    <w:name w:val="DM Title Left"/>
    <w:basedOn w:val="Normal"/>
    <w:next w:val="DMBdyTxt5"/>
    <w:qFormat/>
    <w:pPr>
      <w:keepNext/>
      <w:spacing w:after="240"/>
      <w:outlineLvl w:val="0"/>
    </w:pPr>
  </w:style>
  <w:style w:type="paragraph" w:customStyle="1" w:styleId="DMTitleLeftU">
    <w:name w:val="DM Title Left U"/>
    <w:basedOn w:val="Normal"/>
    <w:next w:val="DMBdyTxt5"/>
    <w:pPr>
      <w:keepNext/>
      <w:spacing w:after="240"/>
      <w:outlineLvl w:val="0"/>
    </w:pPr>
    <w:rPr>
      <w:u w:val="single"/>
    </w:rPr>
  </w:style>
  <w:style w:type="paragraph" w:customStyle="1" w:styleId="DMTitleU">
    <w:name w:val="DM Title U"/>
    <w:basedOn w:val="Normal"/>
    <w:next w:val="DMBdyTxt5"/>
    <w:pPr>
      <w:keepNext/>
      <w:spacing w:after="240"/>
      <w:jc w:val="center"/>
      <w:outlineLvl w:val="0"/>
    </w:pPr>
    <w:rPr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2020-08-21T18:07:00Z</dcterms:created>
  <dcterms:modified xsi:type="dcterms:W3CDTF">2020-08-21T18:07:00Z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DM3\7007793.2</vt:lpwstr>
  </property>
  <property fmtid="{D5CDD505-2E9C-101B-9397-08002B2CF9AE}" pid="3" name="DocumentType">
    <vt:lpwstr>pgBlank</vt:lpwstr>
  </property>
</Properties>
</file>