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C51C6" w14:textId="77777777" w:rsidR="00290402" w:rsidRDefault="00290402" w:rsidP="00290402">
      <w:pPr>
        <w:spacing w:after="0" w:line="240" w:lineRule="auto"/>
        <w:rPr>
          <w:rFonts w:cstheme="minorHAnsi"/>
          <w:b/>
          <w:sz w:val="32"/>
          <w:szCs w:val="24"/>
        </w:rPr>
      </w:pPr>
      <w:r>
        <w:rPr>
          <w:noProof/>
        </w:rPr>
        <w:drawing>
          <wp:anchor distT="0" distB="0" distL="114300" distR="114300" simplePos="0" relativeHeight="251658240" behindDoc="0" locked="0" layoutInCell="1" allowOverlap="1" wp14:anchorId="40A089EF" wp14:editId="3B8F6FEF">
            <wp:simplePos x="0" y="0"/>
            <wp:positionH relativeFrom="margin">
              <wp:align>right</wp:align>
            </wp:positionH>
            <wp:positionV relativeFrom="paragraph">
              <wp:posOffset>0</wp:posOffset>
            </wp:positionV>
            <wp:extent cx="5943600" cy="1500505"/>
            <wp:effectExtent l="0" t="0" r="0" b="4445"/>
            <wp:wrapSquare wrapText="bothSides"/>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1500505"/>
                    </a:xfrm>
                    <a:prstGeom prst="rect">
                      <a:avLst/>
                    </a:prstGeom>
                  </pic:spPr>
                </pic:pic>
              </a:graphicData>
            </a:graphic>
            <wp14:sizeRelH relativeFrom="page">
              <wp14:pctWidth>0</wp14:pctWidth>
            </wp14:sizeRelH>
            <wp14:sizeRelV relativeFrom="page">
              <wp14:pctHeight>0</wp14:pctHeight>
            </wp14:sizeRelV>
          </wp:anchor>
        </w:drawing>
      </w:r>
    </w:p>
    <w:p w14:paraId="716869DB" w14:textId="2F33CDD6" w:rsidR="00290402" w:rsidRPr="00BE1F95" w:rsidRDefault="00290402" w:rsidP="00290402">
      <w:pPr>
        <w:spacing w:after="0" w:line="240" w:lineRule="auto"/>
        <w:rPr>
          <w:rFonts w:cstheme="minorHAnsi"/>
          <w:b/>
          <w:sz w:val="32"/>
          <w:szCs w:val="24"/>
        </w:rPr>
      </w:pPr>
      <w:r w:rsidRPr="00BE1F95">
        <w:rPr>
          <w:rFonts w:cstheme="minorHAnsi"/>
          <w:b/>
          <w:sz w:val="32"/>
          <w:szCs w:val="24"/>
        </w:rPr>
        <w:t>MEMORANDUM OF UNDERSTANDING</w:t>
      </w:r>
    </w:p>
    <w:p w14:paraId="4DB1F94F" w14:textId="77777777" w:rsidR="00290402" w:rsidRPr="00BE1F95" w:rsidRDefault="00290402" w:rsidP="00290402">
      <w:pPr>
        <w:spacing w:after="0" w:line="240" w:lineRule="auto"/>
        <w:rPr>
          <w:rFonts w:eastAsia="Times New Roman" w:cstheme="minorHAnsi"/>
          <w:color w:val="000000"/>
          <w:sz w:val="24"/>
          <w:szCs w:val="24"/>
        </w:rPr>
      </w:pPr>
    </w:p>
    <w:p w14:paraId="3FB62431" w14:textId="77777777" w:rsidR="00290402" w:rsidRPr="005C2127" w:rsidRDefault="00290402" w:rsidP="00290402">
      <w:pPr>
        <w:spacing w:after="0" w:line="240" w:lineRule="auto"/>
        <w:rPr>
          <w:rFonts w:eastAsia="Times New Roman" w:cstheme="minorHAnsi"/>
          <w:color w:val="000000"/>
          <w:sz w:val="24"/>
          <w:szCs w:val="24"/>
        </w:rPr>
      </w:pPr>
      <w:bookmarkStart w:id="0" w:name="_Hlk7693739"/>
      <w:r w:rsidRPr="005C2127">
        <w:rPr>
          <w:rFonts w:eastAsia="Times New Roman" w:cstheme="minorHAnsi"/>
          <w:color w:val="000000"/>
          <w:sz w:val="24"/>
          <w:szCs w:val="24"/>
        </w:rPr>
        <w:t>To:</w:t>
      </w:r>
      <w:r w:rsidRPr="005C2127">
        <w:rPr>
          <w:rFonts w:eastAsia="Times New Roman" w:cstheme="minorHAnsi"/>
          <w:color w:val="000000"/>
          <w:sz w:val="24"/>
          <w:szCs w:val="24"/>
        </w:rPr>
        <w:tab/>
        <w:t>Tournament/Venue Directors</w:t>
      </w:r>
    </w:p>
    <w:p w14:paraId="49973322" w14:textId="77777777" w:rsidR="00290402" w:rsidRPr="005C2127" w:rsidRDefault="00290402" w:rsidP="00290402">
      <w:pPr>
        <w:spacing w:after="0" w:line="240" w:lineRule="auto"/>
        <w:rPr>
          <w:rFonts w:eastAsia="Times New Roman" w:cstheme="minorHAnsi"/>
          <w:color w:val="000000"/>
          <w:sz w:val="24"/>
          <w:szCs w:val="24"/>
        </w:rPr>
      </w:pPr>
      <w:r w:rsidRPr="005C2127">
        <w:rPr>
          <w:rFonts w:eastAsia="Times New Roman" w:cstheme="minorHAnsi"/>
          <w:color w:val="000000"/>
          <w:sz w:val="24"/>
          <w:szCs w:val="24"/>
        </w:rPr>
        <w:t>From:</w:t>
      </w:r>
      <w:r w:rsidRPr="005C2127">
        <w:rPr>
          <w:rFonts w:eastAsia="Times New Roman" w:cstheme="minorHAnsi"/>
          <w:color w:val="000000"/>
          <w:sz w:val="24"/>
          <w:szCs w:val="24"/>
        </w:rPr>
        <w:tab/>
        <w:t>NWBA National Office &amp; NWBT Working Committee</w:t>
      </w:r>
    </w:p>
    <w:p w14:paraId="48917631" w14:textId="77777777" w:rsidR="00290402" w:rsidRPr="005C2127" w:rsidRDefault="00290402" w:rsidP="00290402">
      <w:pPr>
        <w:spacing w:after="0" w:line="240" w:lineRule="auto"/>
        <w:rPr>
          <w:rFonts w:eastAsia="Times New Roman" w:cstheme="minorHAnsi"/>
          <w:color w:val="000000"/>
          <w:sz w:val="24"/>
          <w:szCs w:val="24"/>
        </w:rPr>
      </w:pPr>
      <w:r w:rsidRPr="005C2127">
        <w:rPr>
          <w:rFonts w:eastAsia="Times New Roman" w:cstheme="minorHAnsi"/>
          <w:color w:val="000000"/>
          <w:sz w:val="24"/>
          <w:szCs w:val="24"/>
        </w:rPr>
        <w:t>Date:</w:t>
      </w:r>
      <w:r w:rsidRPr="005C2127">
        <w:rPr>
          <w:rFonts w:eastAsia="Times New Roman" w:cstheme="minorHAnsi"/>
          <w:color w:val="000000"/>
          <w:sz w:val="24"/>
          <w:szCs w:val="24"/>
        </w:rPr>
        <w:tab/>
        <w:t xml:space="preserve">May </w:t>
      </w:r>
      <w:r>
        <w:rPr>
          <w:rFonts w:eastAsia="Times New Roman" w:cstheme="minorHAnsi"/>
          <w:color w:val="000000"/>
          <w:sz w:val="24"/>
          <w:szCs w:val="24"/>
        </w:rPr>
        <w:t>5</w:t>
      </w:r>
      <w:r w:rsidRPr="005C2127">
        <w:rPr>
          <w:rFonts w:eastAsia="Times New Roman" w:cstheme="minorHAnsi"/>
          <w:color w:val="000000"/>
          <w:sz w:val="24"/>
          <w:szCs w:val="24"/>
        </w:rPr>
        <w:t>, 20</w:t>
      </w:r>
      <w:r>
        <w:rPr>
          <w:rFonts w:eastAsia="Times New Roman" w:cstheme="minorHAnsi"/>
          <w:color w:val="000000"/>
          <w:sz w:val="24"/>
          <w:szCs w:val="24"/>
        </w:rPr>
        <w:t>21</w:t>
      </w:r>
    </w:p>
    <w:bookmarkEnd w:id="0"/>
    <w:p w14:paraId="0F7023A6" w14:textId="686F59B0" w:rsidR="00290402" w:rsidRPr="005C2127" w:rsidRDefault="00290402" w:rsidP="00290402">
      <w:pPr>
        <w:spacing w:after="0" w:line="240" w:lineRule="auto"/>
        <w:rPr>
          <w:rFonts w:eastAsia="Times New Roman" w:cstheme="minorHAnsi"/>
          <w:color w:val="000000"/>
          <w:sz w:val="24"/>
          <w:szCs w:val="24"/>
        </w:rPr>
      </w:pPr>
      <w:r w:rsidRPr="005C2127">
        <w:rPr>
          <w:rFonts w:eastAsia="Times New Roman" w:cstheme="minorHAnsi"/>
          <w:color w:val="000000"/>
          <w:sz w:val="24"/>
          <w:szCs w:val="24"/>
        </w:rPr>
        <w:t>Re:</w:t>
      </w:r>
      <w:r w:rsidRPr="005C2127">
        <w:rPr>
          <w:rFonts w:eastAsia="Times New Roman" w:cstheme="minorHAnsi"/>
          <w:color w:val="000000"/>
          <w:sz w:val="24"/>
          <w:szCs w:val="24"/>
        </w:rPr>
        <w:tab/>
        <w:t xml:space="preserve">Hosting </w:t>
      </w:r>
      <w:bookmarkStart w:id="1" w:name="_Hlk530138463"/>
      <w:r w:rsidR="00FD31E0">
        <w:rPr>
          <w:rFonts w:eastAsia="Times New Roman" w:cstheme="minorHAnsi"/>
          <w:color w:val="000000"/>
          <w:sz w:val="24"/>
          <w:szCs w:val="24"/>
        </w:rPr>
        <w:t>Intercollegiate</w:t>
      </w:r>
      <w:r w:rsidRPr="005C2127">
        <w:rPr>
          <w:rFonts w:eastAsia="Times New Roman" w:cstheme="minorHAnsi"/>
          <w:color w:val="000000"/>
          <w:sz w:val="24"/>
          <w:szCs w:val="24"/>
        </w:rPr>
        <w:t xml:space="preserve"> Division National Wheelchair Basketball Tournament(s) </w:t>
      </w:r>
      <w:bookmarkEnd w:id="1"/>
      <w:r w:rsidRPr="005C2127">
        <w:rPr>
          <w:rFonts w:eastAsia="Times New Roman" w:cstheme="minorHAnsi"/>
          <w:color w:val="000000"/>
          <w:sz w:val="24"/>
          <w:szCs w:val="24"/>
        </w:rPr>
        <w:t>(202</w:t>
      </w:r>
      <w:r w:rsidR="0094496D">
        <w:rPr>
          <w:rFonts w:eastAsia="Times New Roman" w:cstheme="minorHAnsi"/>
          <w:color w:val="000000"/>
          <w:sz w:val="24"/>
          <w:szCs w:val="24"/>
        </w:rPr>
        <w:t>3</w:t>
      </w:r>
      <w:r w:rsidR="00561FE4">
        <w:rPr>
          <w:rFonts w:eastAsia="Times New Roman" w:cstheme="minorHAnsi"/>
          <w:color w:val="000000"/>
          <w:sz w:val="24"/>
          <w:szCs w:val="24"/>
        </w:rPr>
        <w:t xml:space="preserve"> and/or 2024</w:t>
      </w:r>
      <w:r w:rsidRPr="005C2127">
        <w:rPr>
          <w:rFonts w:eastAsia="Times New Roman" w:cstheme="minorHAnsi"/>
          <w:color w:val="000000"/>
          <w:sz w:val="24"/>
          <w:szCs w:val="24"/>
        </w:rPr>
        <w:t>)</w:t>
      </w:r>
    </w:p>
    <w:p w14:paraId="5C1455B8" w14:textId="77777777" w:rsidR="00290402" w:rsidRPr="005C2127" w:rsidRDefault="00290402" w:rsidP="00290402">
      <w:pPr>
        <w:spacing w:after="0" w:line="240" w:lineRule="auto"/>
        <w:rPr>
          <w:rFonts w:eastAsia="Times New Roman" w:cstheme="minorHAnsi"/>
          <w:color w:val="000000"/>
          <w:sz w:val="24"/>
          <w:szCs w:val="24"/>
        </w:rPr>
      </w:pPr>
    </w:p>
    <w:p w14:paraId="13295973" w14:textId="67DAFCAF" w:rsidR="00290402" w:rsidRPr="005C2127" w:rsidRDefault="00290402" w:rsidP="00290402">
      <w:pPr>
        <w:spacing w:after="0" w:line="240" w:lineRule="auto"/>
        <w:rPr>
          <w:rFonts w:eastAsia="Times New Roman" w:cstheme="minorHAnsi"/>
          <w:color w:val="000000"/>
          <w:sz w:val="24"/>
          <w:szCs w:val="24"/>
        </w:rPr>
      </w:pPr>
      <w:r w:rsidRPr="005C2127">
        <w:rPr>
          <w:rFonts w:eastAsia="Times New Roman" w:cstheme="minorHAnsi"/>
          <w:color w:val="000000"/>
          <w:sz w:val="24"/>
          <w:szCs w:val="24"/>
        </w:rPr>
        <w:t>The National Wheelchair Basketball Association (NWBA) is pleased to license the rights to host and serve as the Local Organizing Committee for a Junior Division National Wheelchair Basketball Tournament/s as part of the 202</w:t>
      </w:r>
      <w:r w:rsidR="00A4371A">
        <w:rPr>
          <w:rFonts w:eastAsia="Times New Roman" w:cstheme="minorHAnsi"/>
          <w:color w:val="000000"/>
          <w:sz w:val="24"/>
          <w:szCs w:val="24"/>
        </w:rPr>
        <w:t>3 and/or 2024</w:t>
      </w:r>
      <w:r w:rsidRPr="005C2127">
        <w:rPr>
          <w:rFonts w:eastAsia="Times New Roman" w:cstheme="minorHAnsi"/>
          <w:color w:val="000000"/>
          <w:sz w:val="24"/>
          <w:szCs w:val="24"/>
        </w:rPr>
        <w:t xml:space="preserve"> Toyota National Championship Series, per the agreement contained within this Memorandum of Understanding. </w:t>
      </w:r>
      <w:r w:rsidRPr="005C2127">
        <w:rPr>
          <w:rFonts w:eastAsia="Times New Roman" w:cstheme="minorHAnsi"/>
          <w:b/>
          <w:color w:val="000000"/>
          <w:sz w:val="24"/>
          <w:szCs w:val="24"/>
          <w:highlight w:val="yellow"/>
        </w:rPr>
        <w:t>(X)</w:t>
      </w:r>
      <w:r w:rsidRPr="005C2127">
        <w:rPr>
          <w:rFonts w:eastAsia="Times New Roman" w:cstheme="minorHAnsi"/>
          <w:color w:val="000000"/>
          <w:sz w:val="24"/>
          <w:szCs w:val="24"/>
        </w:rPr>
        <w:t xml:space="preserve"> is the Local Organizing Committee (LOC) and host organization for the terms of this agreement. </w:t>
      </w:r>
    </w:p>
    <w:p w14:paraId="34594FF1" w14:textId="77777777" w:rsidR="00290402" w:rsidRPr="005C2127" w:rsidRDefault="00290402" w:rsidP="00290402">
      <w:pPr>
        <w:spacing w:after="0" w:line="240" w:lineRule="auto"/>
        <w:rPr>
          <w:rFonts w:eastAsia="Times New Roman" w:cstheme="minorHAnsi"/>
          <w:color w:val="000000"/>
          <w:sz w:val="24"/>
          <w:szCs w:val="24"/>
        </w:rPr>
      </w:pPr>
    </w:p>
    <w:p w14:paraId="615CAF1C" w14:textId="77777777" w:rsidR="00290402" w:rsidRPr="005C2127" w:rsidRDefault="00290402" w:rsidP="00290402">
      <w:pPr>
        <w:spacing w:after="0" w:line="240" w:lineRule="auto"/>
        <w:rPr>
          <w:rFonts w:eastAsia="Times New Roman" w:cstheme="minorHAnsi"/>
          <w:color w:val="000000"/>
          <w:sz w:val="24"/>
          <w:szCs w:val="24"/>
        </w:rPr>
      </w:pPr>
      <w:r w:rsidRPr="005C2127">
        <w:rPr>
          <w:rFonts w:eastAsia="Times New Roman" w:cstheme="minorHAnsi"/>
          <w:color w:val="000000"/>
          <w:sz w:val="24"/>
          <w:szCs w:val="24"/>
        </w:rPr>
        <w:t xml:space="preserve">The goal for all events within the Toyota National Championship Series is to create lasting memories via a great athlete and member experience. Our intent is to also help the selected LOC in further promoting wheelchair basketball in their community. This will evoke pride in local athletes and ideally help attract more athletes, </w:t>
      </w:r>
      <w:proofErr w:type="gramStart"/>
      <w:r w:rsidRPr="005C2127">
        <w:rPr>
          <w:rFonts w:eastAsia="Times New Roman" w:cstheme="minorHAnsi"/>
          <w:color w:val="000000"/>
          <w:sz w:val="24"/>
          <w:szCs w:val="24"/>
        </w:rPr>
        <w:t>fans</w:t>
      </w:r>
      <w:proofErr w:type="gramEnd"/>
      <w:r w:rsidRPr="005C2127">
        <w:rPr>
          <w:rFonts w:eastAsia="Times New Roman" w:cstheme="minorHAnsi"/>
          <w:color w:val="000000"/>
          <w:sz w:val="24"/>
          <w:szCs w:val="24"/>
        </w:rPr>
        <w:t xml:space="preserve"> and partners. Our goal, and obligation, is to do this in the most financially responsible way possible. We believe with the below formula, and hard work by all, we can do this (minimally) at a breakeven level for the LOC and NWBA. Any profit created is expected to go to the LOC for more local adaptive sports programming.</w:t>
      </w:r>
    </w:p>
    <w:p w14:paraId="3BB6A7DA" w14:textId="77777777" w:rsidR="00290402" w:rsidRPr="005C2127" w:rsidRDefault="00290402" w:rsidP="00290402">
      <w:pPr>
        <w:spacing w:after="0" w:line="240" w:lineRule="auto"/>
        <w:rPr>
          <w:rFonts w:eastAsia="Times New Roman" w:cstheme="minorHAnsi"/>
          <w:color w:val="000000"/>
          <w:sz w:val="24"/>
          <w:szCs w:val="24"/>
        </w:rPr>
      </w:pPr>
    </w:p>
    <w:p w14:paraId="69523880" w14:textId="77777777" w:rsidR="00290402" w:rsidRPr="005C2127" w:rsidRDefault="00290402" w:rsidP="00290402">
      <w:pPr>
        <w:pStyle w:val="ListParagraph"/>
        <w:numPr>
          <w:ilvl w:val="0"/>
          <w:numId w:val="18"/>
        </w:numPr>
        <w:spacing w:after="0" w:line="240" w:lineRule="auto"/>
        <w:rPr>
          <w:rFonts w:eastAsia="Times New Roman" w:cstheme="minorHAnsi"/>
          <w:b/>
          <w:color w:val="000000"/>
          <w:sz w:val="24"/>
          <w:szCs w:val="24"/>
          <w:u w:val="single"/>
        </w:rPr>
      </w:pPr>
      <w:r w:rsidRPr="005C2127">
        <w:rPr>
          <w:rFonts w:eastAsia="Times New Roman" w:cstheme="minorHAnsi"/>
          <w:b/>
          <w:color w:val="000000"/>
          <w:sz w:val="24"/>
          <w:szCs w:val="24"/>
          <w:u w:val="single"/>
        </w:rPr>
        <w:t>Tournament Dates</w:t>
      </w:r>
    </w:p>
    <w:p w14:paraId="124E6C55" w14:textId="7A31E66B" w:rsidR="00290402" w:rsidRDefault="00290402" w:rsidP="00290402">
      <w:pPr>
        <w:pStyle w:val="ListParagraph"/>
        <w:numPr>
          <w:ilvl w:val="1"/>
          <w:numId w:val="18"/>
        </w:numPr>
        <w:spacing w:after="0" w:line="240" w:lineRule="auto"/>
        <w:rPr>
          <w:rFonts w:eastAsia="Times New Roman" w:cstheme="minorHAnsi"/>
          <w:color w:val="000000"/>
          <w:sz w:val="24"/>
          <w:szCs w:val="24"/>
        </w:rPr>
      </w:pPr>
      <w:r w:rsidRPr="005C2127">
        <w:rPr>
          <w:rFonts w:eastAsia="Times New Roman" w:cstheme="minorHAnsi"/>
          <w:color w:val="000000"/>
          <w:sz w:val="24"/>
          <w:szCs w:val="24"/>
        </w:rPr>
        <w:t>Between the dates of March 5 – April 6, 202</w:t>
      </w:r>
      <w:r w:rsidR="00A4371A">
        <w:rPr>
          <w:rFonts w:eastAsia="Times New Roman" w:cstheme="minorHAnsi"/>
          <w:color w:val="000000"/>
          <w:sz w:val="24"/>
          <w:szCs w:val="24"/>
        </w:rPr>
        <w:t>3</w:t>
      </w:r>
    </w:p>
    <w:p w14:paraId="67619A25" w14:textId="05657E3C" w:rsidR="00A4371A" w:rsidRPr="005C2127" w:rsidRDefault="00A4371A" w:rsidP="00290402">
      <w:pPr>
        <w:pStyle w:val="ListParagraph"/>
        <w:numPr>
          <w:ilvl w:val="1"/>
          <w:numId w:val="18"/>
        </w:numPr>
        <w:spacing w:after="0" w:line="240" w:lineRule="auto"/>
        <w:rPr>
          <w:rFonts w:eastAsia="Times New Roman" w:cstheme="minorHAnsi"/>
          <w:color w:val="000000"/>
          <w:sz w:val="24"/>
          <w:szCs w:val="24"/>
        </w:rPr>
      </w:pPr>
      <w:r>
        <w:rPr>
          <w:rFonts w:eastAsia="Times New Roman" w:cstheme="minorHAnsi"/>
          <w:color w:val="000000"/>
          <w:sz w:val="24"/>
          <w:szCs w:val="24"/>
        </w:rPr>
        <w:t>Same dates for 2024</w:t>
      </w:r>
    </w:p>
    <w:p w14:paraId="659EA695" w14:textId="77777777" w:rsidR="00290402" w:rsidRPr="005C2127" w:rsidRDefault="00290402" w:rsidP="00290402">
      <w:pPr>
        <w:pStyle w:val="ListParagraph"/>
        <w:spacing w:after="0" w:line="240" w:lineRule="auto"/>
        <w:ind w:left="1080"/>
        <w:rPr>
          <w:rFonts w:eastAsia="Times New Roman" w:cstheme="minorHAnsi"/>
          <w:color w:val="000000"/>
          <w:sz w:val="24"/>
          <w:szCs w:val="24"/>
        </w:rPr>
      </w:pPr>
    </w:p>
    <w:p w14:paraId="12699AB1" w14:textId="77777777" w:rsidR="00290402" w:rsidRPr="005C2127" w:rsidRDefault="00290402" w:rsidP="00290402">
      <w:pPr>
        <w:pStyle w:val="ListParagraph"/>
        <w:numPr>
          <w:ilvl w:val="0"/>
          <w:numId w:val="18"/>
        </w:numPr>
        <w:spacing w:after="0" w:line="240" w:lineRule="auto"/>
        <w:rPr>
          <w:rFonts w:eastAsia="Times New Roman" w:cstheme="minorHAnsi"/>
          <w:b/>
          <w:color w:val="000000"/>
          <w:sz w:val="24"/>
          <w:szCs w:val="24"/>
          <w:u w:val="single"/>
        </w:rPr>
      </w:pPr>
      <w:bookmarkStart w:id="2" w:name="_Hlk7447977"/>
      <w:r w:rsidRPr="005C2127">
        <w:rPr>
          <w:rFonts w:eastAsia="Times New Roman" w:cstheme="minorHAnsi"/>
          <w:b/>
          <w:color w:val="000000"/>
          <w:sz w:val="24"/>
          <w:szCs w:val="24"/>
          <w:u w:val="single"/>
        </w:rPr>
        <w:t>Tournament(s) and Competition Format</w:t>
      </w:r>
      <w:bookmarkEnd w:id="2"/>
    </w:p>
    <w:p w14:paraId="786035BD" w14:textId="71E822FD" w:rsidR="00290402" w:rsidRPr="005C2127" w:rsidRDefault="00290402" w:rsidP="00290402">
      <w:pPr>
        <w:pStyle w:val="ListParagraph"/>
        <w:numPr>
          <w:ilvl w:val="1"/>
          <w:numId w:val="18"/>
        </w:numPr>
        <w:spacing w:after="0" w:line="240" w:lineRule="auto"/>
        <w:rPr>
          <w:rFonts w:eastAsia="Times New Roman" w:cstheme="minorHAnsi"/>
          <w:b/>
          <w:color w:val="000000"/>
          <w:sz w:val="24"/>
          <w:szCs w:val="24"/>
          <w:u w:val="single"/>
        </w:rPr>
      </w:pPr>
      <w:r w:rsidRPr="005C2127">
        <w:rPr>
          <w:rFonts w:eastAsia="Times New Roman" w:cstheme="minorHAnsi"/>
          <w:color w:val="000000"/>
          <w:sz w:val="24"/>
          <w:szCs w:val="24"/>
        </w:rPr>
        <w:t xml:space="preserve">Toyota National </w:t>
      </w:r>
      <w:r w:rsidR="00300494">
        <w:rPr>
          <w:rFonts w:eastAsia="Times New Roman" w:cstheme="minorHAnsi"/>
          <w:color w:val="000000"/>
          <w:sz w:val="24"/>
          <w:szCs w:val="24"/>
          <w:highlight w:val="yellow"/>
        </w:rPr>
        <w:t>Intercollegiate</w:t>
      </w:r>
      <w:r w:rsidRPr="005C2127">
        <w:rPr>
          <w:rFonts w:eastAsia="Times New Roman" w:cstheme="minorHAnsi"/>
          <w:color w:val="000000"/>
          <w:sz w:val="24"/>
          <w:szCs w:val="24"/>
          <w:highlight w:val="yellow"/>
        </w:rPr>
        <w:t xml:space="preserve"> Division</w:t>
      </w:r>
      <w:r w:rsidRPr="005C2127">
        <w:rPr>
          <w:rFonts w:eastAsia="Times New Roman" w:cstheme="minorHAnsi"/>
          <w:color w:val="000000"/>
          <w:sz w:val="24"/>
          <w:szCs w:val="24"/>
        </w:rPr>
        <w:t xml:space="preserve"> </w:t>
      </w:r>
      <w:r w:rsidRPr="005C2127">
        <w:rPr>
          <w:rFonts w:eastAsia="Times New Roman" w:cstheme="minorHAnsi"/>
          <w:b/>
          <w:color w:val="000000"/>
          <w:sz w:val="24"/>
          <w:szCs w:val="24"/>
          <w:highlight w:val="yellow"/>
        </w:rPr>
        <w:t>(X)</w:t>
      </w:r>
      <w:r w:rsidRPr="005C2127">
        <w:rPr>
          <w:rFonts w:eastAsia="Times New Roman" w:cstheme="minorHAnsi"/>
          <w:color w:val="000000"/>
          <w:sz w:val="24"/>
          <w:szCs w:val="24"/>
        </w:rPr>
        <w:t xml:space="preserve"> Wheelchair Basketball Tournament</w:t>
      </w:r>
    </w:p>
    <w:p w14:paraId="1DFA91C4" w14:textId="235AC67E" w:rsidR="00290402" w:rsidRPr="008D1CA5" w:rsidRDefault="00300494" w:rsidP="00290402">
      <w:pPr>
        <w:pStyle w:val="ListParagraph"/>
        <w:numPr>
          <w:ilvl w:val="2"/>
          <w:numId w:val="18"/>
        </w:numPr>
        <w:spacing w:after="0" w:line="240" w:lineRule="auto"/>
        <w:rPr>
          <w:rFonts w:eastAsia="Times New Roman" w:cstheme="minorHAnsi"/>
          <w:b/>
          <w:color w:val="000000"/>
          <w:sz w:val="24"/>
          <w:szCs w:val="24"/>
          <w:u w:val="single"/>
        </w:rPr>
      </w:pPr>
      <w:r>
        <w:rPr>
          <w:rFonts w:eastAsia="Times New Roman" w:cstheme="minorHAnsi"/>
          <w:color w:val="000000"/>
          <w:sz w:val="24"/>
          <w:szCs w:val="24"/>
        </w:rPr>
        <w:t>Two levels of play: Men’s and Women’s</w:t>
      </w:r>
    </w:p>
    <w:p w14:paraId="7CAB6B20" w14:textId="16C7711B" w:rsidR="00290402" w:rsidRPr="008D1CA5" w:rsidRDefault="008D1CA5" w:rsidP="008D1CA5">
      <w:pPr>
        <w:pStyle w:val="ListParagraph"/>
        <w:numPr>
          <w:ilvl w:val="2"/>
          <w:numId w:val="18"/>
        </w:numPr>
        <w:spacing w:after="0" w:line="240" w:lineRule="auto"/>
        <w:rPr>
          <w:rFonts w:eastAsia="Times New Roman" w:cstheme="minorHAnsi"/>
          <w:b/>
          <w:color w:val="000000"/>
          <w:sz w:val="24"/>
          <w:szCs w:val="24"/>
          <w:u w:val="single"/>
        </w:rPr>
      </w:pPr>
      <w:r>
        <w:rPr>
          <w:rFonts w:eastAsia="Times New Roman" w:cstheme="minorHAnsi"/>
          <w:color w:val="000000"/>
          <w:sz w:val="24"/>
          <w:szCs w:val="24"/>
        </w:rPr>
        <w:t>3 days of competition</w:t>
      </w:r>
    </w:p>
    <w:p w14:paraId="5B978A89" w14:textId="6B9479A8" w:rsidR="00290402" w:rsidRPr="000D5219" w:rsidRDefault="00290402" w:rsidP="000D5219">
      <w:pPr>
        <w:pStyle w:val="ListParagraph"/>
        <w:numPr>
          <w:ilvl w:val="1"/>
          <w:numId w:val="18"/>
        </w:numPr>
        <w:spacing w:after="0" w:line="240" w:lineRule="auto"/>
        <w:rPr>
          <w:rFonts w:eastAsia="Times New Roman" w:cstheme="minorHAnsi"/>
          <w:b/>
          <w:color w:val="000000"/>
          <w:sz w:val="24"/>
          <w:szCs w:val="24"/>
          <w:u w:val="single"/>
        </w:rPr>
      </w:pPr>
      <w:r w:rsidRPr="005C2127">
        <w:rPr>
          <w:rFonts w:eastAsia="Times New Roman" w:cstheme="minorHAnsi"/>
          <w:color w:val="000000"/>
          <w:sz w:val="24"/>
          <w:szCs w:val="24"/>
        </w:rPr>
        <w:t xml:space="preserve">Single elimination tournament with </w:t>
      </w:r>
      <w:r w:rsidR="007D1A14">
        <w:rPr>
          <w:rFonts w:eastAsia="Times New Roman" w:cstheme="minorHAnsi"/>
          <w:color w:val="000000"/>
          <w:sz w:val="24"/>
          <w:szCs w:val="24"/>
        </w:rPr>
        <w:t>games to final placements overall.</w:t>
      </w:r>
    </w:p>
    <w:p w14:paraId="5FAA912B" w14:textId="77777777" w:rsidR="00290402" w:rsidRPr="005C2127" w:rsidRDefault="00290402" w:rsidP="00290402">
      <w:pPr>
        <w:pStyle w:val="ListParagraph"/>
        <w:numPr>
          <w:ilvl w:val="1"/>
          <w:numId w:val="18"/>
        </w:numPr>
        <w:spacing w:after="0" w:line="240" w:lineRule="auto"/>
        <w:rPr>
          <w:rFonts w:eastAsia="Times New Roman" w:cstheme="minorHAnsi"/>
          <w:b/>
          <w:color w:val="000000"/>
          <w:sz w:val="24"/>
          <w:szCs w:val="24"/>
          <w:u w:val="single"/>
        </w:rPr>
      </w:pPr>
      <w:r w:rsidRPr="005C2127">
        <w:rPr>
          <w:rFonts w:eastAsia="Times New Roman" w:cstheme="minorHAnsi"/>
          <w:color w:val="000000"/>
          <w:sz w:val="24"/>
          <w:szCs w:val="24"/>
        </w:rPr>
        <w:t>No back-to-back games in competition schedule</w:t>
      </w:r>
    </w:p>
    <w:p w14:paraId="2D9011F0" w14:textId="099A6FEB" w:rsidR="00290402" w:rsidRPr="005C2127" w:rsidRDefault="00290402" w:rsidP="00290402">
      <w:pPr>
        <w:pStyle w:val="ListParagraph"/>
        <w:numPr>
          <w:ilvl w:val="1"/>
          <w:numId w:val="18"/>
        </w:numPr>
        <w:spacing w:after="0" w:line="240" w:lineRule="auto"/>
        <w:rPr>
          <w:rFonts w:eastAsia="Times New Roman" w:cstheme="minorHAnsi"/>
          <w:b/>
          <w:color w:val="000000"/>
          <w:sz w:val="24"/>
          <w:szCs w:val="24"/>
          <w:u w:val="single"/>
        </w:rPr>
      </w:pPr>
      <w:r w:rsidRPr="005C2127">
        <w:rPr>
          <w:rFonts w:eastAsia="Times New Roman" w:cstheme="minorHAnsi"/>
          <w:color w:val="000000"/>
          <w:sz w:val="24"/>
          <w:szCs w:val="24"/>
        </w:rPr>
        <w:lastRenderedPageBreak/>
        <w:t xml:space="preserve">Division Leadership, on behalf of the NWBA, to determine competition schedule (bracket), and review with LOC no later than </w:t>
      </w:r>
      <w:r w:rsidR="00EB7DE0">
        <w:rPr>
          <w:rFonts w:eastAsia="Times New Roman" w:cstheme="minorHAnsi"/>
          <w:color w:val="000000"/>
          <w:sz w:val="24"/>
          <w:szCs w:val="24"/>
        </w:rPr>
        <w:t>seven</w:t>
      </w:r>
      <w:r w:rsidRPr="005C2127">
        <w:rPr>
          <w:rFonts w:eastAsia="Times New Roman" w:cstheme="minorHAnsi"/>
          <w:color w:val="000000"/>
          <w:sz w:val="24"/>
          <w:szCs w:val="24"/>
        </w:rPr>
        <w:t xml:space="preserve"> days prior to competition start date.</w:t>
      </w:r>
    </w:p>
    <w:p w14:paraId="0B0CEC92" w14:textId="589511DA" w:rsidR="00290402" w:rsidRPr="005C2127" w:rsidRDefault="00290402" w:rsidP="00290402">
      <w:pPr>
        <w:pStyle w:val="ListParagraph"/>
        <w:numPr>
          <w:ilvl w:val="1"/>
          <w:numId w:val="18"/>
        </w:numPr>
        <w:spacing w:after="0" w:line="240" w:lineRule="auto"/>
        <w:rPr>
          <w:rFonts w:eastAsia="Times New Roman" w:cstheme="minorHAnsi"/>
          <w:b/>
          <w:color w:val="000000"/>
          <w:sz w:val="24"/>
          <w:szCs w:val="24"/>
          <w:u w:val="single"/>
        </w:rPr>
      </w:pPr>
      <w:r w:rsidRPr="005C2127">
        <w:rPr>
          <w:rFonts w:eastAsia="Times New Roman" w:cstheme="minorHAnsi"/>
          <w:color w:val="000000"/>
          <w:sz w:val="24"/>
          <w:szCs w:val="24"/>
        </w:rPr>
        <w:t xml:space="preserve">The selection of teams for participation shall be determined by the </w:t>
      </w:r>
      <w:r w:rsidR="0008279B">
        <w:rPr>
          <w:rFonts w:eastAsia="Times New Roman" w:cstheme="minorHAnsi"/>
          <w:color w:val="000000"/>
          <w:sz w:val="24"/>
          <w:szCs w:val="24"/>
        </w:rPr>
        <w:t>Intercollegiate</w:t>
      </w:r>
      <w:r w:rsidRPr="005C2127">
        <w:rPr>
          <w:rFonts w:eastAsia="Times New Roman" w:cstheme="minorHAnsi"/>
          <w:color w:val="000000"/>
          <w:sz w:val="24"/>
          <w:szCs w:val="24"/>
        </w:rPr>
        <w:t xml:space="preserve"> Division Executive Committee and Ranking Committee </w:t>
      </w:r>
    </w:p>
    <w:p w14:paraId="66B5CAD8" w14:textId="4FEB13AD" w:rsidR="00290402" w:rsidRPr="0008279B" w:rsidRDefault="00290402" w:rsidP="0008279B">
      <w:pPr>
        <w:pStyle w:val="ListParagraph"/>
        <w:numPr>
          <w:ilvl w:val="2"/>
          <w:numId w:val="18"/>
        </w:numPr>
        <w:spacing w:after="0" w:line="240" w:lineRule="auto"/>
        <w:rPr>
          <w:rFonts w:eastAsia="Times New Roman" w:cstheme="minorHAnsi"/>
          <w:b/>
          <w:color w:val="000000"/>
          <w:sz w:val="24"/>
          <w:szCs w:val="24"/>
          <w:u w:val="single"/>
        </w:rPr>
      </w:pPr>
      <w:r w:rsidRPr="005C2127">
        <w:rPr>
          <w:rFonts w:eastAsia="Times New Roman" w:cstheme="minorHAnsi"/>
          <w:color w:val="000000"/>
          <w:sz w:val="24"/>
          <w:szCs w:val="24"/>
        </w:rPr>
        <w:t>Proposed tournament flow based on venue availability and other determining factors</w:t>
      </w:r>
      <w:r w:rsidR="0008279B">
        <w:rPr>
          <w:rFonts w:eastAsia="Times New Roman" w:cstheme="minorHAnsi"/>
          <w:color w:val="000000"/>
          <w:sz w:val="24"/>
          <w:szCs w:val="24"/>
        </w:rPr>
        <w:t>.</w:t>
      </w:r>
    </w:p>
    <w:p w14:paraId="6733AA7D" w14:textId="77777777" w:rsidR="00290402" w:rsidRPr="005C2127" w:rsidRDefault="00290402" w:rsidP="00290402">
      <w:pPr>
        <w:spacing w:after="0" w:line="240" w:lineRule="auto"/>
        <w:rPr>
          <w:rFonts w:eastAsia="Times New Roman" w:cstheme="minorHAnsi"/>
          <w:color w:val="000000"/>
          <w:sz w:val="24"/>
          <w:szCs w:val="24"/>
        </w:rPr>
      </w:pPr>
    </w:p>
    <w:p w14:paraId="44207E70" w14:textId="77777777" w:rsidR="00290402" w:rsidRPr="005C2127" w:rsidRDefault="00290402" w:rsidP="00290402">
      <w:pPr>
        <w:pStyle w:val="ListParagraph"/>
        <w:numPr>
          <w:ilvl w:val="0"/>
          <w:numId w:val="18"/>
        </w:numPr>
        <w:spacing w:after="0" w:line="240" w:lineRule="auto"/>
        <w:rPr>
          <w:rFonts w:eastAsia="Times New Roman" w:cstheme="minorHAnsi"/>
          <w:b/>
          <w:color w:val="000000"/>
          <w:sz w:val="24"/>
          <w:szCs w:val="24"/>
          <w:u w:val="single"/>
        </w:rPr>
      </w:pPr>
      <w:r w:rsidRPr="005C2127">
        <w:rPr>
          <w:rFonts w:eastAsia="Times New Roman" w:cstheme="minorHAnsi"/>
          <w:b/>
          <w:color w:val="000000"/>
          <w:sz w:val="24"/>
          <w:szCs w:val="24"/>
          <w:u w:val="single"/>
        </w:rPr>
        <w:t>Tournament Logo</w:t>
      </w:r>
    </w:p>
    <w:p w14:paraId="2D9F6049" w14:textId="77777777" w:rsidR="00290402" w:rsidRPr="005C2127" w:rsidRDefault="00290402" w:rsidP="00290402">
      <w:pPr>
        <w:pStyle w:val="ListParagraph"/>
        <w:numPr>
          <w:ilvl w:val="0"/>
          <w:numId w:val="1"/>
        </w:numPr>
        <w:spacing w:after="0" w:line="240" w:lineRule="auto"/>
        <w:rPr>
          <w:rFonts w:eastAsia="Times New Roman" w:cstheme="minorHAnsi"/>
          <w:color w:val="000000"/>
          <w:sz w:val="24"/>
          <w:szCs w:val="24"/>
        </w:rPr>
      </w:pPr>
      <w:r w:rsidRPr="005C2127">
        <w:rPr>
          <w:rFonts w:eastAsia="Times New Roman" w:cstheme="minorHAnsi"/>
          <w:color w:val="000000"/>
          <w:sz w:val="24"/>
          <w:szCs w:val="24"/>
        </w:rPr>
        <w:t>The NWBA is responsible for logo design, which shall include title and presenting level sponsor(s) and NWBA mark.</w:t>
      </w:r>
    </w:p>
    <w:p w14:paraId="563DA2F1" w14:textId="77777777" w:rsidR="00290402" w:rsidRPr="005C2127" w:rsidRDefault="00290402" w:rsidP="00290402">
      <w:pPr>
        <w:pStyle w:val="ListParagraph"/>
        <w:numPr>
          <w:ilvl w:val="1"/>
          <w:numId w:val="1"/>
        </w:numPr>
        <w:tabs>
          <w:tab w:val="left" w:pos="1800"/>
        </w:tabs>
        <w:spacing w:after="0" w:line="240" w:lineRule="auto"/>
        <w:ind w:firstLine="108"/>
        <w:rPr>
          <w:rFonts w:eastAsia="Times New Roman" w:cstheme="minorHAnsi"/>
          <w:color w:val="000000"/>
          <w:sz w:val="24"/>
          <w:szCs w:val="24"/>
        </w:rPr>
      </w:pPr>
      <w:r w:rsidRPr="005C2127">
        <w:rPr>
          <w:rFonts w:eastAsia="Times New Roman" w:cstheme="minorHAnsi"/>
          <w:color w:val="000000"/>
          <w:sz w:val="24"/>
          <w:szCs w:val="24"/>
        </w:rPr>
        <w:t>NWBA will share final draft with LOC and make best effort to reflect host organization in logo design.</w:t>
      </w:r>
    </w:p>
    <w:p w14:paraId="15A0C9E6" w14:textId="77777777" w:rsidR="00290402" w:rsidRPr="005C2127" w:rsidRDefault="00290402" w:rsidP="00290402">
      <w:pPr>
        <w:pStyle w:val="ListParagraph"/>
        <w:numPr>
          <w:ilvl w:val="1"/>
          <w:numId w:val="1"/>
        </w:numPr>
        <w:tabs>
          <w:tab w:val="left" w:pos="1800"/>
        </w:tabs>
        <w:spacing w:after="0" w:line="240" w:lineRule="auto"/>
        <w:ind w:firstLine="108"/>
        <w:rPr>
          <w:rFonts w:eastAsia="Times New Roman" w:cstheme="minorHAnsi"/>
          <w:color w:val="000000"/>
          <w:sz w:val="24"/>
          <w:szCs w:val="24"/>
        </w:rPr>
      </w:pPr>
      <w:r w:rsidRPr="005C2127">
        <w:rPr>
          <w:rFonts w:eastAsia="Times New Roman" w:cstheme="minorHAnsi"/>
          <w:color w:val="000000"/>
          <w:sz w:val="24"/>
          <w:szCs w:val="24"/>
        </w:rPr>
        <w:t>Target completion of logo is December 31</w:t>
      </w:r>
      <w:r w:rsidRPr="005C2127">
        <w:rPr>
          <w:rFonts w:eastAsia="Times New Roman" w:cstheme="minorHAnsi"/>
          <w:color w:val="000000"/>
          <w:sz w:val="24"/>
          <w:szCs w:val="24"/>
          <w:vertAlign w:val="superscript"/>
        </w:rPr>
        <w:t>st</w:t>
      </w:r>
      <w:r w:rsidRPr="005C2127">
        <w:rPr>
          <w:rFonts w:eastAsia="Times New Roman" w:cstheme="minorHAnsi"/>
          <w:color w:val="000000"/>
          <w:sz w:val="24"/>
          <w:szCs w:val="24"/>
        </w:rPr>
        <w:t>, 20</w:t>
      </w:r>
      <w:r>
        <w:rPr>
          <w:rFonts w:eastAsia="Times New Roman" w:cstheme="minorHAnsi"/>
          <w:color w:val="000000"/>
          <w:sz w:val="24"/>
          <w:szCs w:val="24"/>
        </w:rPr>
        <w:t>21</w:t>
      </w:r>
      <w:r w:rsidRPr="005C2127">
        <w:rPr>
          <w:rFonts w:eastAsia="Times New Roman" w:cstheme="minorHAnsi"/>
          <w:color w:val="000000"/>
          <w:sz w:val="24"/>
          <w:szCs w:val="24"/>
        </w:rPr>
        <w:t>.</w:t>
      </w:r>
    </w:p>
    <w:p w14:paraId="546E47EE" w14:textId="77777777" w:rsidR="00290402" w:rsidRPr="005C2127" w:rsidRDefault="00290402" w:rsidP="00290402">
      <w:pPr>
        <w:spacing w:after="0" w:line="240" w:lineRule="auto"/>
        <w:rPr>
          <w:rFonts w:eastAsia="Times New Roman" w:cstheme="minorHAnsi"/>
          <w:color w:val="000000"/>
          <w:sz w:val="24"/>
          <w:szCs w:val="24"/>
        </w:rPr>
      </w:pPr>
    </w:p>
    <w:p w14:paraId="25CA6B53" w14:textId="77777777" w:rsidR="00290402" w:rsidRPr="005C2127" w:rsidRDefault="00290402" w:rsidP="00290402">
      <w:pPr>
        <w:pStyle w:val="ListParagraph"/>
        <w:numPr>
          <w:ilvl w:val="0"/>
          <w:numId w:val="18"/>
        </w:numPr>
        <w:spacing w:after="0" w:line="240" w:lineRule="auto"/>
        <w:rPr>
          <w:rFonts w:eastAsia="Times New Roman" w:cstheme="minorHAnsi"/>
          <w:b/>
          <w:color w:val="000000"/>
          <w:sz w:val="24"/>
          <w:szCs w:val="24"/>
          <w:u w:val="single"/>
        </w:rPr>
      </w:pPr>
      <w:r w:rsidRPr="005C2127">
        <w:rPr>
          <w:rFonts w:eastAsia="Times New Roman" w:cstheme="minorHAnsi"/>
          <w:b/>
          <w:color w:val="000000"/>
          <w:sz w:val="24"/>
          <w:szCs w:val="24"/>
          <w:u w:val="single"/>
        </w:rPr>
        <w:t>Sponsorships</w:t>
      </w:r>
    </w:p>
    <w:p w14:paraId="61841E46" w14:textId="77777777" w:rsidR="00290402" w:rsidRPr="005C2127" w:rsidRDefault="00290402" w:rsidP="00290402">
      <w:pPr>
        <w:pStyle w:val="ListParagraph"/>
        <w:numPr>
          <w:ilvl w:val="1"/>
          <w:numId w:val="18"/>
        </w:numPr>
        <w:spacing w:after="0" w:line="240" w:lineRule="auto"/>
        <w:rPr>
          <w:rFonts w:eastAsia="Times New Roman" w:cstheme="minorHAnsi"/>
          <w:b/>
          <w:color w:val="000000"/>
          <w:sz w:val="24"/>
          <w:szCs w:val="24"/>
          <w:u w:val="single"/>
        </w:rPr>
      </w:pPr>
      <w:r w:rsidRPr="005C2127">
        <w:rPr>
          <w:rFonts w:eastAsia="Times New Roman" w:cstheme="minorHAnsi"/>
          <w:color w:val="000000"/>
          <w:sz w:val="24"/>
          <w:szCs w:val="24"/>
        </w:rPr>
        <w:t xml:space="preserve">The NWBA maintains all title and presenting level sponsorship opportunities associated with the National Wheelchair Basketball Tournaments. Any revenues generated through these sale(s) are solely the </w:t>
      </w:r>
      <w:proofErr w:type="gramStart"/>
      <w:r w:rsidRPr="005C2127">
        <w:rPr>
          <w:rFonts w:eastAsia="Times New Roman" w:cstheme="minorHAnsi"/>
          <w:color w:val="000000"/>
          <w:sz w:val="24"/>
          <w:szCs w:val="24"/>
        </w:rPr>
        <w:t>NWBA’s</w:t>
      </w:r>
      <w:proofErr w:type="gramEnd"/>
      <w:r w:rsidRPr="005C2127">
        <w:rPr>
          <w:rFonts w:eastAsia="Times New Roman" w:cstheme="minorHAnsi"/>
          <w:color w:val="000000"/>
          <w:sz w:val="24"/>
          <w:szCs w:val="24"/>
        </w:rPr>
        <w:t xml:space="preserve"> </w:t>
      </w:r>
    </w:p>
    <w:p w14:paraId="248A5C71" w14:textId="77777777" w:rsidR="00290402" w:rsidRPr="005C2127" w:rsidRDefault="00290402" w:rsidP="00290402">
      <w:pPr>
        <w:pStyle w:val="ListParagraph"/>
        <w:numPr>
          <w:ilvl w:val="1"/>
          <w:numId w:val="18"/>
        </w:numPr>
        <w:spacing w:after="0" w:line="240" w:lineRule="auto"/>
        <w:rPr>
          <w:rFonts w:eastAsia="Times New Roman" w:cstheme="minorHAnsi"/>
          <w:b/>
          <w:color w:val="000000"/>
          <w:sz w:val="24"/>
          <w:szCs w:val="24"/>
          <w:u w:val="single"/>
        </w:rPr>
      </w:pPr>
      <w:r w:rsidRPr="005C2127">
        <w:rPr>
          <w:rFonts w:eastAsia="Times New Roman" w:cstheme="minorHAnsi"/>
          <w:color w:val="000000"/>
          <w:sz w:val="24"/>
          <w:szCs w:val="24"/>
        </w:rPr>
        <w:t xml:space="preserve">The LOC may sell sponsorships, including ‘hosted by’ sponsorship with revenues going to support the event(s) / to the host LOC during the term of the agreement; however, no conflicting sponsors may be </w:t>
      </w:r>
      <w:proofErr w:type="gramStart"/>
      <w:r w:rsidRPr="005C2127">
        <w:rPr>
          <w:rFonts w:eastAsia="Times New Roman" w:cstheme="minorHAnsi"/>
          <w:color w:val="000000"/>
          <w:sz w:val="24"/>
          <w:szCs w:val="24"/>
        </w:rPr>
        <w:t>solicited</w:t>
      </w:r>
      <w:proofErr w:type="gramEnd"/>
      <w:r w:rsidRPr="005C2127">
        <w:rPr>
          <w:rFonts w:eastAsia="Times New Roman" w:cstheme="minorHAnsi"/>
          <w:color w:val="000000"/>
          <w:sz w:val="24"/>
          <w:szCs w:val="24"/>
        </w:rPr>
        <w:t xml:space="preserve"> </w:t>
      </w:r>
    </w:p>
    <w:p w14:paraId="6B091BF0" w14:textId="77777777" w:rsidR="00290402" w:rsidRPr="005C2127" w:rsidRDefault="00290402" w:rsidP="00290402">
      <w:pPr>
        <w:pStyle w:val="ListParagraph"/>
        <w:numPr>
          <w:ilvl w:val="2"/>
          <w:numId w:val="18"/>
        </w:numPr>
        <w:spacing w:after="0" w:line="240" w:lineRule="auto"/>
        <w:rPr>
          <w:rFonts w:eastAsia="Times New Roman" w:cstheme="minorHAnsi"/>
          <w:color w:val="000000"/>
          <w:sz w:val="24"/>
          <w:szCs w:val="24"/>
          <w:u w:val="single"/>
        </w:rPr>
      </w:pPr>
      <w:r w:rsidRPr="005C2127">
        <w:rPr>
          <w:rFonts w:eastAsia="Times New Roman" w:cstheme="minorHAnsi"/>
          <w:color w:val="000000"/>
          <w:sz w:val="24"/>
          <w:szCs w:val="24"/>
        </w:rPr>
        <w:t>NWBA Protected Sponsorship Categories</w:t>
      </w:r>
    </w:p>
    <w:p w14:paraId="5781AB90" w14:textId="77777777" w:rsidR="00290402" w:rsidRPr="005C2127" w:rsidRDefault="00290402" w:rsidP="00290402">
      <w:pPr>
        <w:pStyle w:val="ListParagraph"/>
        <w:numPr>
          <w:ilvl w:val="3"/>
          <w:numId w:val="18"/>
        </w:numPr>
        <w:spacing w:after="0" w:line="240" w:lineRule="auto"/>
        <w:rPr>
          <w:rFonts w:eastAsia="Times New Roman" w:cstheme="minorHAnsi"/>
          <w:color w:val="000000"/>
          <w:sz w:val="24"/>
          <w:szCs w:val="24"/>
          <w:u w:val="single"/>
        </w:rPr>
      </w:pPr>
      <w:r w:rsidRPr="005C2127">
        <w:rPr>
          <w:rFonts w:eastAsia="Times New Roman" w:cstheme="minorHAnsi"/>
          <w:color w:val="000000"/>
          <w:sz w:val="24"/>
          <w:szCs w:val="24"/>
        </w:rPr>
        <w:t>Vehicle, Automotive – Toyota</w:t>
      </w:r>
    </w:p>
    <w:p w14:paraId="249FAA60" w14:textId="77777777" w:rsidR="00290402" w:rsidRPr="005C2127" w:rsidRDefault="00290402" w:rsidP="00290402">
      <w:pPr>
        <w:pStyle w:val="ListParagraph"/>
        <w:numPr>
          <w:ilvl w:val="3"/>
          <w:numId w:val="18"/>
        </w:numPr>
        <w:spacing w:after="0" w:line="240" w:lineRule="auto"/>
        <w:rPr>
          <w:rFonts w:eastAsia="Times New Roman" w:cstheme="minorHAnsi"/>
          <w:b/>
          <w:color w:val="000000"/>
          <w:sz w:val="24"/>
          <w:szCs w:val="24"/>
          <w:u w:val="single"/>
        </w:rPr>
      </w:pPr>
      <w:r w:rsidRPr="005C2127">
        <w:rPr>
          <w:rFonts w:eastAsia="Times New Roman" w:cstheme="minorHAnsi"/>
          <w:color w:val="000000"/>
          <w:sz w:val="24"/>
          <w:szCs w:val="24"/>
        </w:rPr>
        <w:t>Medical Supply Company – ABC Medical</w:t>
      </w:r>
    </w:p>
    <w:p w14:paraId="1C57F068" w14:textId="77777777" w:rsidR="00290402" w:rsidRPr="005C2127" w:rsidRDefault="00290402" w:rsidP="00290402">
      <w:pPr>
        <w:pStyle w:val="ListParagraph"/>
        <w:numPr>
          <w:ilvl w:val="3"/>
          <w:numId w:val="18"/>
        </w:numPr>
        <w:spacing w:after="0" w:line="240" w:lineRule="auto"/>
        <w:rPr>
          <w:rFonts w:eastAsia="Times New Roman" w:cstheme="minorHAnsi"/>
          <w:b/>
          <w:color w:val="000000"/>
          <w:sz w:val="24"/>
          <w:szCs w:val="24"/>
          <w:u w:val="single"/>
        </w:rPr>
      </w:pPr>
      <w:r w:rsidRPr="005C2127">
        <w:rPr>
          <w:rFonts w:eastAsia="Times New Roman" w:cstheme="minorHAnsi"/>
          <w:color w:val="000000"/>
          <w:sz w:val="24"/>
          <w:szCs w:val="24"/>
        </w:rPr>
        <w:t>Athletic Apparel, Footwear, etc. – Nike</w:t>
      </w:r>
    </w:p>
    <w:p w14:paraId="74AE7CDA" w14:textId="77777777" w:rsidR="00290402" w:rsidRPr="005C2127" w:rsidRDefault="00290402" w:rsidP="00290402">
      <w:pPr>
        <w:pStyle w:val="ListParagraph"/>
        <w:numPr>
          <w:ilvl w:val="3"/>
          <w:numId w:val="18"/>
        </w:numPr>
        <w:spacing w:after="0" w:line="240" w:lineRule="auto"/>
        <w:rPr>
          <w:rFonts w:eastAsia="Times New Roman" w:cstheme="minorHAnsi"/>
          <w:b/>
          <w:color w:val="000000"/>
          <w:sz w:val="24"/>
          <w:szCs w:val="24"/>
          <w:u w:val="single"/>
        </w:rPr>
      </w:pPr>
      <w:r w:rsidRPr="005C2127">
        <w:rPr>
          <w:rFonts w:eastAsia="Times New Roman" w:cstheme="minorHAnsi"/>
          <w:color w:val="000000"/>
          <w:sz w:val="24"/>
          <w:szCs w:val="24"/>
        </w:rPr>
        <w:t>Basketball – Molten</w:t>
      </w:r>
    </w:p>
    <w:p w14:paraId="64F8A470" w14:textId="77777777" w:rsidR="00290402" w:rsidRPr="005C2127" w:rsidRDefault="00290402" w:rsidP="00290402">
      <w:pPr>
        <w:pStyle w:val="ListParagraph"/>
        <w:numPr>
          <w:ilvl w:val="3"/>
          <w:numId w:val="18"/>
        </w:numPr>
        <w:spacing w:after="0" w:line="240" w:lineRule="auto"/>
        <w:rPr>
          <w:rFonts w:eastAsia="Times New Roman" w:cstheme="minorHAnsi"/>
          <w:b/>
          <w:color w:val="000000"/>
          <w:sz w:val="24"/>
          <w:szCs w:val="24"/>
          <w:u w:val="single"/>
        </w:rPr>
      </w:pPr>
      <w:r w:rsidRPr="005C2127">
        <w:rPr>
          <w:rFonts w:eastAsia="Times New Roman" w:cstheme="minorHAnsi"/>
          <w:color w:val="000000"/>
          <w:sz w:val="24"/>
          <w:szCs w:val="24"/>
        </w:rPr>
        <w:t>Others TBD</w:t>
      </w:r>
    </w:p>
    <w:p w14:paraId="31C95699" w14:textId="77777777" w:rsidR="00290402" w:rsidRPr="005C2127" w:rsidRDefault="00290402" w:rsidP="00290402">
      <w:pPr>
        <w:pStyle w:val="ListParagraph"/>
        <w:numPr>
          <w:ilvl w:val="1"/>
          <w:numId w:val="18"/>
        </w:numPr>
        <w:spacing w:after="0" w:line="240" w:lineRule="auto"/>
        <w:rPr>
          <w:rFonts w:eastAsia="Times New Roman" w:cstheme="minorHAnsi"/>
          <w:b/>
          <w:color w:val="000000"/>
          <w:sz w:val="24"/>
          <w:szCs w:val="24"/>
          <w:u w:val="single"/>
        </w:rPr>
      </w:pPr>
      <w:r w:rsidRPr="005C2127">
        <w:rPr>
          <w:rFonts w:eastAsia="Times New Roman" w:cstheme="minorHAnsi"/>
          <w:color w:val="000000"/>
          <w:sz w:val="24"/>
          <w:szCs w:val="24"/>
        </w:rPr>
        <w:t>The NWBA is granted the right to fulfill its existing sponsorship agreements in and around the competition venues, which may include, but is not limited to:</w:t>
      </w:r>
    </w:p>
    <w:p w14:paraId="140BF35E" w14:textId="77777777" w:rsidR="00290402" w:rsidRPr="005C2127" w:rsidRDefault="00290402" w:rsidP="00290402">
      <w:pPr>
        <w:pStyle w:val="ListParagraph"/>
        <w:numPr>
          <w:ilvl w:val="2"/>
          <w:numId w:val="18"/>
        </w:numPr>
        <w:spacing w:after="0" w:line="240" w:lineRule="auto"/>
        <w:rPr>
          <w:rFonts w:eastAsia="Times New Roman" w:cstheme="minorHAnsi"/>
          <w:color w:val="000000"/>
          <w:sz w:val="24"/>
          <w:szCs w:val="24"/>
        </w:rPr>
      </w:pPr>
      <w:r w:rsidRPr="005C2127">
        <w:rPr>
          <w:rFonts w:eastAsia="Times New Roman" w:cstheme="minorHAnsi"/>
          <w:color w:val="000000"/>
          <w:sz w:val="24"/>
          <w:szCs w:val="24"/>
        </w:rPr>
        <w:t>Booth Space/Vendor Tables</w:t>
      </w:r>
    </w:p>
    <w:p w14:paraId="29841113" w14:textId="77777777" w:rsidR="00290402" w:rsidRPr="005C2127" w:rsidRDefault="00290402" w:rsidP="00290402">
      <w:pPr>
        <w:pStyle w:val="ListParagraph"/>
        <w:numPr>
          <w:ilvl w:val="3"/>
          <w:numId w:val="18"/>
        </w:numPr>
        <w:spacing w:after="0" w:line="240" w:lineRule="auto"/>
        <w:rPr>
          <w:rFonts w:eastAsia="Times New Roman" w:cstheme="minorHAnsi"/>
          <w:color w:val="000000"/>
          <w:sz w:val="24"/>
          <w:szCs w:val="24"/>
        </w:rPr>
      </w:pPr>
      <w:r w:rsidRPr="005C2127">
        <w:rPr>
          <w:rFonts w:eastAsia="Times New Roman" w:cstheme="minorHAnsi"/>
          <w:color w:val="000000"/>
          <w:sz w:val="24"/>
          <w:szCs w:val="24"/>
        </w:rPr>
        <w:t xml:space="preserve">Sponsor space and tables determined by NWBA and term </w:t>
      </w:r>
      <w:proofErr w:type="gramStart"/>
      <w:r w:rsidRPr="005C2127">
        <w:rPr>
          <w:rFonts w:eastAsia="Times New Roman" w:cstheme="minorHAnsi"/>
          <w:color w:val="000000"/>
          <w:sz w:val="24"/>
          <w:szCs w:val="24"/>
        </w:rPr>
        <w:t>agreements</w:t>
      </w:r>
      <w:proofErr w:type="gramEnd"/>
    </w:p>
    <w:p w14:paraId="4A8FDB05" w14:textId="77777777" w:rsidR="00290402" w:rsidRPr="005C2127" w:rsidRDefault="00290402" w:rsidP="00290402">
      <w:pPr>
        <w:pStyle w:val="ListParagraph"/>
        <w:numPr>
          <w:ilvl w:val="3"/>
          <w:numId w:val="18"/>
        </w:numPr>
        <w:spacing w:after="0" w:line="240" w:lineRule="auto"/>
        <w:rPr>
          <w:rFonts w:eastAsia="Times New Roman" w:cstheme="minorHAnsi"/>
          <w:color w:val="000000"/>
          <w:sz w:val="24"/>
          <w:szCs w:val="24"/>
        </w:rPr>
      </w:pPr>
      <w:r w:rsidRPr="005C2127">
        <w:rPr>
          <w:rFonts w:eastAsia="Times New Roman" w:cstheme="minorHAnsi"/>
          <w:color w:val="000000"/>
          <w:sz w:val="24"/>
          <w:szCs w:val="24"/>
        </w:rPr>
        <w:t>Preferred minimum of 20 slots of 10’ x 10’ space</w:t>
      </w:r>
    </w:p>
    <w:p w14:paraId="0BD235D9" w14:textId="77777777" w:rsidR="00290402" w:rsidRPr="005C2127" w:rsidRDefault="00290402" w:rsidP="00290402">
      <w:pPr>
        <w:pStyle w:val="ListParagraph"/>
        <w:numPr>
          <w:ilvl w:val="2"/>
          <w:numId w:val="18"/>
        </w:numPr>
        <w:spacing w:after="0" w:line="240" w:lineRule="auto"/>
        <w:rPr>
          <w:rFonts w:eastAsia="Times New Roman" w:cstheme="minorHAnsi"/>
          <w:b/>
          <w:color w:val="000000"/>
          <w:sz w:val="24"/>
          <w:szCs w:val="24"/>
          <w:u w:val="single"/>
        </w:rPr>
      </w:pPr>
      <w:r w:rsidRPr="005C2127">
        <w:rPr>
          <w:rFonts w:eastAsia="Times New Roman" w:cstheme="minorHAnsi"/>
          <w:color w:val="000000"/>
          <w:sz w:val="24"/>
          <w:szCs w:val="24"/>
        </w:rPr>
        <w:t>Vinyl signage</w:t>
      </w:r>
    </w:p>
    <w:p w14:paraId="1A686FF2" w14:textId="77777777" w:rsidR="00290402" w:rsidRPr="005C2127" w:rsidRDefault="00290402" w:rsidP="00290402">
      <w:pPr>
        <w:pStyle w:val="ListParagraph"/>
        <w:numPr>
          <w:ilvl w:val="3"/>
          <w:numId w:val="18"/>
        </w:numPr>
        <w:spacing w:after="0" w:line="240" w:lineRule="auto"/>
        <w:rPr>
          <w:rFonts w:eastAsia="Times New Roman" w:cstheme="minorHAnsi"/>
          <w:b/>
          <w:color w:val="000000"/>
          <w:sz w:val="24"/>
          <w:szCs w:val="24"/>
          <w:u w:val="single"/>
        </w:rPr>
      </w:pPr>
      <w:r w:rsidRPr="005C2127">
        <w:rPr>
          <w:rFonts w:eastAsia="Times New Roman" w:cstheme="minorHAnsi"/>
          <w:color w:val="000000"/>
          <w:sz w:val="24"/>
          <w:szCs w:val="24"/>
        </w:rPr>
        <w:t>3’ x 10’ is the preferred sizing</w:t>
      </w:r>
    </w:p>
    <w:p w14:paraId="339B4D8A" w14:textId="77777777" w:rsidR="00290402" w:rsidRPr="005C2127" w:rsidRDefault="00290402" w:rsidP="00290402">
      <w:pPr>
        <w:pStyle w:val="ListParagraph"/>
        <w:numPr>
          <w:ilvl w:val="3"/>
          <w:numId w:val="18"/>
        </w:numPr>
        <w:spacing w:after="0" w:line="240" w:lineRule="auto"/>
        <w:rPr>
          <w:rFonts w:eastAsia="Times New Roman" w:cstheme="minorHAnsi"/>
          <w:b/>
          <w:color w:val="000000"/>
          <w:sz w:val="24"/>
          <w:szCs w:val="24"/>
          <w:u w:val="single"/>
        </w:rPr>
      </w:pPr>
      <w:r w:rsidRPr="005C2127">
        <w:rPr>
          <w:rFonts w:eastAsia="Times New Roman" w:cstheme="minorHAnsi"/>
          <w:color w:val="000000"/>
          <w:sz w:val="24"/>
          <w:szCs w:val="24"/>
        </w:rPr>
        <w:t xml:space="preserve">Number of signs per sponsor is dependent on term </w:t>
      </w:r>
      <w:proofErr w:type="gramStart"/>
      <w:r w:rsidRPr="005C2127">
        <w:rPr>
          <w:rFonts w:eastAsia="Times New Roman" w:cstheme="minorHAnsi"/>
          <w:color w:val="000000"/>
          <w:sz w:val="24"/>
          <w:szCs w:val="24"/>
        </w:rPr>
        <w:t>agreements</w:t>
      </w:r>
      <w:proofErr w:type="gramEnd"/>
    </w:p>
    <w:p w14:paraId="67FA6A91" w14:textId="77777777" w:rsidR="00290402" w:rsidRPr="005C2127" w:rsidRDefault="00290402" w:rsidP="00290402">
      <w:pPr>
        <w:pStyle w:val="ListParagraph"/>
        <w:numPr>
          <w:ilvl w:val="2"/>
          <w:numId w:val="18"/>
        </w:numPr>
        <w:spacing w:after="0" w:line="240" w:lineRule="auto"/>
        <w:rPr>
          <w:rFonts w:eastAsia="Times New Roman" w:cstheme="minorHAnsi"/>
          <w:b/>
          <w:color w:val="000000"/>
          <w:sz w:val="24"/>
          <w:szCs w:val="24"/>
          <w:u w:val="single"/>
        </w:rPr>
      </w:pPr>
      <w:r w:rsidRPr="005C2127">
        <w:rPr>
          <w:rFonts w:eastAsia="Times New Roman" w:cstheme="minorHAnsi"/>
          <w:color w:val="000000"/>
          <w:sz w:val="24"/>
          <w:szCs w:val="24"/>
        </w:rPr>
        <w:t>Courtside signage</w:t>
      </w:r>
    </w:p>
    <w:p w14:paraId="0CD728CD" w14:textId="77777777" w:rsidR="00290402" w:rsidRPr="005C2127" w:rsidRDefault="00290402" w:rsidP="00290402">
      <w:pPr>
        <w:pStyle w:val="ListParagraph"/>
        <w:numPr>
          <w:ilvl w:val="2"/>
          <w:numId w:val="18"/>
        </w:numPr>
        <w:spacing w:after="0" w:line="240" w:lineRule="auto"/>
        <w:rPr>
          <w:rFonts w:eastAsia="Times New Roman" w:cstheme="minorHAnsi"/>
          <w:b/>
          <w:color w:val="000000"/>
          <w:sz w:val="24"/>
          <w:szCs w:val="24"/>
          <w:u w:val="single"/>
        </w:rPr>
      </w:pPr>
      <w:r w:rsidRPr="005C2127">
        <w:rPr>
          <w:rFonts w:eastAsia="Times New Roman" w:cstheme="minorHAnsi"/>
          <w:color w:val="000000"/>
          <w:sz w:val="24"/>
          <w:szCs w:val="24"/>
        </w:rPr>
        <w:t>Floor decals</w:t>
      </w:r>
    </w:p>
    <w:p w14:paraId="3544F812" w14:textId="77777777" w:rsidR="00290402" w:rsidRPr="005C2127" w:rsidRDefault="00290402" w:rsidP="00290402">
      <w:pPr>
        <w:pStyle w:val="ListParagraph"/>
        <w:numPr>
          <w:ilvl w:val="2"/>
          <w:numId w:val="18"/>
        </w:numPr>
        <w:spacing w:after="0" w:line="240" w:lineRule="auto"/>
        <w:rPr>
          <w:rFonts w:eastAsia="Times New Roman" w:cstheme="minorHAnsi"/>
          <w:b/>
          <w:color w:val="000000"/>
          <w:sz w:val="24"/>
          <w:szCs w:val="24"/>
          <w:u w:val="single"/>
        </w:rPr>
      </w:pPr>
      <w:r w:rsidRPr="005C2127">
        <w:rPr>
          <w:rFonts w:eastAsia="Times New Roman" w:cstheme="minorHAnsi"/>
          <w:color w:val="000000"/>
          <w:sz w:val="24"/>
          <w:szCs w:val="24"/>
        </w:rPr>
        <w:t>Product displays in and around the venues</w:t>
      </w:r>
    </w:p>
    <w:p w14:paraId="31ED9BD6" w14:textId="77777777" w:rsidR="00290402" w:rsidRPr="005C2127" w:rsidRDefault="00290402" w:rsidP="00290402">
      <w:pPr>
        <w:pStyle w:val="ListParagraph"/>
        <w:numPr>
          <w:ilvl w:val="2"/>
          <w:numId w:val="18"/>
        </w:numPr>
        <w:spacing w:after="0" w:line="240" w:lineRule="auto"/>
        <w:rPr>
          <w:rFonts w:eastAsia="Times New Roman" w:cstheme="minorHAnsi"/>
          <w:b/>
          <w:color w:val="000000"/>
          <w:sz w:val="24"/>
          <w:szCs w:val="24"/>
          <w:u w:val="single"/>
        </w:rPr>
      </w:pPr>
      <w:r w:rsidRPr="005C2127">
        <w:rPr>
          <w:rFonts w:eastAsia="Times New Roman" w:cstheme="minorHAnsi"/>
          <w:color w:val="000000"/>
          <w:sz w:val="24"/>
          <w:szCs w:val="24"/>
        </w:rPr>
        <w:t>Basketball hoop decals</w:t>
      </w:r>
    </w:p>
    <w:p w14:paraId="03803DA8" w14:textId="77777777" w:rsidR="00290402" w:rsidRPr="005C2127" w:rsidRDefault="00290402" w:rsidP="00290402">
      <w:pPr>
        <w:pStyle w:val="ListParagraph"/>
        <w:numPr>
          <w:ilvl w:val="2"/>
          <w:numId w:val="18"/>
        </w:numPr>
        <w:spacing w:after="0" w:line="240" w:lineRule="auto"/>
        <w:rPr>
          <w:rFonts w:eastAsia="Times New Roman" w:cstheme="minorHAnsi"/>
          <w:b/>
          <w:color w:val="000000"/>
          <w:sz w:val="24"/>
          <w:szCs w:val="24"/>
          <w:u w:val="single"/>
        </w:rPr>
      </w:pPr>
      <w:r w:rsidRPr="005C2127">
        <w:rPr>
          <w:rFonts w:eastAsia="Times New Roman" w:cstheme="minorHAnsi"/>
          <w:color w:val="000000"/>
          <w:sz w:val="24"/>
          <w:szCs w:val="24"/>
        </w:rPr>
        <w:t>In-game promotions</w:t>
      </w:r>
    </w:p>
    <w:p w14:paraId="69CA127F" w14:textId="77777777" w:rsidR="00290402" w:rsidRPr="005C2127" w:rsidRDefault="00290402" w:rsidP="00290402">
      <w:pPr>
        <w:pStyle w:val="ListParagraph"/>
        <w:numPr>
          <w:ilvl w:val="2"/>
          <w:numId w:val="18"/>
        </w:numPr>
        <w:spacing w:after="0" w:line="240" w:lineRule="auto"/>
        <w:rPr>
          <w:rFonts w:eastAsia="Times New Roman" w:cstheme="minorHAnsi"/>
          <w:b/>
          <w:color w:val="000000"/>
          <w:sz w:val="24"/>
          <w:szCs w:val="24"/>
          <w:u w:val="single"/>
        </w:rPr>
      </w:pPr>
      <w:r w:rsidRPr="005C2127">
        <w:rPr>
          <w:rFonts w:eastAsia="Times New Roman" w:cstheme="minorHAnsi"/>
          <w:color w:val="000000"/>
          <w:sz w:val="24"/>
          <w:szCs w:val="24"/>
        </w:rPr>
        <w:t>PA Announcements</w:t>
      </w:r>
    </w:p>
    <w:p w14:paraId="08348262" w14:textId="77777777" w:rsidR="00290402" w:rsidRPr="005C2127" w:rsidRDefault="00290402" w:rsidP="00290402">
      <w:pPr>
        <w:pStyle w:val="ListParagraph"/>
        <w:numPr>
          <w:ilvl w:val="2"/>
          <w:numId w:val="18"/>
        </w:numPr>
        <w:spacing w:after="0" w:line="240" w:lineRule="auto"/>
        <w:rPr>
          <w:rFonts w:eastAsia="Times New Roman" w:cstheme="minorHAnsi"/>
          <w:b/>
          <w:color w:val="000000"/>
          <w:sz w:val="24"/>
          <w:szCs w:val="24"/>
          <w:u w:val="single"/>
        </w:rPr>
      </w:pPr>
      <w:r w:rsidRPr="005C2127">
        <w:rPr>
          <w:rFonts w:eastAsia="Times New Roman" w:cstheme="minorHAnsi"/>
          <w:color w:val="000000"/>
          <w:sz w:val="24"/>
          <w:szCs w:val="24"/>
        </w:rPr>
        <w:t>Special events and activities</w:t>
      </w:r>
    </w:p>
    <w:p w14:paraId="617AA0D2" w14:textId="77777777" w:rsidR="00290402" w:rsidRPr="005C2127" w:rsidRDefault="00290402" w:rsidP="00290402">
      <w:pPr>
        <w:pStyle w:val="ListParagraph"/>
        <w:numPr>
          <w:ilvl w:val="1"/>
          <w:numId w:val="18"/>
        </w:numPr>
        <w:spacing w:after="0" w:line="240" w:lineRule="auto"/>
        <w:rPr>
          <w:rFonts w:eastAsia="Times New Roman" w:cstheme="minorHAnsi"/>
          <w:b/>
          <w:color w:val="000000"/>
          <w:sz w:val="24"/>
          <w:szCs w:val="24"/>
          <w:u w:val="single"/>
        </w:rPr>
      </w:pPr>
      <w:r w:rsidRPr="005C2127">
        <w:rPr>
          <w:rFonts w:eastAsia="Times New Roman" w:cstheme="minorHAnsi"/>
          <w:color w:val="000000"/>
          <w:sz w:val="24"/>
          <w:szCs w:val="24"/>
        </w:rPr>
        <w:lastRenderedPageBreak/>
        <w:t>The NWBA and LOC agree to communicate sponsorship categories being solicited to confirm no potential sponsorship conflicts exist for both parties.</w:t>
      </w:r>
    </w:p>
    <w:p w14:paraId="38789379" w14:textId="77777777" w:rsidR="00290402" w:rsidRPr="005C2127" w:rsidRDefault="00290402" w:rsidP="00290402">
      <w:pPr>
        <w:pStyle w:val="ListParagraph"/>
        <w:numPr>
          <w:ilvl w:val="2"/>
          <w:numId w:val="18"/>
        </w:numPr>
        <w:spacing w:after="0" w:line="240" w:lineRule="auto"/>
        <w:rPr>
          <w:rFonts w:eastAsia="Times New Roman" w:cstheme="minorHAnsi"/>
          <w:b/>
          <w:color w:val="000000"/>
          <w:sz w:val="24"/>
          <w:szCs w:val="24"/>
          <w:u w:val="single"/>
        </w:rPr>
      </w:pPr>
      <w:r w:rsidRPr="005C2127">
        <w:rPr>
          <w:rFonts w:eastAsia="Times New Roman" w:cstheme="minorHAnsi"/>
          <w:color w:val="000000"/>
          <w:sz w:val="24"/>
          <w:szCs w:val="24"/>
        </w:rPr>
        <w:t>LOC agrees to work with the NWBA to ensure consistency in look and feel of activation around the event (</w:t>
      </w:r>
      <w:proofErr w:type="gramStart"/>
      <w:r w:rsidRPr="005C2127">
        <w:rPr>
          <w:rFonts w:eastAsia="Times New Roman" w:cstheme="minorHAnsi"/>
          <w:color w:val="000000"/>
          <w:sz w:val="24"/>
          <w:szCs w:val="24"/>
        </w:rPr>
        <w:t>e.g.</w:t>
      </w:r>
      <w:proofErr w:type="gramEnd"/>
      <w:r w:rsidRPr="005C2127">
        <w:rPr>
          <w:rFonts w:eastAsia="Times New Roman" w:cstheme="minorHAnsi"/>
          <w:color w:val="000000"/>
          <w:sz w:val="24"/>
          <w:szCs w:val="24"/>
        </w:rPr>
        <w:t xml:space="preserve"> signage quantities of local sponsors, sizing, placement, etc.) </w:t>
      </w:r>
    </w:p>
    <w:p w14:paraId="04BE541D" w14:textId="77777777" w:rsidR="00290402" w:rsidRPr="005C2127" w:rsidRDefault="00290402" w:rsidP="00290402">
      <w:pPr>
        <w:pStyle w:val="ListParagraph"/>
        <w:numPr>
          <w:ilvl w:val="2"/>
          <w:numId w:val="18"/>
        </w:numPr>
        <w:spacing w:after="0" w:line="240" w:lineRule="auto"/>
        <w:rPr>
          <w:rFonts w:eastAsia="Times New Roman" w:cstheme="minorHAnsi"/>
          <w:b/>
          <w:color w:val="000000"/>
          <w:sz w:val="24"/>
          <w:szCs w:val="24"/>
          <w:u w:val="single"/>
        </w:rPr>
      </w:pPr>
      <w:r w:rsidRPr="005C2127">
        <w:rPr>
          <w:rFonts w:eastAsia="Times New Roman" w:cstheme="minorHAnsi"/>
          <w:color w:val="000000"/>
          <w:sz w:val="24"/>
          <w:szCs w:val="24"/>
        </w:rPr>
        <w:t xml:space="preserve">LOC must confirm details of terms agreement with sponsors with the </w:t>
      </w:r>
      <w:proofErr w:type="gramStart"/>
      <w:r w:rsidRPr="005C2127">
        <w:rPr>
          <w:rFonts w:eastAsia="Times New Roman" w:cstheme="minorHAnsi"/>
          <w:color w:val="000000"/>
          <w:sz w:val="24"/>
          <w:szCs w:val="24"/>
        </w:rPr>
        <w:t>NWBA</w:t>
      </w:r>
      <w:proofErr w:type="gramEnd"/>
    </w:p>
    <w:p w14:paraId="14AD9722" w14:textId="77777777" w:rsidR="00290402" w:rsidRPr="005C2127" w:rsidRDefault="00290402" w:rsidP="00290402">
      <w:pPr>
        <w:pStyle w:val="ListParagraph"/>
        <w:numPr>
          <w:ilvl w:val="1"/>
          <w:numId w:val="18"/>
        </w:numPr>
        <w:spacing w:after="0" w:line="240" w:lineRule="auto"/>
        <w:rPr>
          <w:rFonts w:eastAsia="Times New Roman" w:cstheme="minorHAnsi"/>
          <w:b/>
          <w:color w:val="000000"/>
          <w:sz w:val="24"/>
          <w:szCs w:val="24"/>
          <w:u w:val="single"/>
        </w:rPr>
      </w:pPr>
      <w:r w:rsidRPr="005C2127">
        <w:rPr>
          <w:rFonts w:eastAsia="Times New Roman" w:cstheme="minorHAnsi"/>
          <w:color w:val="000000"/>
          <w:sz w:val="24"/>
          <w:szCs w:val="24"/>
        </w:rPr>
        <w:t xml:space="preserve">The LOC will coordinate sponsorship deliverables with the </w:t>
      </w:r>
      <w:proofErr w:type="gramStart"/>
      <w:r w:rsidRPr="005C2127">
        <w:rPr>
          <w:rFonts w:eastAsia="Times New Roman" w:cstheme="minorHAnsi"/>
          <w:color w:val="000000"/>
          <w:sz w:val="24"/>
          <w:szCs w:val="24"/>
        </w:rPr>
        <w:t>NWBA</w:t>
      </w:r>
      <w:proofErr w:type="gramEnd"/>
      <w:r w:rsidRPr="005C2127">
        <w:rPr>
          <w:rFonts w:eastAsia="Times New Roman" w:cstheme="minorHAnsi"/>
          <w:color w:val="000000"/>
          <w:sz w:val="24"/>
          <w:szCs w:val="24"/>
        </w:rPr>
        <w:t xml:space="preserve"> </w:t>
      </w:r>
    </w:p>
    <w:p w14:paraId="628BA879" w14:textId="77777777" w:rsidR="00290402" w:rsidRPr="005C2127" w:rsidRDefault="00290402" w:rsidP="00290402">
      <w:pPr>
        <w:spacing w:after="0" w:line="240" w:lineRule="auto"/>
        <w:rPr>
          <w:rFonts w:eastAsia="Times New Roman" w:cstheme="minorHAnsi"/>
          <w:color w:val="000000"/>
          <w:sz w:val="24"/>
          <w:szCs w:val="24"/>
        </w:rPr>
      </w:pPr>
    </w:p>
    <w:p w14:paraId="22CB21D8" w14:textId="77777777" w:rsidR="00290402" w:rsidRPr="005C2127" w:rsidRDefault="00290402" w:rsidP="00290402">
      <w:pPr>
        <w:pStyle w:val="ListParagraph"/>
        <w:numPr>
          <w:ilvl w:val="0"/>
          <w:numId w:val="18"/>
        </w:numPr>
        <w:spacing w:after="0" w:line="240" w:lineRule="auto"/>
        <w:rPr>
          <w:rFonts w:eastAsia="Times New Roman" w:cstheme="minorHAnsi"/>
          <w:b/>
          <w:color w:val="000000"/>
          <w:sz w:val="24"/>
          <w:szCs w:val="24"/>
          <w:u w:val="single"/>
        </w:rPr>
      </w:pPr>
      <w:r w:rsidRPr="005C2127">
        <w:rPr>
          <w:rFonts w:eastAsia="Times New Roman" w:cstheme="minorHAnsi"/>
          <w:b/>
          <w:color w:val="000000"/>
          <w:sz w:val="24"/>
          <w:szCs w:val="24"/>
          <w:u w:val="single"/>
        </w:rPr>
        <w:t>Entry Fees and Registration</w:t>
      </w:r>
    </w:p>
    <w:p w14:paraId="65DE26EB" w14:textId="77777777" w:rsidR="00290402" w:rsidRPr="005C2127" w:rsidRDefault="00290402" w:rsidP="00290402">
      <w:pPr>
        <w:pStyle w:val="ListParagraph"/>
        <w:numPr>
          <w:ilvl w:val="1"/>
          <w:numId w:val="18"/>
        </w:numPr>
        <w:spacing w:after="0" w:line="240" w:lineRule="auto"/>
        <w:rPr>
          <w:rFonts w:eastAsia="Times New Roman" w:cstheme="minorHAnsi"/>
          <w:b/>
          <w:color w:val="000000"/>
          <w:sz w:val="24"/>
          <w:szCs w:val="24"/>
          <w:u w:val="single"/>
        </w:rPr>
      </w:pPr>
      <w:r w:rsidRPr="005C2127">
        <w:rPr>
          <w:rFonts w:eastAsia="Times New Roman" w:cstheme="minorHAnsi"/>
          <w:color w:val="000000"/>
          <w:sz w:val="24"/>
          <w:szCs w:val="24"/>
        </w:rPr>
        <w:t xml:space="preserve">The NWBA and LOC shall determine the entry fees annually for the year(s) in which the event is held per the MOU. </w:t>
      </w:r>
    </w:p>
    <w:p w14:paraId="16880234" w14:textId="2F91FE8E" w:rsidR="00290402" w:rsidRPr="005C2127" w:rsidRDefault="00290402" w:rsidP="00290402">
      <w:pPr>
        <w:pStyle w:val="ListParagraph"/>
        <w:numPr>
          <w:ilvl w:val="2"/>
          <w:numId w:val="18"/>
        </w:numPr>
        <w:spacing w:after="0" w:line="240" w:lineRule="auto"/>
        <w:rPr>
          <w:rFonts w:eastAsia="Times New Roman" w:cstheme="minorHAnsi"/>
          <w:color w:val="000000"/>
          <w:sz w:val="24"/>
          <w:szCs w:val="24"/>
          <w:u w:val="single"/>
        </w:rPr>
      </w:pPr>
      <w:r w:rsidRPr="005C2127">
        <w:rPr>
          <w:rFonts w:eastAsia="Times New Roman" w:cstheme="minorHAnsi"/>
          <w:color w:val="000000"/>
          <w:sz w:val="24"/>
          <w:szCs w:val="24"/>
        </w:rPr>
        <w:t>202</w:t>
      </w:r>
      <w:r w:rsidR="003E28D7">
        <w:rPr>
          <w:rFonts w:eastAsia="Times New Roman" w:cstheme="minorHAnsi"/>
          <w:color w:val="000000"/>
          <w:sz w:val="24"/>
          <w:szCs w:val="24"/>
        </w:rPr>
        <w:t>3</w:t>
      </w:r>
      <w:r w:rsidR="00B03FCF">
        <w:rPr>
          <w:rFonts w:eastAsia="Times New Roman" w:cstheme="minorHAnsi"/>
          <w:color w:val="000000"/>
          <w:sz w:val="24"/>
          <w:szCs w:val="24"/>
        </w:rPr>
        <w:t xml:space="preserve"> and/or 2024</w:t>
      </w:r>
      <w:r w:rsidRPr="005C2127">
        <w:rPr>
          <w:rFonts w:eastAsia="Times New Roman" w:cstheme="minorHAnsi"/>
          <w:color w:val="000000"/>
          <w:sz w:val="24"/>
          <w:szCs w:val="24"/>
        </w:rPr>
        <w:t xml:space="preserve"> - $0 per team</w:t>
      </w:r>
      <w:r w:rsidR="003D0C6C">
        <w:rPr>
          <w:rFonts w:eastAsia="Times New Roman" w:cstheme="minorHAnsi"/>
          <w:color w:val="000000"/>
          <w:sz w:val="24"/>
          <w:szCs w:val="24"/>
        </w:rPr>
        <w:t>.</w:t>
      </w:r>
    </w:p>
    <w:p w14:paraId="7AC94FE4" w14:textId="0D536245" w:rsidR="00290402" w:rsidRPr="005C2127" w:rsidRDefault="00290402" w:rsidP="00290402">
      <w:pPr>
        <w:pStyle w:val="ListParagraph"/>
        <w:numPr>
          <w:ilvl w:val="2"/>
          <w:numId w:val="18"/>
        </w:numPr>
        <w:spacing w:after="0" w:line="240" w:lineRule="auto"/>
        <w:rPr>
          <w:rFonts w:eastAsia="Times New Roman" w:cstheme="minorHAnsi"/>
          <w:color w:val="000000"/>
          <w:sz w:val="24"/>
          <w:szCs w:val="24"/>
          <w:u w:val="single"/>
        </w:rPr>
      </w:pPr>
      <w:r w:rsidRPr="005C2127">
        <w:rPr>
          <w:rFonts w:eastAsia="Times New Roman" w:cstheme="minorHAnsi"/>
          <w:color w:val="000000"/>
          <w:sz w:val="24"/>
          <w:szCs w:val="24"/>
        </w:rPr>
        <w:t>All entry fee revenue is collected by NWBA and distributed to the LOC, which will drive a common process for teams across all events in the 202</w:t>
      </w:r>
      <w:r w:rsidR="00436FEE">
        <w:rPr>
          <w:rFonts w:eastAsia="Times New Roman" w:cstheme="minorHAnsi"/>
          <w:color w:val="000000"/>
          <w:sz w:val="24"/>
          <w:szCs w:val="24"/>
        </w:rPr>
        <w:t>3 and/or 2024</w:t>
      </w:r>
      <w:r w:rsidRPr="005C2127">
        <w:rPr>
          <w:rFonts w:eastAsia="Times New Roman" w:cstheme="minorHAnsi"/>
          <w:color w:val="000000"/>
          <w:sz w:val="24"/>
          <w:szCs w:val="24"/>
        </w:rPr>
        <w:t xml:space="preserve"> Toyota National Championship Series.</w:t>
      </w:r>
    </w:p>
    <w:p w14:paraId="180AD737" w14:textId="77777777" w:rsidR="00290402" w:rsidRPr="005C2127" w:rsidRDefault="00290402" w:rsidP="00290402">
      <w:pPr>
        <w:pStyle w:val="ListParagraph"/>
        <w:numPr>
          <w:ilvl w:val="2"/>
          <w:numId w:val="18"/>
        </w:numPr>
        <w:spacing w:after="0" w:line="240" w:lineRule="auto"/>
        <w:rPr>
          <w:rFonts w:eastAsia="Times New Roman" w:cstheme="minorHAnsi"/>
          <w:b/>
          <w:color w:val="000000"/>
          <w:sz w:val="24"/>
          <w:szCs w:val="24"/>
          <w:u w:val="single"/>
        </w:rPr>
      </w:pPr>
      <w:r w:rsidRPr="005C2127">
        <w:rPr>
          <w:rFonts w:eastAsia="Times New Roman" w:cstheme="minorHAnsi"/>
          <w:color w:val="000000"/>
          <w:sz w:val="24"/>
          <w:szCs w:val="24"/>
        </w:rPr>
        <w:t>The NWBA will administer registration and deadlines for entry per the NWBA Policies and Procedures and NWBA Junior Division Guidelines.</w:t>
      </w:r>
    </w:p>
    <w:p w14:paraId="72EF1658" w14:textId="77777777" w:rsidR="00290402" w:rsidRPr="005C2127" w:rsidRDefault="00290402" w:rsidP="00290402">
      <w:pPr>
        <w:pStyle w:val="ListParagraph"/>
        <w:numPr>
          <w:ilvl w:val="1"/>
          <w:numId w:val="18"/>
        </w:numPr>
        <w:spacing w:after="0" w:line="240" w:lineRule="auto"/>
        <w:rPr>
          <w:rFonts w:eastAsia="Times New Roman" w:cstheme="minorHAnsi"/>
          <w:b/>
          <w:color w:val="000000"/>
          <w:sz w:val="24"/>
          <w:szCs w:val="24"/>
          <w:u w:val="single"/>
        </w:rPr>
      </w:pPr>
      <w:r w:rsidRPr="005C2127">
        <w:rPr>
          <w:rFonts w:eastAsia="Times New Roman" w:cstheme="minorHAnsi"/>
          <w:color w:val="000000"/>
          <w:sz w:val="24"/>
          <w:szCs w:val="24"/>
        </w:rPr>
        <w:t xml:space="preserve">The NWBA will co-develop competition waiver(s) for all participants, which includes, but is not limited to: </w:t>
      </w:r>
    </w:p>
    <w:p w14:paraId="5939251B" w14:textId="77777777" w:rsidR="00290402" w:rsidRPr="005C2127" w:rsidRDefault="00290402" w:rsidP="00290402">
      <w:pPr>
        <w:pStyle w:val="ListParagraph"/>
        <w:numPr>
          <w:ilvl w:val="2"/>
          <w:numId w:val="18"/>
        </w:numPr>
        <w:spacing w:after="0" w:line="240" w:lineRule="auto"/>
        <w:rPr>
          <w:rFonts w:eastAsia="Times New Roman" w:cstheme="minorHAnsi"/>
          <w:b/>
          <w:color w:val="000000"/>
          <w:sz w:val="24"/>
          <w:szCs w:val="24"/>
          <w:u w:val="single"/>
        </w:rPr>
      </w:pPr>
      <w:r w:rsidRPr="005C2127">
        <w:rPr>
          <w:rFonts w:eastAsia="Times New Roman" w:cstheme="minorHAnsi"/>
          <w:color w:val="000000"/>
          <w:sz w:val="24"/>
          <w:szCs w:val="24"/>
        </w:rPr>
        <w:t>Athletes, coaches, team representatives, officials, athletic trainers, physicians, NWBA volunteers, LOC volunteers, NWBA Board of Directors, NWBA staff, and LOC staff.</w:t>
      </w:r>
    </w:p>
    <w:p w14:paraId="00514F75" w14:textId="77777777" w:rsidR="00290402" w:rsidRPr="005C2127" w:rsidRDefault="00290402" w:rsidP="00290402">
      <w:pPr>
        <w:pStyle w:val="ListParagraph"/>
        <w:numPr>
          <w:ilvl w:val="2"/>
          <w:numId w:val="18"/>
        </w:numPr>
        <w:spacing w:after="0" w:line="240" w:lineRule="auto"/>
        <w:rPr>
          <w:rFonts w:eastAsia="Times New Roman" w:cstheme="minorHAnsi"/>
          <w:b/>
          <w:color w:val="000000"/>
          <w:sz w:val="24"/>
          <w:szCs w:val="24"/>
          <w:u w:val="single"/>
        </w:rPr>
      </w:pPr>
      <w:r w:rsidRPr="005C2127">
        <w:rPr>
          <w:rFonts w:eastAsia="Times New Roman" w:cstheme="minorHAnsi"/>
          <w:color w:val="000000"/>
          <w:sz w:val="24"/>
          <w:szCs w:val="24"/>
        </w:rPr>
        <w:t xml:space="preserve">All active members of the NWBA for the current season will not need to resubmit this information. </w:t>
      </w:r>
    </w:p>
    <w:p w14:paraId="4A61FC64" w14:textId="77777777" w:rsidR="00290402" w:rsidRPr="005C2127" w:rsidRDefault="00290402" w:rsidP="00290402">
      <w:pPr>
        <w:pStyle w:val="ListParagraph"/>
        <w:numPr>
          <w:ilvl w:val="1"/>
          <w:numId w:val="18"/>
        </w:numPr>
        <w:spacing w:after="0" w:line="240" w:lineRule="auto"/>
        <w:rPr>
          <w:rFonts w:eastAsia="Times New Roman" w:cstheme="minorHAnsi"/>
          <w:b/>
          <w:color w:val="000000"/>
          <w:sz w:val="24"/>
          <w:szCs w:val="24"/>
          <w:u w:val="single"/>
        </w:rPr>
      </w:pPr>
      <w:r w:rsidRPr="005C2127">
        <w:rPr>
          <w:rFonts w:eastAsia="Times New Roman" w:cstheme="minorHAnsi"/>
          <w:color w:val="000000"/>
          <w:sz w:val="24"/>
          <w:szCs w:val="24"/>
        </w:rPr>
        <w:t>The NWBA will share Team Representative contact information for all teams registered in respective tournaments.</w:t>
      </w:r>
    </w:p>
    <w:p w14:paraId="2C1C6DB6" w14:textId="77777777" w:rsidR="00290402" w:rsidRPr="005C2127" w:rsidRDefault="00290402" w:rsidP="00290402">
      <w:pPr>
        <w:pStyle w:val="ListParagraph"/>
        <w:numPr>
          <w:ilvl w:val="1"/>
          <w:numId w:val="18"/>
        </w:numPr>
        <w:spacing w:after="0" w:line="240" w:lineRule="auto"/>
        <w:rPr>
          <w:rFonts w:eastAsia="Times New Roman" w:cstheme="minorHAnsi"/>
          <w:b/>
          <w:color w:val="000000"/>
          <w:sz w:val="24"/>
          <w:szCs w:val="24"/>
          <w:u w:val="single"/>
        </w:rPr>
      </w:pPr>
      <w:r w:rsidRPr="005C2127">
        <w:rPr>
          <w:rFonts w:eastAsia="Times New Roman" w:cstheme="minorHAnsi"/>
          <w:color w:val="000000"/>
          <w:sz w:val="24"/>
          <w:szCs w:val="24"/>
        </w:rPr>
        <w:t>The LOC agrees to provide all volunteer contact information to the NWBA.  LOC will need to obtain permission from volunteers prior to providing information.</w:t>
      </w:r>
    </w:p>
    <w:p w14:paraId="59A997C3" w14:textId="77777777" w:rsidR="00290402" w:rsidRPr="005C2127" w:rsidRDefault="00290402" w:rsidP="00290402">
      <w:pPr>
        <w:pStyle w:val="ListParagraph"/>
        <w:numPr>
          <w:ilvl w:val="1"/>
          <w:numId w:val="18"/>
        </w:numPr>
        <w:spacing w:after="0" w:line="240" w:lineRule="auto"/>
        <w:rPr>
          <w:rFonts w:eastAsia="Times New Roman" w:cstheme="minorHAnsi"/>
          <w:b/>
          <w:color w:val="000000"/>
          <w:sz w:val="24"/>
          <w:szCs w:val="24"/>
          <w:u w:val="single"/>
        </w:rPr>
      </w:pPr>
      <w:r w:rsidRPr="005C2127">
        <w:rPr>
          <w:rFonts w:eastAsia="Times New Roman" w:cstheme="minorHAnsi"/>
          <w:color w:val="000000"/>
          <w:sz w:val="24"/>
          <w:szCs w:val="24"/>
        </w:rPr>
        <w:t>LOC to provide registration check-in area for teams at host hotel and/or competition venues.</w:t>
      </w:r>
    </w:p>
    <w:p w14:paraId="5A2FF9F7" w14:textId="77777777" w:rsidR="00290402" w:rsidRPr="005C2127" w:rsidRDefault="00290402" w:rsidP="00290402">
      <w:pPr>
        <w:pStyle w:val="ListParagraph"/>
        <w:numPr>
          <w:ilvl w:val="1"/>
          <w:numId w:val="18"/>
        </w:numPr>
        <w:spacing w:after="0" w:line="240" w:lineRule="auto"/>
        <w:rPr>
          <w:rFonts w:eastAsia="Times New Roman" w:cstheme="minorHAnsi"/>
          <w:b/>
          <w:color w:val="000000"/>
          <w:sz w:val="24"/>
          <w:szCs w:val="24"/>
          <w:u w:val="single"/>
        </w:rPr>
      </w:pPr>
      <w:r w:rsidRPr="005C2127">
        <w:rPr>
          <w:rFonts w:eastAsia="Times New Roman" w:cstheme="minorHAnsi"/>
          <w:color w:val="000000"/>
          <w:sz w:val="24"/>
          <w:szCs w:val="24"/>
        </w:rPr>
        <w:t xml:space="preserve">LOC to provide event t-shirts to all volunteers and event staff. </w:t>
      </w:r>
    </w:p>
    <w:p w14:paraId="7D9568AB" w14:textId="72D2F61C" w:rsidR="00290402" w:rsidRPr="005C2127" w:rsidRDefault="00290402" w:rsidP="00290402">
      <w:pPr>
        <w:pStyle w:val="ListParagraph"/>
        <w:numPr>
          <w:ilvl w:val="2"/>
          <w:numId w:val="18"/>
        </w:numPr>
        <w:spacing w:after="0" w:line="240" w:lineRule="auto"/>
        <w:rPr>
          <w:rFonts w:eastAsia="Times New Roman" w:cstheme="minorHAnsi"/>
          <w:b/>
          <w:color w:val="000000"/>
          <w:sz w:val="24"/>
          <w:szCs w:val="24"/>
          <w:u w:val="single"/>
        </w:rPr>
      </w:pPr>
      <w:r w:rsidRPr="005C2127">
        <w:rPr>
          <w:rFonts w:eastAsia="Times New Roman" w:cstheme="minorHAnsi"/>
          <w:color w:val="000000"/>
          <w:sz w:val="24"/>
          <w:szCs w:val="24"/>
        </w:rPr>
        <w:t xml:space="preserve">The NWBA will create a common design across </w:t>
      </w:r>
      <w:r w:rsidR="009072E5">
        <w:rPr>
          <w:rFonts w:eastAsia="Times New Roman" w:cstheme="minorHAnsi"/>
          <w:color w:val="000000"/>
          <w:sz w:val="24"/>
          <w:szCs w:val="24"/>
        </w:rPr>
        <w:t xml:space="preserve">the </w:t>
      </w:r>
      <w:r w:rsidRPr="005C2127">
        <w:rPr>
          <w:rFonts w:eastAsia="Times New Roman" w:cstheme="minorHAnsi"/>
          <w:color w:val="000000"/>
          <w:sz w:val="24"/>
          <w:szCs w:val="24"/>
        </w:rPr>
        <w:t>202</w:t>
      </w:r>
      <w:r w:rsidR="009072E5">
        <w:rPr>
          <w:rFonts w:eastAsia="Times New Roman" w:cstheme="minorHAnsi"/>
          <w:color w:val="000000"/>
          <w:sz w:val="24"/>
          <w:szCs w:val="24"/>
        </w:rPr>
        <w:t>3 and/or 2024</w:t>
      </w:r>
      <w:r w:rsidRPr="005C2127">
        <w:rPr>
          <w:rFonts w:eastAsia="Times New Roman" w:cstheme="minorHAnsi"/>
          <w:color w:val="000000"/>
          <w:sz w:val="24"/>
          <w:szCs w:val="24"/>
        </w:rPr>
        <w:t xml:space="preserve"> Toyota National Championship Series </w:t>
      </w:r>
    </w:p>
    <w:p w14:paraId="67DD768F" w14:textId="77777777" w:rsidR="00290402" w:rsidRPr="005C2127" w:rsidRDefault="00290402" w:rsidP="00290402">
      <w:pPr>
        <w:pStyle w:val="ListParagraph"/>
        <w:numPr>
          <w:ilvl w:val="2"/>
          <w:numId w:val="18"/>
        </w:numPr>
        <w:spacing w:after="0" w:line="240" w:lineRule="auto"/>
        <w:rPr>
          <w:rFonts w:eastAsia="Times New Roman" w:cstheme="minorHAnsi"/>
          <w:b/>
          <w:color w:val="000000"/>
          <w:sz w:val="24"/>
          <w:szCs w:val="24"/>
          <w:u w:val="single"/>
        </w:rPr>
      </w:pPr>
      <w:r w:rsidRPr="005C2127">
        <w:rPr>
          <w:rFonts w:eastAsia="Times New Roman" w:cstheme="minorHAnsi"/>
          <w:color w:val="000000"/>
          <w:sz w:val="24"/>
          <w:szCs w:val="24"/>
        </w:rPr>
        <w:t xml:space="preserve">Common approach drives less administrative steps for all </w:t>
      </w:r>
      <w:proofErr w:type="gramStart"/>
      <w:r w:rsidRPr="005C2127">
        <w:rPr>
          <w:rFonts w:eastAsia="Times New Roman" w:cstheme="minorHAnsi"/>
          <w:color w:val="000000"/>
          <w:sz w:val="24"/>
          <w:szCs w:val="24"/>
        </w:rPr>
        <w:t>parties</w:t>
      </w:r>
      <w:proofErr w:type="gramEnd"/>
    </w:p>
    <w:p w14:paraId="361A3154" w14:textId="77777777" w:rsidR="00290402" w:rsidRPr="005C2127" w:rsidRDefault="00290402" w:rsidP="00290402">
      <w:pPr>
        <w:pStyle w:val="ListParagraph"/>
        <w:numPr>
          <w:ilvl w:val="1"/>
          <w:numId w:val="18"/>
        </w:numPr>
        <w:spacing w:after="0" w:line="240" w:lineRule="auto"/>
        <w:rPr>
          <w:rFonts w:eastAsia="Times New Roman" w:cstheme="minorHAnsi"/>
          <w:b/>
          <w:color w:val="000000"/>
          <w:sz w:val="24"/>
          <w:szCs w:val="24"/>
          <w:u w:val="single"/>
        </w:rPr>
      </w:pPr>
      <w:r w:rsidRPr="005C2127">
        <w:rPr>
          <w:rFonts w:eastAsia="Times New Roman" w:cstheme="minorHAnsi"/>
          <w:color w:val="000000"/>
          <w:sz w:val="24"/>
          <w:szCs w:val="24"/>
        </w:rPr>
        <w:t xml:space="preserve">LOC to provide t-shirts to all registered participants (with already agreed tournament logo) </w:t>
      </w:r>
    </w:p>
    <w:p w14:paraId="25E33424" w14:textId="77777777" w:rsidR="00290402" w:rsidRPr="005C2127" w:rsidRDefault="00290402" w:rsidP="00290402">
      <w:pPr>
        <w:spacing w:after="0" w:line="240" w:lineRule="auto"/>
        <w:rPr>
          <w:rFonts w:eastAsia="Times New Roman" w:cstheme="minorHAnsi"/>
          <w:color w:val="000000"/>
          <w:sz w:val="24"/>
          <w:szCs w:val="24"/>
        </w:rPr>
      </w:pPr>
    </w:p>
    <w:p w14:paraId="18540DA4" w14:textId="77777777" w:rsidR="00290402" w:rsidRPr="005C2127" w:rsidRDefault="00290402" w:rsidP="00290402">
      <w:pPr>
        <w:pStyle w:val="ListParagraph"/>
        <w:numPr>
          <w:ilvl w:val="0"/>
          <w:numId w:val="18"/>
        </w:numPr>
        <w:spacing w:after="0" w:line="240" w:lineRule="auto"/>
        <w:rPr>
          <w:rFonts w:eastAsia="Times New Roman" w:cstheme="minorHAnsi"/>
          <w:b/>
          <w:color w:val="000000"/>
          <w:sz w:val="24"/>
          <w:szCs w:val="24"/>
          <w:u w:val="single"/>
        </w:rPr>
      </w:pPr>
      <w:r w:rsidRPr="005C2127">
        <w:rPr>
          <w:rFonts w:eastAsia="Times New Roman" w:cstheme="minorHAnsi"/>
          <w:b/>
          <w:color w:val="000000"/>
          <w:sz w:val="24"/>
          <w:szCs w:val="24"/>
          <w:u w:val="single"/>
        </w:rPr>
        <w:t xml:space="preserve">Competition Venues </w:t>
      </w:r>
    </w:p>
    <w:p w14:paraId="6B9C07C5" w14:textId="77777777" w:rsidR="00290402" w:rsidRPr="005C2127" w:rsidRDefault="00290402" w:rsidP="00290402">
      <w:pPr>
        <w:pStyle w:val="ListParagraph"/>
        <w:numPr>
          <w:ilvl w:val="0"/>
          <w:numId w:val="2"/>
        </w:numPr>
        <w:spacing w:after="0" w:line="240" w:lineRule="auto"/>
        <w:rPr>
          <w:rFonts w:eastAsia="Times New Roman" w:cstheme="minorHAnsi"/>
          <w:color w:val="000000"/>
          <w:sz w:val="24"/>
          <w:szCs w:val="24"/>
        </w:rPr>
      </w:pPr>
      <w:r w:rsidRPr="005C2127">
        <w:rPr>
          <w:rFonts w:eastAsia="Times New Roman" w:cstheme="minorHAnsi"/>
          <w:color w:val="000000"/>
          <w:sz w:val="24"/>
          <w:szCs w:val="24"/>
        </w:rPr>
        <w:t>To be proposed by LOC and agreed upon by the NWBA; must meet specifics outlined within this document.</w:t>
      </w:r>
    </w:p>
    <w:p w14:paraId="5BE2FD70" w14:textId="0FAB9BF7" w:rsidR="00290402" w:rsidRDefault="00290402" w:rsidP="00290402">
      <w:pPr>
        <w:pStyle w:val="ListParagraph"/>
        <w:numPr>
          <w:ilvl w:val="0"/>
          <w:numId w:val="2"/>
        </w:numPr>
        <w:spacing w:after="0" w:line="240" w:lineRule="auto"/>
        <w:rPr>
          <w:rFonts w:eastAsia="Times New Roman" w:cstheme="minorHAnsi"/>
          <w:color w:val="000000"/>
          <w:sz w:val="24"/>
          <w:szCs w:val="24"/>
        </w:rPr>
      </w:pPr>
      <w:r w:rsidRPr="005C2127">
        <w:rPr>
          <w:rFonts w:eastAsia="Times New Roman" w:cstheme="minorHAnsi"/>
          <w:color w:val="000000"/>
          <w:sz w:val="24"/>
          <w:szCs w:val="24"/>
        </w:rPr>
        <w:t>The venues will be contracted for three competition days (Thurs – S</w:t>
      </w:r>
      <w:r w:rsidR="000401A9">
        <w:rPr>
          <w:rFonts w:eastAsia="Times New Roman" w:cstheme="minorHAnsi"/>
          <w:color w:val="000000"/>
          <w:sz w:val="24"/>
          <w:szCs w:val="24"/>
        </w:rPr>
        <w:t>at</w:t>
      </w:r>
      <w:r w:rsidRPr="005C2127">
        <w:rPr>
          <w:rFonts w:eastAsia="Times New Roman" w:cstheme="minorHAnsi"/>
          <w:color w:val="000000"/>
          <w:sz w:val="24"/>
          <w:szCs w:val="24"/>
        </w:rPr>
        <w:t xml:space="preserve">), and available one day prior (by 4:00PM) for tournament staff and sponsors to </w:t>
      </w:r>
      <w:proofErr w:type="gramStart"/>
      <w:r w:rsidRPr="005C2127">
        <w:rPr>
          <w:rFonts w:eastAsia="Times New Roman" w:cstheme="minorHAnsi"/>
          <w:color w:val="000000"/>
          <w:sz w:val="24"/>
          <w:szCs w:val="24"/>
        </w:rPr>
        <w:t>setup</w:t>
      </w:r>
      <w:proofErr w:type="gramEnd"/>
    </w:p>
    <w:p w14:paraId="2E2188AE" w14:textId="77777777" w:rsidR="00290402" w:rsidRPr="005C2127" w:rsidRDefault="00290402" w:rsidP="00290402">
      <w:pPr>
        <w:pStyle w:val="ListParagraph"/>
        <w:numPr>
          <w:ilvl w:val="1"/>
          <w:numId w:val="2"/>
        </w:numPr>
        <w:spacing w:after="0" w:line="240" w:lineRule="auto"/>
        <w:ind w:left="1620" w:hanging="180"/>
        <w:rPr>
          <w:rFonts w:eastAsia="Times New Roman" w:cstheme="minorHAnsi"/>
          <w:color w:val="000000"/>
          <w:sz w:val="24"/>
          <w:szCs w:val="24"/>
        </w:rPr>
      </w:pPr>
      <w:r>
        <w:rPr>
          <w:rFonts w:eastAsia="Times New Roman" w:cstheme="minorHAnsi"/>
          <w:color w:val="000000"/>
          <w:sz w:val="24"/>
          <w:szCs w:val="24"/>
        </w:rPr>
        <w:t xml:space="preserve">LOC should make best effort to accommodate court space and time for practices prior to the start of </w:t>
      </w:r>
      <w:proofErr w:type="gramStart"/>
      <w:r>
        <w:rPr>
          <w:rFonts w:eastAsia="Times New Roman" w:cstheme="minorHAnsi"/>
          <w:color w:val="000000"/>
          <w:sz w:val="24"/>
          <w:szCs w:val="24"/>
        </w:rPr>
        <w:t>competition</w:t>
      </w:r>
      <w:proofErr w:type="gramEnd"/>
    </w:p>
    <w:p w14:paraId="578550A1" w14:textId="77777777" w:rsidR="00290402" w:rsidRPr="005C2127" w:rsidRDefault="00290402" w:rsidP="00290402">
      <w:pPr>
        <w:pStyle w:val="ListParagraph"/>
        <w:numPr>
          <w:ilvl w:val="0"/>
          <w:numId w:val="2"/>
        </w:numPr>
        <w:spacing w:after="0" w:line="240" w:lineRule="auto"/>
        <w:rPr>
          <w:rFonts w:eastAsia="Times New Roman" w:cstheme="minorHAnsi"/>
          <w:color w:val="000000"/>
          <w:sz w:val="24"/>
          <w:szCs w:val="24"/>
        </w:rPr>
      </w:pPr>
      <w:r w:rsidRPr="005C2127">
        <w:rPr>
          <w:rFonts w:eastAsia="Times New Roman" w:cstheme="minorHAnsi"/>
          <w:color w:val="000000"/>
          <w:sz w:val="24"/>
          <w:szCs w:val="24"/>
        </w:rPr>
        <w:lastRenderedPageBreak/>
        <w:t xml:space="preserve">The field of play will consist of: </w:t>
      </w:r>
      <w:r w:rsidRPr="005C2127">
        <w:rPr>
          <w:rFonts w:eastAsia="Times New Roman" w:cstheme="minorHAnsi"/>
          <w:b/>
          <w:color w:val="000000"/>
          <w:sz w:val="24"/>
          <w:szCs w:val="24"/>
          <w:highlight w:val="yellow"/>
        </w:rPr>
        <w:t>(LOC TO DESCRIBE in sub-bullets)</w:t>
      </w:r>
    </w:p>
    <w:p w14:paraId="30730D07" w14:textId="77777777" w:rsidR="00290402" w:rsidRPr="005C2127" w:rsidRDefault="00290402" w:rsidP="00290402">
      <w:pPr>
        <w:pStyle w:val="ListParagraph"/>
        <w:numPr>
          <w:ilvl w:val="0"/>
          <w:numId w:val="2"/>
        </w:numPr>
        <w:spacing w:after="0" w:line="240" w:lineRule="auto"/>
        <w:rPr>
          <w:rFonts w:eastAsia="Times New Roman" w:cstheme="minorHAnsi"/>
          <w:color w:val="000000"/>
          <w:sz w:val="24"/>
          <w:szCs w:val="24"/>
        </w:rPr>
      </w:pPr>
      <w:r w:rsidRPr="005C2127">
        <w:rPr>
          <w:rFonts w:eastAsia="Times New Roman" w:cstheme="minorHAnsi"/>
          <w:color w:val="000000"/>
          <w:sz w:val="24"/>
          <w:szCs w:val="24"/>
        </w:rPr>
        <w:t>The LOC is responsible to confirm basketball court playing space meets regulations required for competition:</w:t>
      </w:r>
    </w:p>
    <w:p w14:paraId="48C78588" w14:textId="77777777" w:rsidR="00290402" w:rsidRPr="005C2127" w:rsidRDefault="00290402" w:rsidP="00290402">
      <w:pPr>
        <w:pStyle w:val="ListParagraph"/>
        <w:numPr>
          <w:ilvl w:val="1"/>
          <w:numId w:val="2"/>
        </w:numPr>
        <w:spacing w:after="0" w:line="240" w:lineRule="auto"/>
        <w:rPr>
          <w:rFonts w:eastAsia="Times New Roman" w:cstheme="minorHAnsi"/>
          <w:color w:val="000000"/>
          <w:sz w:val="24"/>
          <w:szCs w:val="24"/>
        </w:rPr>
      </w:pPr>
      <w:r w:rsidRPr="005C2127">
        <w:rPr>
          <w:rFonts w:eastAsia="Times New Roman" w:cstheme="minorHAnsi"/>
          <w:color w:val="000000"/>
          <w:sz w:val="24"/>
          <w:szCs w:val="24"/>
        </w:rPr>
        <w:t xml:space="preserve">NWBA uses NCAA court dimension requirements: </w:t>
      </w:r>
      <w:hyperlink r:id="rId8" w:history="1">
        <w:r w:rsidRPr="005C2127">
          <w:rPr>
            <w:rStyle w:val="Hyperlink"/>
            <w:rFonts w:eastAsia="Times New Roman" w:cstheme="minorHAnsi"/>
            <w:sz w:val="24"/>
            <w:szCs w:val="24"/>
          </w:rPr>
          <w:t>click here for diagram</w:t>
        </w:r>
      </w:hyperlink>
      <w:r w:rsidRPr="005C2127">
        <w:rPr>
          <w:rFonts w:eastAsia="Times New Roman" w:cstheme="minorHAnsi"/>
          <w:color w:val="000000"/>
          <w:sz w:val="24"/>
          <w:szCs w:val="24"/>
        </w:rPr>
        <w:t>.</w:t>
      </w:r>
    </w:p>
    <w:p w14:paraId="295A90E4" w14:textId="44159B6C" w:rsidR="00290402" w:rsidRPr="005C2127" w:rsidRDefault="00290402" w:rsidP="00290402">
      <w:pPr>
        <w:pStyle w:val="ListParagraph"/>
        <w:numPr>
          <w:ilvl w:val="1"/>
          <w:numId w:val="2"/>
        </w:numPr>
        <w:spacing w:after="0" w:line="240" w:lineRule="auto"/>
        <w:rPr>
          <w:rFonts w:eastAsia="Times New Roman" w:cstheme="minorHAnsi"/>
          <w:color w:val="000000"/>
          <w:sz w:val="24"/>
          <w:szCs w:val="24"/>
        </w:rPr>
      </w:pPr>
      <w:r w:rsidRPr="005C2127">
        <w:rPr>
          <w:rFonts w:eastAsia="Times New Roman" w:cstheme="minorHAnsi"/>
          <w:color w:val="000000"/>
          <w:sz w:val="24"/>
          <w:szCs w:val="24"/>
        </w:rPr>
        <w:t xml:space="preserve">Note the following for </w:t>
      </w:r>
      <w:r w:rsidR="00452380">
        <w:rPr>
          <w:rFonts w:eastAsia="Times New Roman" w:cstheme="minorHAnsi"/>
          <w:color w:val="000000"/>
          <w:sz w:val="24"/>
          <w:szCs w:val="24"/>
        </w:rPr>
        <w:t>Intercollegiate</w:t>
      </w:r>
      <w:r w:rsidRPr="005C2127">
        <w:rPr>
          <w:rFonts w:eastAsia="Times New Roman" w:cstheme="minorHAnsi"/>
          <w:color w:val="000000"/>
          <w:sz w:val="24"/>
          <w:szCs w:val="24"/>
        </w:rPr>
        <w:t xml:space="preserve"> Division</w:t>
      </w:r>
      <w:r w:rsidR="00452380">
        <w:rPr>
          <w:rFonts w:eastAsia="Times New Roman" w:cstheme="minorHAnsi"/>
          <w:color w:val="000000"/>
          <w:sz w:val="24"/>
          <w:szCs w:val="24"/>
        </w:rPr>
        <w:t>:</w:t>
      </w:r>
    </w:p>
    <w:p w14:paraId="1275568B" w14:textId="77777777" w:rsidR="00290402" w:rsidRPr="005C2127" w:rsidRDefault="00290402" w:rsidP="00290402">
      <w:pPr>
        <w:pStyle w:val="ListParagraph"/>
        <w:numPr>
          <w:ilvl w:val="2"/>
          <w:numId w:val="2"/>
        </w:numPr>
        <w:spacing w:after="0" w:line="240" w:lineRule="auto"/>
        <w:rPr>
          <w:rFonts w:eastAsia="Times New Roman" w:cstheme="minorHAnsi"/>
          <w:color w:val="000000"/>
          <w:sz w:val="24"/>
          <w:szCs w:val="24"/>
        </w:rPr>
      </w:pPr>
      <w:r w:rsidRPr="005C2127">
        <w:rPr>
          <w:rFonts w:eastAsia="Times New Roman" w:cstheme="minorHAnsi"/>
          <w:color w:val="000000"/>
          <w:sz w:val="24"/>
          <w:szCs w:val="24"/>
        </w:rPr>
        <w:t xml:space="preserve">Hoop Height – 10 feet </w:t>
      </w:r>
    </w:p>
    <w:p w14:paraId="7FC44386" w14:textId="6A6F1F6D" w:rsidR="00290402" w:rsidRPr="00452380" w:rsidRDefault="00290402" w:rsidP="00452380">
      <w:pPr>
        <w:pStyle w:val="ListParagraph"/>
        <w:numPr>
          <w:ilvl w:val="2"/>
          <w:numId w:val="2"/>
        </w:numPr>
        <w:spacing w:after="0" w:line="240" w:lineRule="auto"/>
        <w:rPr>
          <w:rFonts w:eastAsia="Times New Roman" w:cstheme="minorHAnsi"/>
          <w:color w:val="000000"/>
          <w:sz w:val="24"/>
          <w:szCs w:val="24"/>
        </w:rPr>
      </w:pPr>
      <w:r w:rsidRPr="005C2127">
        <w:rPr>
          <w:rFonts w:eastAsia="Times New Roman" w:cstheme="minorHAnsi"/>
          <w:color w:val="000000"/>
          <w:sz w:val="24"/>
          <w:szCs w:val="24"/>
        </w:rPr>
        <w:t>Three Point Line – 20 feet 9 inches</w:t>
      </w:r>
    </w:p>
    <w:p w14:paraId="275F73FA" w14:textId="77777777" w:rsidR="00290402" w:rsidRDefault="00290402" w:rsidP="00290402">
      <w:pPr>
        <w:pStyle w:val="ListParagraph"/>
        <w:numPr>
          <w:ilvl w:val="0"/>
          <w:numId w:val="2"/>
        </w:numPr>
        <w:spacing w:after="0" w:line="240" w:lineRule="auto"/>
        <w:rPr>
          <w:rFonts w:eastAsia="Times New Roman" w:cstheme="minorHAnsi"/>
          <w:color w:val="000000"/>
          <w:sz w:val="24"/>
          <w:szCs w:val="24"/>
        </w:rPr>
      </w:pPr>
      <w:r w:rsidRPr="005C2127">
        <w:rPr>
          <w:rFonts w:eastAsia="Times New Roman" w:cstheme="minorHAnsi"/>
          <w:color w:val="000000"/>
          <w:sz w:val="24"/>
          <w:szCs w:val="24"/>
        </w:rPr>
        <w:t>The LOC is responsible for securing the venue(s) for tournament play and is responsible for all fees and expenses related to the venue(s) contract for the national tournament and related functions</w:t>
      </w:r>
      <w:r>
        <w:rPr>
          <w:rFonts w:eastAsia="Times New Roman" w:cstheme="minorHAnsi"/>
          <w:color w:val="000000"/>
          <w:sz w:val="24"/>
          <w:szCs w:val="24"/>
        </w:rPr>
        <w:t>.</w:t>
      </w:r>
    </w:p>
    <w:p w14:paraId="13F100E2" w14:textId="77777777" w:rsidR="00290402" w:rsidRPr="005C2127" w:rsidRDefault="00290402" w:rsidP="00290402">
      <w:pPr>
        <w:pStyle w:val="ListParagraph"/>
        <w:numPr>
          <w:ilvl w:val="0"/>
          <w:numId w:val="2"/>
        </w:numPr>
        <w:spacing w:after="0" w:line="240" w:lineRule="auto"/>
        <w:rPr>
          <w:rFonts w:eastAsia="Times New Roman" w:cstheme="minorHAnsi"/>
          <w:color w:val="000000"/>
          <w:sz w:val="24"/>
          <w:szCs w:val="24"/>
        </w:rPr>
      </w:pPr>
      <w:r w:rsidRPr="005C2127">
        <w:rPr>
          <w:rFonts w:eastAsia="Times New Roman" w:cstheme="minorHAnsi"/>
          <w:color w:val="000000"/>
          <w:sz w:val="24"/>
          <w:szCs w:val="24"/>
        </w:rPr>
        <w:t>The LOC shall ensure adequate tables and chairs are provided at each court for team benches, scorers, officials, NWBA observers, and web streaming.</w:t>
      </w:r>
    </w:p>
    <w:p w14:paraId="1FBBA762" w14:textId="77777777" w:rsidR="00290402" w:rsidRPr="005C2127" w:rsidRDefault="00290402" w:rsidP="00290402">
      <w:pPr>
        <w:pStyle w:val="ListParagraph"/>
        <w:numPr>
          <w:ilvl w:val="1"/>
          <w:numId w:val="2"/>
        </w:numPr>
        <w:spacing w:after="0" w:line="240" w:lineRule="auto"/>
        <w:ind w:left="1620" w:hanging="180"/>
        <w:rPr>
          <w:rFonts w:eastAsia="Times New Roman" w:cstheme="minorHAnsi"/>
          <w:color w:val="000000"/>
          <w:sz w:val="24"/>
          <w:szCs w:val="24"/>
        </w:rPr>
      </w:pPr>
      <w:r w:rsidRPr="005C2127">
        <w:rPr>
          <w:rFonts w:eastAsia="Times New Roman" w:cstheme="minorHAnsi"/>
          <w:color w:val="000000"/>
          <w:sz w:val="24"/>
          <w:szCs w:val="24"/>
        </w:rPr>
        <w:t xml:space="preserve">2-4 tables (based on table size) at center court with 5-10 </w:t>
      </w:r>
      <w:proofErr w:type="gramStart"/>
      <w:r w:rsidRPr="005C2127">
        <w:rPr>
          <w:rFonts w:eastAsia="Times New Roman" w:cstheme="minorHAnsi"/>
          <w:color w:val="000000"/>
          <w:sz w:val="24"/>
          <w:szCs w:val="24"/>
        </w:rPr>
        <w:t>chairs</w:t>
      </w:r>
      <w:proofErr w:type="gramEnd"/>
    </w:p>
    <w:p w14:paraId="7D1126CD" w14:textId="77777777" w:rsidR="00290402" w:rsidRPr="005C2127" w:rsidRDefault="00290402" w:rsidP="00290402">
      <w:pPr>
        <w:pStyle w:val="ListParagraph"/>
        <w:numPr>
          <w:ilvl w:val="2"/>
          <w:numId w:val="2"/>
        </w:numPr>
        <w:spacing w:after="0" w:line="240" w:lineRule="auto"/>
        <w:rPr>
          <w:rFonts w:eastAsia="Times New Roman" w:cstheme="minorHAnsi"/>
          <w:color w:val="000000"/>
          <w:sz w:val="24"/>
          <w:szCs w:val="24"/>
        </w:rPr>
      </w:pPr>
      <w:r w:rsidRPr="005C2127">
        <w:rPr>
          <w:rFonts w:eastAsia="Times New Roman" w:cstheme="minorHAnsi"/>
          <w:color w:val="000000"/>
          <w:sz w:val="24"/>
          <w:szCs w:val="24"/>
        </w:rPr>
        <w:t xml:space="preserve">Table officials – scoreboard operator, scorebook, shot clock and </w:t>
      </w:r>
      <w:proofErr w:type="gramStart"/>
      <w:r w:rsidRPr="005C2127">
        <w:rPr>
          <w:rFonts w:eastAsia="Times New Roman" w:cstheme="minorHAnsi"/>
          <w:color w:val="000000"/>
          <w:sz w:val="24"/>
          <w:szCs w:val="24"/>
        </w:rPr>
        <w:t>spotters</w:t>
      </w:r>
      <w:proofErr w:type="gramEnd"/>
    </w:p>
    <w:p w14:paraId="160A7C43" w14:textId="77777777" w:rsidR="00290402" w:rsidRPr="005C2127" w:rsidRDefault="00290402" w:rsidP="00290402">
      <w:pPr>
        <w:pStyle w:val="ListParagraph"/>
        <w:numPr>
          <w:ilvl w:val="1"/>
          <w:numId w:val="2"/>
        </w:numPr>
        <w:spacing w:after="0" w:line="240" w:lineRule="auto"/>
        <w:ind w:left="1620" w:hanging="180"/>
        <w:rPr>
          <w:rFonts w:eastAsia="Times New Roman" w:cstheme="minorHAnsi"/>
          <w:color w:val="000000"/>
          <w:sz w:val="24"/>
          <w:szCs w:val="24"/>
        </w:rPr>
      </w:pPr>
      <w:r w:rsidRPr="005C2127">
        <w:rPr>
          <w:rFonts w:eastAsia="Times New Roman" w:cstheme="minorHAnsi"/>
          <w:color w:val="000000"/>
          <w:sz w:val="24"/>
          <w:szCs w:val="24"/>
        </w:rPr>
        <w:t>Feature courts additional 3-5 chairs</w:t>
      </w:r>
    </w:p>
    <w:p w14:paraId="2B4DDE7F" w14:textId="77777777" w:rsidR="00290402" w:rsidRPr="005C2127" w:rsidRDefault="00290402" w:rsidP="00290402">
      <w:pPr>
        <w:pStyle w:val="ListParagraph"/>
        <w:numPr>
          <w:ilvl w:val="2"/>
          <w:numId w:val="2"/>
        </w:numPr>
        <w:spacing w:after="0" w:line="240" w:lineRule="auto"/>
        <w:rPr>
          <w:rFonts w:eastAsia="Times New Roman" w:cstheme="minorHAnsi"/>
          <w:color w:val="000000"/>
          <w:sz w:val="24"/>
          <w:szCs w:val="24"/>
        </w:rPr>
      </w:pPr>
      <w:r w:rsidRPr="005C2127">
        <w:rPr>
          <w:rFonts w:eastAsia="Times New Roman" w:cstheme="minorHAnsi"/>
          <w:color w:val="000000"/>
          <w:sz w:val="24"/>
          <w:szCs w:val="24"/>
        </w:rPr>
        <w:t>Web stream – camera operator and commentators</w:t>
      </w:r>
    </w:p>
    <w:p w14:paraId="655D84E7" w14:textId="77777777" w:rsidR="00290402" w:rsidRPr="005C2127" w:rsidRDefault="00290402" w:rsidP="00290402">
      <w:pPr>
        <w:pStyle w:val="ListParagraph"/>
        <w:numPr>
          <w:ilvl w:val="2"/>
          <w:numId w:val="2"/>
        </w:numPr>
        <w:spacing w:after="0" w:line="240" w:lineRule="auto"/>
        <w:rPr>
          <w:rFonts w:eastAsia="Times New Roman" w:cstheme="minorHAnsi"/>
          <w:color w:val="000000"/>
          <w:sz w:val="24"/>
          <w:szCs w:val="24"/>
        </w:rPr>
      </w:pPr>
      <w:r w:rsidRPr="005C2127">
        <w:rPr>
          <w:rFonts w:eastAsia="Times New Roman" w:cstheme="minorHAnsi"/>
          <w:color w:val="000000"/>
          <w:sz w:val="24"/>
          <w:szCs w:val="24"/>
        </w:rPr>
        <w:t>PA announcer</w:t>
      </w:r>
    </w:p>
    <w:p w14:paraId="4FC078CB" w14:textId="77777777" w:rsidR="00290402" w:rsidRPr="005C2127" w:rsidRDefault="00290402" w:rsidP="00290402">
      <w:pPr>
        <w:pStyle w:val="ListParagraph"/>
        <w:numPr>
          <w:ilvl w:val="1"/>
          <w:numId w:val="2"/>
        </w:numPr>
        <w:spacing w:after="0" w:line="240" w:lineRule="auto"/>
        <w:ind w:left="1710" w:hanging="270"/>
        <w:rPr>
          <w:rFonts w:eastAsia="Times New Roman" w:cstheme="minorHAnsi"/>
          <w:color w:val="000000"/>
          <w:sz w:val="24"/>
          <w:szCs w:val="24"/>
        </w:rPr>
      </w:pPr>
      <w:r w:rsidRPr="005C2127">
        <w:rPr>
          <w:rFonts w:eastAsia="Times New Roman" w:cstheme="minorHAnsi"/>
          <w:color w:val="000000"/>
          <w:sz w:val="24"/>
          <w:szCs w:val="24"/>
        </w:rPr>
        <w:t>4-5 chairs per bench (on same side of court as scorer’s table)</w:t>
      </w:r>
    </w:p>
    <w:p w14:paraId="25E6ECA6" w14:textId="77777777" w:rsidR="00290402" w:rsidRPr="005C2127" w:rsidRDefault="00290402" w:rsidP="00290402">
      <w:pPr>
        <w:pStyle w:val="ListParagraph"/>
        <w:numPr>
          <w:ilvl w:val="0"/>
          <w:numId w:val="2"/>
        </w:numPr>
        <w:spacing w:after="0" w:line="240" w:lineRule="auto"/>
        <w:rPr>
          <w:rFonts w:eastAsia="Times New Roman" w:cstheme="minorHAnsi"/>
          <w:color w:val="000000"/>
          <w:sz w:val="24"/>
          <w:szCs w:val="24"/>
        </w:rPr>
      </w:pPr>
      <w:r w:rsidRPr="005C2127">
        <w:rPr>
          <w:rFonts w:eastAsia="Times New Roman" w:cstheme="minorHAnsi"/>
          <w:color w:val="000000"/>
          <w:sz w:val="24"/>
          <w:szCs w:val="24"/>
        </w:rPr>
        <w:t>The LOC shall provide at least two high speed Wi-Fi connections for NWBA usage (tournament staff and livestreaming) throughout the duration of the event.</w:t>
      </w:r>
    </w:p>
    <w:p w14:paraId="27115B2C" w14:textId="77777777" w:rsidR="00290402" w:rsidRPr="005C2127" w:rsidRDefault="00290402" w:rsidP="00290402">
      <w:pPr>
        <w:pStyle w:val="ListParagraph"/>
        <w:numPr>
          <w:ilvl w:val="0"/>
          <w:numId w:val="2"/>
        </w:numPr>
        <w:spacing w:after="0" w:line="240" w:lineRule="auto"/>
        <w:rPr>
          <w:rFonts w:eastAsia="Times New Roman" w:cstheme="minorHAnsi"/>
          <w:color w:val="000000"/>
          <w:sz w:val="24"/>
          <w:szCs w:val="24"/>
        </w:rPr>
      </w:pPr>
      <w:r w:rsidRPr="005C2127">
        <w:rPr>
          <w:rFonts w:eastAsia="Times New Roman" w:cstheme="minorHAnsi"/>
          <w:color w:val="000000"/>
          <w:sz w:val="24"/>
          <w:szCs w:val="24"/>
        </w:rPr>
        <w:t xml:space="preserve">The LOC shall provide water coolers in and around the field of play for teams and is responsible for maintaining throughout the competition. </w:t>
      </w:r>
    </w:p>
    <w:p w14:paraId="5FE369AB" w14:textId="77777777" w:rsidR="00290402" w:rsidRPr="005C2127" w:rsidRDefault="00290402" w:rsidP="00290402">
      <w:pPr>
        <w:pStyle w:val="ListParagraph"/>
        <w:numPr>
          <w:ilvl w:val="0"/>
          <w:numId w:val="2"/>
        </w:numPr>
        <w:spacing w:after="0" w:line="240" w:lineRule="auto"/>
        <w:rPr>
          <w:rFonts w:eastAsia="Times New Roman" w:cstheme="minorHAnsi"/>
          <w:color w:val="000000"/>
          <w:sz w:val="24"/>
          <w:szCs w:val="24"/>
        </w:rPr>
      </w:pPr>
      <w:r w:rsidRPr="005C2127">
        <w:rPr>
          <w:rFonts w:eastAsia="Times New Roman" w:cstheme="minorHAnsi"/>
          <w:color w:val="000000"/>
          <w:sz w:val="24"/>
          <w:szCs w:val="24"/>
        </w:rPr>
        <w:t>The LOC shall ensure certified medical personnel (</w:t>
      </w:r>
      <w:proofErr w:type="gramStart"/>
      <w:r w:rsidRPr="005C2127">
        <w:rPr>
          <w:rFonts w:eastAsia="Times New Roman" w:cstheme="minorHAnsi"/>
          <w:color w:val="000000"/>
          <w:sz w:val="24"/>
          <w:szCs w:val="24"/>
        </w:rPr>
        <w:t>e.g.</w:t>
      </w:r>
      <w:proofErr w:type="gramEnd"/>
      <w:r w:rsidRPr="005C2127">
        <w:rPr>
          <w:rFonts w:eastAsia="Times New Roman" w:cstheme="minorHAnsi"/>
          <w:color w:val="000000"/>
          <w:sz w:val="24"/>
          <w:szCs w:val="24"/>
        </w:rPr>
        <w:t xml:space="preserve"> Certified Athletic Trainers, EMTs, etc.) are required to be onsite at any venue where competition occurs, and during all hours of play.</w:t>
      </w:r>
    </w:p>
    <w:p w14:paraId="3259B849" w14:textId="77777777" w:rsidR="00290402" w:rsidRPr="005C2127" w:rsidRDefault="00290402" w:rsidP="00290402">
      <w:pPr>
        <w:pStyle w:val="ListParagraph"/>
        <w:numPr>
          <w:ilvl w:val="1"/>
          <w:numId w:val="2"/>
        </w:numPr>
        <w:tabs>
          <w:tab w:val="left" w:pos="1710"/>
        </w:tabs>
        <w:spacing w:after="0" w:line="240" w:lineRule="auto"/>
        <w:ind w:left="1800" w:hanging="360"/>
        <w:rPr>
          <w:rFonts w:eastAsia="Times New Roman" w:cstheme="minorHAnsi"/>
          <w:color w:val="000000"/>
          <w:sz w:val="24"/>
          <w:szCs w:val="24"/>
        </w:rPr>
      </w:pPr>
      <w:r w:rsidRPr="005C2127">
        <w:rPr>
          <w:rFonts w:eastAsia="Times New Roman" w:cstheme="minorHAnsi"/>
          <w:color w:val="000000"/>
          <w:sz w:val="24"/>
          <w:szCs w:val="24"/>
        </w:rPr>
        <w:t>This should be in addition to having basic first aid supplies on hand.</w:t>
      </w:r>
    </w:p>
    <w:p w14:paraId="36FFA954" w14:textId="77777777" w:rsidR="00290402" w:rsidRPr="005C2127" w:rsidRDefault="00290402" w:rsidP="00290402">
      <w:pPr>
        <w:pStyle w:val="ListParagraph"/>
        <w:numPr>
          <w:ilvl w:val="0"/>
          <w:numId w:val="2"/>
        </w:numPr>
        <w:spacing w:after="0" w:line="240" w:lineRule="auto"/>
        <w:rPr>
          <w:rFonts w:eastAsia="Times New Roman" w:cstheme="minorHAnsi"/>
          <w:color w:val="000000"/>
          <w:sz w:val="24"/>
          <w:szCs w:val="24"/>
        </w:rPr>
      </w:pPr>
      <w:r w:rsidRPr="005C2127">
        <w:rPr>
          <w:rFonts w:eastAsia="Times New Roman" w:cstheme="minorHAnsi"/>
          <w:color w:val="000000"/>
          <w:sz w:val="24"/>
          <w:szCs w:val="24"/>
        </w:rPr>
        <w:t xml:space="preserve">The venues shall be ADA </w:t>
      </w:r>
      <w:proofErr w:type="gramStart"/>
      <w:r w:rsidRPr="005C2127">
        <w:rPr>
          <w:rFonts w:eastAsia="Times New Roman" w:cstheme="minorHAnsi"/>
          <w:color w:val="000000"/>
          <w:sz w:val="24"/>
          <w:szCs w:val="24"/>
        </w:rPr>
        <w:t>compliant</w:t>
      </w:r>
      <w:proofErr w:type="gramEnd"/>
      <w:r w:rsidRPr="005C2127">
        <w:rPr>
          <w:rFonts w:eastAsia="Times New Roman" w:cstheme="minorHAnsi"/>
          <w:color w:val="000000"/>
          <w:sz w:val="24"/>
          <w:szCs w:val="24"/>
        </w:rPr>
        <w:t xml:space="preserve"> </w:t>
      </w:r>
    </w:p>
    <w:p w14:paraId="090FC912" w14:textId="77777777" w:rsidR="00290402" w:rsidRPr="005C2127" w:rsidRDefault="00290402" w:rsidP="00290402">
      <w:pPr>
        <w:pStyle w:val="ListParagraph"/>
        <w:numPr>
          <w:ilvl w:val="0"/>
          <w:numId w:val="2"/>
        </w:numPr>
        <w:spacing w:after="0" w:line="240" w:lineRule="auto"/>
        <w:rPr>
          <w:rFonts w:eastAsia="Times New Roman" w:cstheme="minorHAnsi"/>
          <w:color w:val="000000"/>
          <w:sz w:val="24"/>
          <w:szCs w:val="24"/>
        </w:rPr>
      </w:pPr>
      <w:r w:rsidRPr="005C2127">
        <w:rPr>
          <w:rFonts w:eastAsia="Times New Roman" w:cstheme="minorHAnsi"/>
          <w:color w:val="000000"/>
          <w:sz w:val="24"/>
          <w:szCs w:val="24"/>
        </w:rPr>
        <w:t xml:space="preserve">The venues shall have ample space for secure wheelchair </w:t>
      </w:r>
      <w:proofErr w:type="gramStart"/>
      <w:r w:rsidRPr="005C2127">
        <w:rPr>
          <w:rFonts w:eastAsia="Times New Roman" w:cstheme="minorHAnsi"/>
          <w:color w:val="000000"/>
          <w:sz w:val="24"/>
          <w:szCs w:val="24"/>
        </w:rPr>
        <w:t>storage</w:t>
      </w:r>
      <w:proofErr w:type="gramEnd"/>
      <w:r w:rsidRPr="005C2127">
        <w:rPr>
          <w:rFonts w:eastAsia="Times New Roman" w:cstheme="minorHAnsi"/>
          <w:color w:val="000000"/>
          <w:sz w:val="24"/>
          <w:szCs w:val="24"/>
        </w:rPr>
        <w:t xml:space="preserve"> </w:t>
      </w:r>
    </w:p>
    <w:p w14:paraId="3DA16AF1" w14:textId="77777777" w:rsidR="00290402" w:rsidRPr="005C2127" w:rsidRDefault="00290402" w:rsidP="00290402">
      <w:pPr>
        <w:pStyle w:val="ListParagraph"/>
        <w:numPr>
          <w:ilvl w:val="0"/>
          <w:numId w:val="2"/>
        </w:numPr>
        <w:spacing w:after="0" w:line="240" w:lineRule="auto"/>
        <w:rPr>
          <w:rFonts w:eastAsia="Times New Roman" w:cstheme="minorHAnsi"/>
          <w:color w:val="000000"/>
          <w:sz w:val="24"/>
          <w:szCs w:val="24"/>
        </w:rPr>
      </w:pPr>
      <w:r w:rsidRPr="005C2127">
        <w:rPr>
          <w:rFonts w:eastAsia="Times New Roman" w:cstheme="minorHAnsi"/>
          <w:color w:val="000000"/>
          <w:sz w:val="24"/>
          <w:szCs w:val="24"/>
        </w:rPr>
        <w:t xml:space="preserve">The LOC shall establish an area in competition venues for Operations </w:t>
      </w:r>
      <w:proofErr w:type="gramStart"/>
      <w:r w:rsidRPr="005C2127">
        <w:rPr>
          <w:rFonts w:eastAsia="Times New Roman" w:cstheme="minorHAnsi"/>
          <w:color w:val="000000"/>
          <w:sz w:val="24"/>
          <w:szCs w:val="24"/>
        </w:rPr>
        <w:t>Center</w:t>
      </w:r>
      <w:proofErr w:type="gramEnd"/>
      <w:r w:rsidRPr="005C2127">
        <w:rPr>
          <w:rFonts w:eastAsia="Times New Roman" w:cstheme="minorHAnsi"/>
          <w:color w:val="000000"/>
          <w:sz w:val="24"/>
          <w:szCs w:val="24"/>
        </w:rPr>
        <w:t xml:space="preserve"> </w:t>
      </w:r>
    </w:p>
    <w:p w14:paraId="74906A40" w14:textId="77777777" w:rsidR="00290402" w:rsidRPr="005C2127" w:rsidRDefault="00290402" w:rsidP="00290402">
      <w:pPr>
        <w:pStyle w:val="ListParagraph"/>
        <w:numPr>
          <w:ilvl w:val="0"/>
          <w:numId w:val="2"/>
        </w:numPr>
        <w:spacing w:after="0" w:line="240" w:lineRule="auto"/>
        <w:rPr>
          <w:rFonts w:eastAsia="Times New Roman" w:cstheme="minorHAnsi"/>
          <w:color w:val="000000"/>
          <w:sz w:val="24"/>
          <w:szCs w:val="24"/>
        </w:rPr>
      </w:pPr>
      <w:r w:rsidRPr="005C2127">
        <w:rPr>
          <w:rFonts w:eastAsia="Times New Roman" w:cstheme="minorHAnsi"/>
          <w:color w:val="000000"/>
          <w:sz w:val="24"/>
          <w:szCs w:val="24"/>
        </w:rPr>
        <w:t>The LOC to identify an area for an official’s locker room and ‘</w:t>
      </w:r>
      <w:proofErr w:type="gramStart"/>
      <w:r w:rsidRPr="005C2127">
        <w:rPr>
          <w:rFonts w:eastAsia="Times New Roman" w:cstheme="minorHAnsi"/>
          <w:color w:val="000000"/>
          <w:sz w:val="24"/>
          <w:szCs w:val="24"/>
        </w:rPr>
        <w:t>lounge</w:t>
      </w:r>
      <w:proofErr w:type="gramEnd"/>
      <w:r w:rsidRPr="005C2127">
        <w:rPr>
          <w:rFonts w:eastAsia="Times New Roman" w:cstheme="minorHAnsi"/>
          <w:color w:val="000000"/>
          <w:sz w:val="24"/>
          <w:szCs w:val="24"/>
        </w:rPr>
        <w:t>’</w:t>
      </w:r>
    </w:p>
    <w:p w14:paraId="63491D1F" w14:textId="77777777" w:rsidR="00290402" w:rsidRDefault="00290402" w:rsidP="00290402">
      <w:pPr>
        <w:pStyle w:val="ListParagraph"/>
        <w:numPr>
          <w:ilvl w:val="1"/>
          <w:numId w:val="2"/>
        </w:numPr>
        <w:spacing w:after="0" w:line="240" w:lineRule="auto"/>
        <w:ind w:left="1710" w:hanging="270"/>
        <w:rPr>
          <w:rFonts w:eastAsia="Times New Roman" w:cstheme="minorHAnsi"/>
          <w:color w:val="000000"/>
          <w:sz w:val="24"/>
          <w:szCs w:val="24"/>
        </w:rPr>
      </w:pPr>
      <w:bookmarkStart w:id="3" w:name="_Hlk7703650"/>
      <w:r>
        <w:rPr>
          <w:rFonts w:eastAsia="Times New Roman" w:cstheme="minorHAnsi"/>
          <w:color w:val="000000"/>
          <w:sz w:val="24"/>
          <w:szCs w:val="24"/>
        </w:rPr>
        <w:t xml:space="preserve">LOC to provide </w:t>
      </w:r>
      <w:r w:rsidRPr="005C2127">
        <w:rPr>
          <w:rFonts w:eastAsia="Times New Roman" w:cstheme="minorHAnsi"/>
          <w:color w:val="000000"/>
          <w:sz w:val="24"/>
          <w:szCs w:val="24"/>
        </w:rPr>
        <w:t xml:space="preserve">food to lounge for officials and </w:t>
      </w:r>
      <w:r>
        <w:rPr>
          <w:rFonts w:eastAsia="Times New Roman" w:cstheme="minorHAnsi"/>
          <w:color w:val="000000"/>
          <w:sz w:val="24"/>
          <w:szCs w:val="24"/>
        </w:rPr>
        <w:t xml:space="preserve">NWBA </w:t>
      </w:r>
      <w:r w:rsidRPr="005C2127">
        <w:rPr>
          <w:rFonts w:eastAsia="Times New Roman" w:cstheme="minorHAnsi"/>
          <w:color w:val="000000"/>
          <w:sz w:val="24"/>
          <w:szCs w:val="24"/>
        </w:rPr>
        <w:t xml:space="preserve">tournament </w:t>
      </w:r>
      <w:proofErr w:type="gramStart"/>
      <w:r w:rsidRPr="005C2127">
        <w:rPr>
          <w:rFonts w:eastAsia="Times New Roman" w:cstheme="minorHAnsi"/>
          <w:color w:val="000000"/>
          <w:sz w:val="24"/>
          <w:szCs w:val="24"/>
        </w:rPr>
        <w:t>staff</w:t>
      </w:r>
      <w:proofErr w:type="gramEnd"/>
      <w:r w:rsidRPr="005C2127">
        <w:rPr>
          <w:rFonts w:eastAsia="Times New Roman" w:cstheme="minorHAnsi"/>
          <w:color w:val="000000"/>
          <w:sz w:val="24"/>
          <w:szCs w:val="24"/>
        </w:rPr>
        <w:t xml:space="preserve"> </w:t>
      </w:r>
    </w:p>
    <w:p w14:paraId="06EF227B" w14:textId="77777777" w:rsidR="00290402" w:rsidRDefault="00290402" w:rsidP="00290402">
      <w:pPr>
        <w:pStyle w:val="ListParagraph"/>
        <w:numPr>
          <w:ilvl w:val="2"/>
          <w:numId w:val="2"/>
        </w:numPr>
        <w:spacing w:after="0" w:line="240" w:lineRule="auto"/>
        <w:rPr>
          <w:rFonts w:eastAsia="Times New Roman" w:cstheme="minorHAnsi"/>
          <w:color w:val="000000"/>
          <w:sz w:val="24"/>
          <w:szCs w:val="24"/>
        </w:rPr>
      </w:pPr>
      <w:r>
        <w:rPr>
          <w:rFonts w:eastAsia="Times New Roman" w:cstheme="minorHAnsi"/>
          <w:color w:val="000000"/>
          <w:sz w:val="24"/>
          <w:szCs w:val="24"/>
        </w:rPr>
        <w:t xml:space="preserve">Request to venue to allow outside food for this area of the </w:t>
      </w:r>
      <w:proofErr w:type="gramStart"/>
      <w:r>
        <w:rPr>
          <w:rFonts w:eastAsia="Times New Roman" w:cstheme="minorHAnsi"/>
          <w:color w:val="000000"/>
          <w:sz w:val="24"/>
          <w:szCs w:val="24"/>
        </w:rPr>
        <w:t>event</w:t>
      </w:r>
      <w:bookmarkEnd w:id="3"/>
      <w:proofErr w:type="gramEnd"/>
    </w:p>
    <w:p w14:paraId="1F0A7199" w14:textId="77777777" w:rsidR="00290402" w:rsidRDefault="00290402" w:rsidP="00290402">
      <w:pPr>
        <w:pStyle w:val="ListParagraph"/>
        <w:numPr>
          <w:ilvl w:val="0"/>
          <w:numId w:val="2"/>
        </w:numPr>
        <w:spacing w:after="0" w:line="240" w:lineRule="auto"/>
        <w:rPr>
          <w:rFonts w:eastAsia="Times New Roman" w:cstheme="minorHAnsi"/>
          <w:color w:val="000000"/>
          <w:sz w:val="24"/>
          <w:szCs w:val="24"/>
        </w:rPr>
      </w:pPr>
      <w:r>
        <w:rPr>
          <w:rFonts w:eastAsia="Times New Roman" w:cstheme="minorHAnsi"/>
          <w:color w:val="000000"/>
          <w:sz w:val="24"/>
          <w:szCs w:val="24"/>
        </w:rPr>
        <w:t>The LOC to provide a “green room” for LOC lead staff, NWBA staff, NWBA leadership, and VIP guests.</w:t>
      </w:r>
    </w:p>
    <w:p w14:paraId="6EB4B4CC" w14:textId="77777777" w:rsidR="00290402" w:rsidRPr="005D48BD" w:rsidRDefault="00290402" w:rsidP="00290402">
      <w:pPr>
        <w:pStyle w:val="ListParagraph"/>
        <w:numPr>
          <w:ilvl w:val="1"/>
          <w:numId w:val="2"/>
        </w:numPr>
        <w:spacing w:after="0" w:line="240" w:lineRule="auto"/>
        <w:rPr>
          <w:rFonts w:eastAsia="Times New Roman" w:cstheme="minorHAnsi"/>
          <w:color w:val="000000"/>
          <w:sz w:val="24"/>
          <w:szCs w:val="24"/>
        </w:rPr>
      </w:pPr>
      <w:r>
        <w:rPr>
          <w:rFonts w:eastAsia="Times New Roman" w:cstheme="minorHAnsi"/>
          <w:color w:val="000000"/>
          <w:sz w:val="24"/>
          <w:szCs w:val="24"/>
        </w:rPr>
        <w:t>LOC to provide food for “green room.”</w:t>
      </w:r>
      <w:r w:rsidRPr="005D48BD">
        <w:rPr>
          <w:rFonts w:eastAsia="Times New Roman" w:cstheme="minorHAnsi"/>
          <w:color w:val="000000"/>
          <w:sz w:val="24"/>
          <w:szCs w:val="24"/>
        </w:rPr>
        <w:tab/>
      </w:r>
    </w:p>
    <w:p w14:paraId="2588FB7C" w14:textId="77777777" w:rsidR="00290402" w:rsidRPr="005C2127" w:rsidRDefault="00290402" w:rsidP="00290402">
      <w:pPr>
        <w:pStyle w:val="ListParagraph"/>
        <w:numPr>
          <w:ilvl w:val="0"/>
          <w:numId w:val="2"/>
        </w:numPr>
        <w:spacing w:after="0" w:line="240" w:lineRule="auto"/>
        <w:rPr>
          <w:rFonts w:eastAsia="Times New Roman" w:cstheme="minorHAnsi"/>
          <w:color w:val="000000"/>
          <w:sz w:val="24"/>
          <w:szCs w:val="24"/>
        </w:rPr>
      </w:pPr>
      <w:r w:rsidRPr="005C2127">
        <w:rPr>
          <w:rFonts w:eastAsia="Times New Roman" w:cstheme="minorHAnsi"/>
          <w:color w:val="000000"/>
          <w:sz w:val="24"/>
          <w:szCs w:val="24"/>
        </w:rPr>
        <w:t xml:space="preserve">The LOC to make best effort to provide at least one room in venues for NWBA as a work center and meeting </w:t>
      </w:r>
      <w:proofErr w:type="gramStart"/>
      <w:r w:rsidRPr="005C2127">
        <w:rPr>
          <w:rFonts w:eastAsia="Times New Roman" w:cstheme="minorHAnsi"/>
          <w:color w:val="000000"/>
          <w:sz w:val="24"/>
          <w:szCs w:val="24"/>
        </w:rPr>
        <w:t>area</w:t>
      </w:r>
      <w:proofErr w:type="gramEnd"/>
    </w:p>
    <w:p w14:paraId="132483D0" w14:textId="77777777" w:rsidR="00290402" w:rsidRPr="005C2127" w:rsidRDefault="00290402" w:rsidP="00290402">
      <w:pPr>
        <w:pStyle w:val="ListParagraph"/>
        <w:numPr>
          <w:ilvl w:val="0"/>
          <w:numId w:val="2"/>
        </w:numPr>
        <w:spacing w:after="0" w:line="240" w:lineRule="auto"/>
        <w:rPr>
          <w:rFonts w:eastAsia="Times New Roman" w:cstheme="minorHAnsi"/>
          <w:color w:val="000000"/>
          <w:sz w:val="24"/>
          <w:szCs w:val="24"/>
        </w:rPr>
      </w:pPr>
      <w:r w:rsidRPr="005C2127">
        <w:rPr>
          <w:rFonts w:eastAsia="Times New Roman" w:cstheme="minorHAnsi"/>
          <w:color w:val="000000"/>
          <w:sz w:val="24"/>
          <w:szCs w:val="24"/>
        </w:rPr>
        <w:t xml:space="preserve">The LOC to ensure venues has ample spectator seating for all </w:t>
      </w:r>
      <w:proofErr w:type="gramStart"/>
      <w:r w:rsidRPr="005C2127">
        <w:rPr>
          <w:rFonts w:eastAsia="Times New Roman" w:cstheme="minorHAnsi"/>
          <w:color w:val="000000"/>
          <w:sz w:val="24"/>
          <w:szCs w:val="24"/>
        </w:rPr>
        <w:t>courts</w:t>
      </w:r>
      <w:proofErr w:type="gramEnd"/>
    </w:p>
    <w:p w14:paraId="7AE18C24" w14:textId="77777777" w:rsidR="00290402" w:rsidRPr="005C2127" w:rsidRDefault="00290402" w:rsidP="00290402">
      <w:pPr>
        <w:pStyle w:val="ListParagraph"/>
        <w:numPr>
          <w:ilvl w:val="1"/>
          <w:numId w:val="2"/>
        </w:numPr>
        <w:spacing w:after="0" w:line="240" w:lineRule="auto"/>
        <w:ind w:left="1710" w:hanging="270"/>
        <w:rPr>
          <w:rFonts w:eastAsia="Times New Roman" w:cstheme="minorHAnsi"/>
          <w:color w:val="000000"/>
          <w:sz w:val="24"/>
          <w:szCs w:val="24"/>
        </w:rPr>
      </w:pPr>
      <w:r w:rsidRPr="005C2127">
        <w:rPr>
          <w:rFonts w:eastAsia="Times New Roman" w:cstheme="minorHAnsi"/>
          <w:color w:val="000000"/>
          <w:sz w:val="24"/>
          <w:szCs w:val="24"/>
        </w:rPr>
        <w:t xml:space="preserve">This should include ample space around the courts for wheelchair </w:t>
      </w:r>
      <w:proofErr w:type="gramStart"/>
      <w:r w:rsidRPr="005C2127">
        <w:rPr>
          <w:rFonts w:eastAsia="Times New Roman" w:cstheme="minorHAnsi"/>
          <w:color w:val="000000"/>
          <w:sz w:val="24"/>
          <w:szCs w:val="24"/>
        </w:rPr>
        <w:t>users</w:t>
      </w:r>
      <w:proofErr w:type="gramEnd"/>
      <w:r w:rsidRPr="005C2127">
        <w:rPr>
          <w:rFonts w:eastAsia="Times New Roman" w:cstheme="minorHAnsi"/>
          <w:color w:val="000000"/>
          <w:sz w:val="24"/>
          <w:szCs w:val="24"/>
        </w:rPr>
        <w:t xml:space="preserve">  </w:t>
      </w:r>
    </w:p>
    <w:p w14:paraId="39CA2927" w14:textId="77777777" w:rsidR="00290402" w:rsidRPr="005C2127" w:rsidRDefault="00290402" w:rsidP="00290402">
      <w:pPr>
        <w:pStyle w:val="ListParagraph"/>
        <w:numPr>
          <w:ilvl w:val="0"/>
          <w:numId w:val="2"/>
        </w:numPr>
        <w:spacing w:after="0" w:line="240" w:lineRule="auto"/>
        <w:rPr>
          <w:rFonts w:eastAsia="Times New Roman" w:cstheme="minorHAnsi"/>
          <w:color w:val="000000"/>
          <w:sz w:val="24"/>
          <w:szCs w:val="24"/>
        </w:rPr>
      </w:pPr>
      <w:r w:rsidRPr="005C2127">
        <w:rPr>
          <w:rFonts w:eastAsia="Times New Roman" w:cstheme="minorHAnsi"/>
          <w:color w:val="000000"/>
          <w:sz w:val="24"/>
          <w:szCs w:val="24"/>
        </w:rPr>
        <w:t xml:space="preserve">The NWBA shall provide additionally insured certificates to the LOC and the competition venues. </w:t>
      </w:r>
    </w:p>
    <w:p w14:paraId="1B99A28C" w14:textId="77777777" w:rsidR="00290402" w:rsidRPr="005C2127" w:rsidRDefault="00290402" w:rsidP="00290402">
      <w:pPr>
        <w:spacing w:after="0" w:line="240" w:lineRule="auto"/>
        <w:rPr>
          <w:rFonts w:eastAsia="Times New Roman" w:cstheme="minorHAnsi"/>
          <w:b/>
          <w:color w:val="000000"/>
          <w:sz w:val="24"/>
          <w:szCs w:val="24"/>
          <w:u w:val="single"/>
        </w:rPr>
      </w:pPr>
    </w:p>
    <w:p w14:paraId="6FFDA57B" w14:textId="77777777" w:rsidR="00290402" w:rsidRPr="005C2127" w:rsidRDefault="00290402" w:rsidP="00290402">
      <w:pPr>
        <w:pStyle w:val="ListParagraph"/>
        <w:numPr>
          <w:ilvl w:val="0"/>
          <w:numId w:val="18"/>
        </w:numPr>
        <w:spacing w:after="0" w:line="240" w:lineRule="auto"/>
        <w:rPr>
          <w:rFonts w:eastAsia="Times New Roman" w:cstheme="minorHAnsi"/>
          <w:b/>
          <w:color w:val="000000"/>
          <w:sz w:val="24"/>
          <w:szCs w:val="24"/>
          <w:u w:val="single"/>
        </w:rPr>
      </w:pPr>
      <w:r w:rsidRPr="005C2127">
        <w:rPr>
          <w:rFonts w:eastAsia="Times New Roman" w:cstheme="minorHAnsi"/>
          <w:b/>
          <w:color w:val="000000"/>
          <w:sz w:val="24"/>
          <w:szCs w:val="24"/>
          <w:u w:val="single"/>
        </w:rPr>
        <w:t>Competition Equipment</w:t>
      </w:r>
    </w:p>
    <w:p w14:paraId="70C24A9B" w14:textId="77777777" w:rsidR="00290402" w:rsidRPr="005C2127" w:rsidRDefault="00290402" w:rsidP="00290402">
      <w:pPr>
        <w:pStyle w:val="ListParagraph"/>
        <w:numPr>
          <w:ilvl w:val="0"/>
          <w:numId w:val="17"/>
        </w:numPr>
        <w:spacing w:after="0" w:line="240" w:lineRule="auto"/>
        <w:rPr>
          <w:rFonts w:eastAsia="Times New Roman" w:cstheme="minorHAnsi"/>
          <w:color w:val="000000"/>
          <w:sz w:val="24"/>
          <w:szCs w:val="24"/>
        </w:rPr>
      </w:pPr>
      <w:r w:rsidRPr="005C2127">
        <w:rPr>
          <w:rFonts w:eastAsia="Times New Roman" w:cstheme="minorHAnsi"/>
          <w:color w:val="000000"/>
          <w:sz w:val="24"/>
          <w:szCs w:val="24"/>
        </w:rPr>
        <w:t xml:space="preserve">The NWBA shall provide competition </w:t>
      </w:r>
      <w:proofErr w:type="gramStart"/>
      <w:r w:rsidRPr="005C2127">
        <w:rPr>
          <w:rFonts w:eastAsia="Times New Roman" w:cstheme="minorHAnsi"/>
          <w:color w:val="000000"/>
          <w:sz w:val="24"/>
          <w:szCs w:val="24"/>
        </w:rPr>
        <w:t>basketballs</w:t>
      </w:r>
      <w:proofErr w:type="gramEnd"/>
      <w:r w:rsidRPr="005C2127">
        <w:rPr>
          <w:rFonts w:eastAsia="Times New Roman" w:cstheme="minorHAnsi"/>
          <w:color w:val="000000"/>
          <w:sz w:val="24"/>
          <w:szCs w:val="24"/>
        </w:rPr>
        <w:t xml:space="preserve"> </w:t>
      </w:r>
    </w:p>
    <w:p w14:paraId="68B4FDF0" w14:textId="77777777" w:rsidR="00290402" w:rsidRPr="005C2127" w:rsidRDefault="00290402" w:rsidP="00290402">
      <w:pPr>
        <w:pStyle w:val="ListParagraph"/>
        <w:numPr>
          <w:ilvl w:val="0"/>
          <w:numId w:val="17"/>
        </w:numPr>
        <w:spacing w:after="0" w:line="240" w:lineRule="auto"/>
        <w:rPr>
          <w:rFonts w:eastAsia="Times New Roman" w:cstheme="minorHAnsi"/>
          <w:color w:val="000000"/>
          <w:sz w:val="24"/>
          <w:szCs w:val="24"/>
        </w:rPr>
      </w:pPr>
      <w:r w:rsidRPr="005C2127">
        <w:rPr>
          <w:rFonts w:eastAsia="Times New Roman" w:cstheme="minorHAnsi"/>
          <w:color w:val="000000"/>
          <w:sz w:val="24"/>
          <w:szCs w:val="24"/>
        </w:rPr>
        <w:lastRenderedPageBreak/>
        <w:t xml:space="preserve">LOC to provide </w:t>
      </w:r>
      <w:proofErr w:type="gramStart"/>
      <w:r w:rsidRPr="005C2127">
        <w:rPr>
          <w:rFonts w:eastAsia="Times New Roman" w:cstheme="minorHAnsi"/>
          <w:color w:val="000000"/>
          <w:sz w:val="24"/>
          <w:szCs w:val="24"/>
        </w:rPr>
        <w:t>any and all</w:t>
      </w:r>
      <w:proofErr w:type="gramEnd"/>
      <w:r w:rsidRPr="005C2127">
        <w:rPr>
          <w:rFonts w:eastAsia="Times New Roman" w:cstheme="minorHAnsi"/>
          <w:color w:val="000000"/>
          <w:sz w:val="24"/>
          <w:szCs w:val="24"/>
        </w:rPr>
        <w:t xml:space="preserve"> tournament supplies for court tables:</w:t>
      </w:r>
    </w:p>
    <w:p w14:paraId="027ED41B" w14:textId="77777777" w:rsidR="00290402" w:rsidRPr="005C2127" w:rsidRDefault="00290402" w:rsidP="00290402">
      <w:pPr>
        <w:pStyle w:val="ListParagraph"/>
        <w:numPr>
          <w:ilvl w:val="1"/>
          <w:numId w:val="17"/>
        </w:numPr>
        <w:spacing w:after="0" w:line="240" w:lineRule="auto"/>
        <w:ind w:left="1800" w:hanging="360"/>
        <w:rPr>
          <w:rFonts w:eastAsia="Times New Roman" w:cstheme="minorHAnsi"/>
          <w:color w:val="000000"/>
          <w:sz w:val="24"/>
          <w:szCs w:val="24"/>
        </w:rPr>
      </w:pPr>
      <w:r w:rsidRPr="005C2127">
        <w:rPr>
          <w:rFonts w:eastAsia="Times New Roman" w:cstheme="minorHAnsi"/>
          <w:color w:val="000000"/>
          <w:sz w:val="24"/>
          <w:szCs w:val="24"/>
        </w:rPr>
        <w:t>Table Official Instructions</w:t>
      </w:r>
    </w:p>
    <w:p w14:paraId="569BC335" w14:textId="77777777" w:rsidR="00290402" w:rsidRPr="005C2127" w:rsidRDefault="00290402" w:rsidP="00290402">
      <w:pPr>
        <w:pStyle w:val="ListParagraph"/>
        <w:numPr>
          <w:ilvl w:val="1"/>
          <w:numId w:val="17"/>
        </w:numPr>
        <w:spacing w:after="0" w:line="240" w:lineRule="auto"/>
        <w:ind w:left="1800" w:hanging="360"/>
        <w:rPr>
          <w:rFonts w:eastAsia="Times New Roman" w:cstheme="minorHAnsi"/>
          <w:color w:val="000000"/>
          <w:sz w:val="24"/>
          <w:szCs w:val="24"/>
        </w:rPr>
      </w:pPr>
      <w:r w:rsidRPr="005C2127">
        <w:rPr>
          <w:rFonts w:eastAsia="Times New Roman" w:cstheme="minorHAnsi"/>
          <w:color w:val="000000"/>
          <w:sz w:val="24"/>
          <w:szCs w:val="24"/>
        </w:rPr>
        <w:t>Game Summary Sheets</w:t>
      </w:r>
    </w:p>
    <w:p w14:paraId="309CB953" w14:textId="77777777" w:rsidR="00290402" w:rsidRPr="005C2127" w:rsidRDefault="00290402" w:rsidP="00290402">
      <w:pPr>
        <w:pStyle w:val="ListParagraph"/>
        <w:numPr>
          <w:ilvl w:val="1"/>
          <w:numId w:val="17"/>
        </w:numPr>
        <w:spacing w:after="0" w:line="240" w:lineRule="auto"/>
        <w:ind w:left="1800" w:hanging="360"/>
        <w:rPr>
          <w:rFonts w:eastAsia="Times New Roman" w:cstheme="minorHAnsi"/>
          <w:color w:val="000000"/>
          <w:sz w:val="24"/>
          <w:szCs w:val="24"/>
        </w:rPr>
      </w:pPr>
      <w:r w:rsidRPr="005C2127">
        <w:rPr>
          <w:rFonts w:eastAsia="Times New Roman" w:cstheme="minorHAnsi"/>
          <w:color w:val="000000"/>
          <w:sz w:val="24"/>
          <w:szCs w:val="24"/>
        </w:rPr>
        <w:t>Game Folders</w:t>
      </w:r>
    </w:p>
    <w:p w14:paraId="077E734E" w14:textId="77777777" w:rsidR="00290402" w:rsidRPr="005C2127" w:rsidRDefault="00290402" w:rsidP="00290402">
      <w:pPr>
        <w:pStyle w:val="ListParagraph"/>
        <w:numPr>
          <w:ilvl w:val="1"/>
          <w:numId w:val="17"/>
        </w:numPr>
        <w:spacing w:after="0" w:line="240" w:lineRule="auto"/>
        <w:ind w:left="1800" w:hanging="360"/>
        <w:rPr>
          <w:rFonts w:eastAsia="Times New Roman" w:cstheme="minorHAnsi"/>
          <w:color w:val="000000"/>
          <w:sz w:val="24"/>
          <w:szCs w:val="24"/>
        </w:rPr>
      </w:pPr>
      <w:r w:rsidRPr="005C2127">
        <w:rPr>
          <w:rFonts w:eastAsia="Times New Roman" w:cstheme="minorHAnsi"/>
          <w:color w:val="000000"/>
          <w:sz w:val="24"/>
          <w:szCs w:val="24"/>
        </w:rPr>
        <w:t>Scoresheets</w:t>
      </w:r>
    </w:p>
    <w:p w14:paraId="191A3C1F" w14:textId="77777777" w:rsidR="00290402" w:rsidRPr="005C2127" w:rsidRDefault="00290402" w:rsidP="00290402">
      <w:pPr>
        <w:pStyle w:val="ListParagraph"/>
        <w:numPr>
          <w:ilvl w:val="1"/>
          <w:numId w:val="17"/>
        </w:numPr>
        <w:spacing w:after="0" w:line="240" w:lineRule="auto"/>
        <w:ind w:left="1800" w:hanging="360"/>
        <w:rPr>
          <w:rFonts w:eastAsia="Times New Roman" w:cstheme="minorHAnsi"/>
          <w:color w:val="000000"/>
          <w:sz w:val="24"/>
          <w:szCs w:val="24"/>
        </w:rPr>
      </w:pPr>
      <w:r w:rsidRPr="005C2127">
        <w:rPr>
          <w:rFonts w:eastAsia="Times New Roman" w:cstheme="minorHAnsi"/>
          <w:color w:val="000000"/>
          <w:sz w:val="24"/>
          <w:szCs w:val="24"/>
        </w:rPr>
        <w:t>Stopwatch</w:t>
      </w:r>
    </w:p>
    <w:p w14:paraId="1E81415D" w14:textId="77777777" w:rsidR="00290402" w:rsidRPr="005C2127" w:rsidRDefault="00290402" w:rsidP="00290402">
      <w:pPr>
        <w:pStyle w:val="ListParagraph"/>
        <w:numPr>
          <w:ilvl w:val="1"/>
          <w:numId w:val="17"/>
        </w:numPr>
        <w:spacing w:after="0" w:line="240" w:lineRule="auto"/>
        <w:ind w:left="1800" w:hanging="360"/>
        <w:rPr>
          <w:rFonts w:eastAsia="Times New Roman" w:cstheme="minorHAnsi"/>
          <w:color w:val="000000"/>
          <w:sz w:val="24"/>
          <w:szCs w:val="24"/>
        </w:rPr>
      </w:pPr>
      <w:r w:rsidRPr="005C2127">
        <w:rPr>
          <w:rFonts w:eastAsia="Times New Roman" w:cstheme="minorHAnsi"/>
          <w:color w:val="000000"/>
          <w:sz w:val="24"/>
          <w:szCs w:val="24"/>
        </w:rPr>
        <w:t>Pens and Pencils</w:t>
      </w:r>
    </w:p>
    <w:p w14:paraId="5FB546EE" w14:textId="77777777" w:rsidR="00290402" w:rsidRPr="005C2127" w:rsidRDefault="00290402" w:rsidP="00290402">
      <w:pPr>
        <w:pStyle w:val="ListParagraph"/>
        <w:numPr>
          <w:ilvl w:val="1"/>
          <w:numId w:val="17"/>
        </w:numPr>
        <w:spacing w:after="0" w:line="240" w:lineRule="auto"/>
        <w:ind w:left="1800" w:hanging="360"/>
        <w:rPr>
          <w:rFonts w:eastAsia="Times New Roman" w:cstheme="minorHAnsi"/>
          <w:color w:val="000000"/>
          <w:sz w:val="24"/>
          <w:szCs w:val="24"/>
        </w:rPr>
      </w:pPr>
      <w:r w:rsidRPr="005C2127">
        <w:rPr>
          <w:rFonts w:eastAsia="Times New Roman" w:cstheme="minorHAnsi"/>
          <w:color w:val="000000"/>
          <w:sz w:val="24"/>
          <w:szCs w:val="24"/>
        </w:rPr>
        <w:t>Airhorns</w:t>
      </w:r>
    </w:p>
    <w:p w14:paraId="486EF080" w14:textId="77777777" w:rsidR="00290402" w:rsidRPr="005C2127" w:rsidRDefault="00290402" w:rsidP="00290402">
      <w:pPr>
        <w:pStyle w:val="ListParagraph"/>
        <w:numPr>
          <w:ilvl w:val="1"/>
          <w:numId w:val="17"/>
        </w:numPr>
        <w:spacing w:after="0" w:line="240" w:lineRule="auto"/>
        <w:ind w:left="1800" w:hanging="360"/>
        <w:rPr>
          <w:rFonts w:eastAsia="Times New Roman" w:cstheme="minorHAnsi"/>
          <w:color w:val="000000"/>
          <w:sz w:val="24"/>
          <w:szCs w:val="24"/>
        </w:rPr>
      </w:pPr>
      <w:r w:rsidRPr="005C2127">
        <w:rPr>
          <w:rFonts w:eastAsia="Times New Roman" w:cstheme="minorHAnsi"/>
          <w:color w:val="000000"/>
          <w:sz w:val="24"/>
          <w:szCs w:val="24"/>
        </w:rPr>
        <w:t>Brackets (two foam boards per division)</w:t>
      </w:r>
    </w:p>
    <w:p w14:paraId="630D48BF" w14:textId="77777777" w:rsidR="00290402" w:rsidRPr="005C2127" w:rsidRDefault="00290402" w:rsidP="00290402">
      <w:pPr>
        <w:pStyle w:val="ListParagraph"/>
        <w:numPr>
          <w:ilvl w:val="2"/>
          <w:numId w:val="17"/>
        </w:numPr>
        <w:spacing w:after="0" w:line="240" w:lineRule="auto"/>
        <w:rPr>
          <w:rFonts w:eastAsia="Times New Roman" w:cstheme="minorHAnsi"/>
          <w:color w:val="000000"/>
          <w:sz w:val="24"/>
          <w:szCs w:val="24"/>
        </w:rPr>
      </w:pPr>
      <w:r w:rsidRPr="005C2127">
        <w:rPr>
          <w:rFonts w:eastAsia="Times New Roman" w:cstheme="minorHAnsi"/>
          <w:color w:val="000000"/>
          <w:sz w:val="24"/>
          <w:szCs w:val="24"/>
        </w:rPr>
        <w:t>3” X 4” is the preferred sizing</w:t>
      </w:r>
    </w:p>
    <w:p w14:paraId="0FACB6F5" w14:textId="77777777" w:rsidR="00290402" w:rsidRPr="005C2127" w:rsidRDefault="00290402" w:rsidP="00290402">
      <w:pPr>
        <w:pStyle w:val="ListParagraph"/>
        <w:numPr>
          <w:ilvl w:val="0"/>
          <w:numId w:val="17"/>
        </w:numPr>
        <w:spacing w:after="0" w:line="240" w:lineRule="auto"/>
        <w:rPr>
          <w:rFonts w:eastAsia="Times New Roman" w:cstheme="minorHAnsi"/>
          <w:color w:val="000000"/>
          <w:sz w:val="24"/>
          <w:szCs w:val="24"/>
        </w:rPr>
      </w:pPr>
      <w:r w:rsidRPr="005C2127">
        <w:rPr>
          <w:rFonts w:eastAsia="Times New Roman" w:cstheme="minorHAnsi"/>
          <w:color w:val="000000"/>
          <w:sz w:val="24"/>
          <w:szCs w:val="24"/>
        </w:rPr>
        <w:t xml:space="preserve">LOC to ensure each court has a scoreboard and shot </w:t>
      </w:r>
      <w:proofErr w:type="gramStart"/>
      <w:r w:rsidRPr="005C2127">
        <w:rPr>
          <w:rFonts w:eastAsia="Times New Roman" w:cstheme="minorHAnsi"/>
          <w:color w:val="000000"/>
          <w:sz w:val="24"/>
          <w:szCs w:val="24"/>
        </w:rPr>
        <w:t>clock</w:t>
      </w:r>
      <w:proofErr w:type="gramEnd"/>
    </w:p>
    <w:p w14:paraId="6FF39A3C" w14:textId="77777777" w:rsidR="00290402" w:rsidRPr="005C2127" w:rsidRDefault="00290402" w:rsidP="00290402">
      <w:pPr>
        <w:pStyle w:val="ListParagraph"/>
        <w:numPr>
          <w:ilvl w:val="0"/>
          <w:numId w:val="17"/>
        </w:numPr>
        <w:spacing w:after="0" w:line="240" w:lineRule="auto"/>
        <w:rPr>
          <w:rFonts w:eastAsia="Times New Roman" w:cstheme="minorHAnsi"/>
          <w:color w:val="000000"/>
          <w:sz w:val="24"/>
          <w:szCs w:val="24"/>
        </w:rPr>
      </w:pPr>
      <w:r w:rsidRPr="005C2127">
        <w:rPr>
          <w:rFonts w:eastAsia="Times New Roman" w:cstheme="minorHAnsi"/>
          <w:color w:val="000000"/>
          <w:sz w:val="24"/>
          <w:szCs w:val="24"/>
        </w:rPr>
        <w:t xml:space="preserve">LOC to conduct meeting with NWBA officials with all scorekeepers prior to competition. </w:t>
      </w:r>
    </w:p>
    <w:p w14:paraId="6F70E9B4" w14:textId="77777777" w:rsidR="00290402" w:rsidRPr="005C2127" w:rsidRDefault="00290402" w:rsidP="00290402">
      <w:pPr>
        <w:pStyle w:val="ListParagraph"/>
        <w:numPr>
          <w:ilvl w:val="0"/>
          <w:numId w:val="17"/>
        </w:numPr>
        <w:spacing w:after="0" w:line="240" w:lineRule="auto"/>
        <w:rPr>
          <w:rFonts w:eastAsia="Times New Roman" w:cstheme="minorHAnsi"/>
          <w:color w:val="000000"/>
          <w:sz w:val="24"/>
          <w:szCs w:val="24"/>
        </w:rPr>
      </w:pPr>
      <w:r w:rsidRPr="005C2127">
        <w:rPr>
          <w:rFonts w:eastAsia="Times New Roman" w:cstheme="minorHAnsi"/>
          <w:color w:val="000000"/>
          <w:sz w:val="24"/>
          <w:szCs w:val="24"/>
        </w:rPr>
        <w:t xml:space="preserve">Two sound systems are required in </w:t>
      </w:r>
      <w:proofErr w:type="gramStart"/>
      <w:r w:rsidRPr="005C2127">
        <w:rPr>
          <w:rFonts w:eastAsia="Times New Roman" w:cstheme="minorHAnsi"/>
          <w:color w:val="000000"/>
          <w:sz w:val="24"/>
          <w:szCs w:val="24"/>
        </w:rPr>
        <w:t>venue</w:t>
      </w:r>
      <w:proofErr w:type="gramEnd"/>
    </w:p>
    <w:p w14:paraId="59C28C9C" w14:textId="77777777" w:rsidR="00290402" w:rsidRPr="005C2127" w:rsidRDefault="00290402" w:rsidP="00290402">
      <w:pPr>
        <w:pStyle w:val="ListParagraph"/>
        <w:numPr>
          <w:ilvl w:val="1"/>
          <w:numId w:val="17"/>
        </w:numPr>
        <w:spacing w:after="0" w:line="240" w:lineRule="auto"/>
        <w:ind w:left="1890" w:hanging="450"/>
        <w:rPr>
          <w:rFonts w:eastAsia="Times New Roman" w:cstheme="minorHAnsi"/>
          <w:color w:val="000000"/>
          <w:sz w:val="24"/>
          <w:szCs w:val="24"/>
        </w:rPr>
      </w:pPr>
      <w:r w:rsidRPr="005C2127">
        <w:rPr>
          <w:rFonts w:eastAsia="Times New Roman" w:cstheme="minorHAnsi"/>
          <w:color w:val="000000"/>
          <w:sz w:val="24"/>
          <w:szCs w:val="24"/>
        </w:rPr>
        <w:t xml:space="preserve">Venue-wide sound system to make broad announcements to the entire </w:t>
      </w:r>
      <w:proofErr w:type="gramStart"/>
      <w:r w:rsidRPr="005C2127">
        <w:rPr>
          <w:rFonts w:eastAsia="Times New Roman" w:cstheme="minorHAnsi"/>
          <w:color w:val="000000"/>
          <w:sz w:val="24"/>
          <w:szCs w:val="24"/>
        </w:rPr>
        <w:t>venue</w:t>
      </w:r>
      <w:proofErr w:type="gramEnd"/>
    </w:p>
    <w:p w14:paraId="17991E02" w14:textId="77777777" w:rsidR="00290402" w:rsidRPr="005C2127" w:rsidRDefault="00290402" w:rsidP="00290402">
      <w:pPr>
        <w:pStyle w:val="ListParagraph"/>
        <w:numPr>
          <w:ilvl w:val="2"/>
          <w:numId w:val="17"/>
        </w:numPr>
        <w:spacing w:after="0" w:line="240" w:lineRule="auto"/>
        <w:ind w:left="1890" w:hanging="450"/>
        <w:rPr>
          <w:rFonts w:eastAsia="Times New Roman" w:cstheme="minorHAnsi"/>
          <w:color w:val="000000"/>
          <w:sz w:val="24"/>
          <w:szCs w:val="24"/>
        </w:rPr>
      </w:pPr>
      <w:r w:rsidRPr="005C2127">
        <w:rPr>
          <w:rFonts w:eastAsia="Times New Roman" w:cstheme="minorHAnsi"/>
          <w:color w:val="000000"/>
          <w:sz w:val="24"/>
          <w:szCs w:val="24"/>
        </w:rPr>
        <w:t xml:space="preserve">Wireless microphone </w:t>
      </w:r>
      <w:proofErr w:type="gramStart"/>
      <w:r w:rsidRPr="005C2127">
        <w:rPr>
          <w:rFonts w:eastAsia="Times New Roman" w:cstheme="minorHAnsi"/>
          <w:color w:val="000000"/>
          <w:sz w:val="24"/>
          <w:szCs w:val="24"/>
        </w:rPr>
        <w:t>required</w:t>
      </w:r>
      <w:proofErr w:type="gramEnd"/>
    </w:p>
    <w:p w14:paraId="6820E454" w14:textId="77777777" w:rsidR="00290402" w:rsidRPr="005C2127" w:rsidRDefault="00290402" w:rsidP="00290402">
      <w:pPr>
        <w:pStyle w:val="ListParagraph"/>
        <w:numPr>
          <w:ilvl w:val="1"/>
          <w:numId w:val="17"/>
        </w:numPr>
        <w:spacing w:after="0" w:line="240" w:lineRule="auto"/>
        <w:ind w:left="1890" w:hanging="450"/>
        <w:rPr>
          <w:rFonts w:eastAsia="Times New Roman" w:cstheme="minorHAnsi"/>
          <w:color w:val="000000"/>
          <w:sz w:val="24"/>
          <w:szCs w:val="24"/>
        </w:rPr>
      </w:pPr>
      <w:r w:rsidRPr="005C2127">
        <w:rPr>
          <w:rFonts w:eastAsia="Times New Roman" w:cstheme="minorHAnsi"/>
          <w:color w:val="000000"/>
          <w:sz w:val="24"/>
          <w:szCs w:val="24"/>
        </w:rPr>
        <w:t>Centralized sound system is required around the feature court/</w:t>
      </w:r>
      <w:proofErr w:type="gramStart"/>
      <w:r w:rsidRPr="005C2127">
        <w:rPr>
          <w:rFonts w:eastAsia="Times New Roman" w:cstheme="minorHAnsi"/>
          <w:color w:val="000000"/>
          <w:sz w:val="24"/>
          <w:szCs w:val="24"/>
        </w:rPr>
        <w:t>s</w:t>
      </w:r>
      <w:proofErr w:type="gramEnd"/>
    </w:p>
    <w:p w14:paraId="50E44DCB" w14:textId="77777777" w:rsidR="00290402" w:rsidRPr="005C2127" w:rsidRDefault="00290402" w:rsidP="00290402">
      <w:pPr>
        <w:pStyle w:val="ListParagraph"/>
        <w:numPr>
          <w:ilvl w:val="2"/>
          <w:numId w:val="17"/>
        </w:numPr>
        <w:spacing w:after="0" w:line="240" w:lineRule="auto"/>
        <w:ind w:left="1890" w:hanging="450"/>
        <w:rPr>
          <w:rFonts w:eastAsia="Times New Roman" w:cstheme="minorHAnsi"/>
          <w:color w:val="000000"/>
          <w:sz w:val="24"/>
          <w:szCs w:val="24"/>
        </w:rPr>
      </w:pPr>
      <w:r w:rsidRPr="005C2127">
        <w:rPr>
          <w:rFonts w:eastAsia="Times New Roman" w:cstheme="minorHAnsi"/>
          <w:color w:val="000000"/>
          <w:sz w:val="24"/>
          <w:szCs w:val="24"/>
        </w:rPr>
        <w:t>Used for PA announcer, Opening Ceremonies and Awards Presentations</w:t>
      </w:r>
    </w:p>
    <w:p w14:paraId="6189586F" w14:textId="77777777" w:rsidR="00290402" w:rsidRPr="005C2127" w:rsidRDefault="00290402" w:rsidP="00290402">
      <w:pPr>
        <w:pStyle w:val="ListParagraph"/>
        <w:numPr>
          <w:ilvl w:val="2"/>
          <w:numId w:val="17"/>
        </w:numPr>
        <w:spacing w:after="0" w:line="240" w:lineRule="auto"/>
        <w:ind w:left="1890" w:hanging="450"/>
        <w:rPr>
          <w:rFonts w:eastAsia="Times New Roman" w:cstheme="minorHAnsi"/>
          <w:color w:val="000000"/>
          <w:sz w:val="24"/>
          <w:szCs w:val="24"/>
        </w:rPr>
      </w:pPr>
      <w:r w:rsidRPr="005C2127">
        <w:rPr>
          <w:rFonts w:eastAsia="Times New Roman" w:cstheme="minorHAnsi"/>
          <w:color w:val="000000"/>
          <w:sz w:val="24"/>
          <w:szCs w:val="24"/>
        </w:rPr>
        <w:t xml:space="preserve">Wireless microphone </w:t>
      </w:r>
      <w:proofErr w:type="gramStart"/>
      <w:r w:rsidRPr="005C2127">
        <w:rPr>
          <w:rFonts w:eastAsia="Times New Roman" w:cstheme="minorHAnsi"/>
          <w:color w:val="000000"/>
          <w:sz w:val="24"/>
          <w:szCs w:val="24"/>
        </w:rPr>
        <w:t>required</w:t>
      </w:r>
      <w:proofErr w:type="gramEnd"/>
    </w:p>
    <w:p w14:paraId="6D12858B" w14:textId="77777777" w:rsidR="00290402" w:rsidRPr="005C2127" w:rsidRDefault="00290402" w:rsidP="00290402">
      <w:pPr>
        <w:pStyle w:val="ListParagraph"/>
        <w:numPr>
          <w:ilvl w:val="2"/>
          <w:numId w:val="17"/>
        </w:numPr>
        <w:spacing w:after="0" w:line="240" w:lineRule="auto"/>
        <w:ind w:left="1890" w:hanging="450"/>
        <w:rPr>
          <w:rFonts w:eastAsia="Times New Roman" w:cstheme="minorHAnsi"/>
          <w:color w:val="000000"/>
          <w:sz w:val="24"/>
          <w:szCs w:val="24"/>
        </w:rPr>
      </w:pPr>
      <w:r w:rsidRPr="005C2127">
        <w:rPr>
          <w:rFonts w:eastAsia="Times New Roman" w:cstheme="minorHAnsi"/>
          <w:color w:val="000000"/>
          <w:sz w:val="24"/>
          <w:szCs w:val="24"/>
        </w:rPr>
        <w:t>AUX compatibility to link computer or phone for music. Required direct line; Bluetooth option would be in addition to direct line.</w:t>
      </w:r>
    </w:p>
    <w:p w14:paraId="7A9A22EC" w14:textId="77777777" w:rsidR="00290402" w:rsidRPr="005C2127" w:rsidRDefault="00290402" w:rsidP="00290402">
      <w:pPr>
        <w:spacing w:after="0" w:line="240" w:lineRule="auto"/>
        <w:rPr>
          <w:rFonts w:eastAsia="Times New Roman" w:cstheme="minorHAnsi"/>
          <w:color w:val="000000"/>
          <w:sz w:val="24"/>
          <w:szCs w:val="24"/>
        </w:rPr>
      </w:pPr>
    </w:p>
    <w:p w14:paraId="063ABAA3" w14:textId="77777777" w:rsidR="00290402" w:rsidRPr="005C2127" w:rsidRDefault="00290402" w:rsidP="00290402">
      <w:pPr>
        <w:pStyle w:val="ListParagraph"/>
        <w:numPr>
          <w:ilvl w:val="0"/>
          <w:numId w:val="18"/>
        </w:numPr>
        <w:spacing w:after="0" w:line="240" w:lineRule="auto"/>
        <w:rPr>
          <w:rFonts w:eastAsia="Times New Roman" w:cstheme="minorHAnsi"/>
          <w:b/>
          <w:color w:val="000000"/>
          <w:sz w:val="24"/>
          <w:szCs w:val="24"/>
          <w:u w:val="single"/>
        </w:rPr>
      </w:pPr>
      <w:r w:rsidRPr="005C2127">
        <w:rPr>
          <w:rFonts w:eastAsia="Times New Roman" w:cstheme="minorHAnsi"/>
          <w:b/>
          <w:color w:val="000000"/>
          <w:sz w:val="24"/>
          <w:szCs w:val="24"/>
          <w:u w:val="single"/>
        </w:rPr>
        <w:t>Hotel(s)</w:t>
      </w:r>
    </w:p>
    <w:p w14:paraId="1616BF48" w14:textId="77777777" w:rsidR="00290402" w:rsidRPr="005C2127" w:rsidRDefault="00290402" w:rsidP="00290402">
      <w:pPr>
        <w:pStyle w:val="ListParagraph"/>
        <w:numPr>
          <w:ilvl w:val="0"/>
          <w:numId w:val="3"/>
        </w:numPr>
        <w:spacing w:after="0" w:line="240" w:lineRule="auto"/>
        <w:rPr>
          <w:rFonts w:eastAsia="Times New Roman" w:cstheme="minorHAnsi"/>
          <w:color w:val="000000"/>
          <w:sz w:val="24"/>
          <w:szCs w:val="24"/>
        </w:rPr>
      </w:pPr>
      <w:r w:rsidRPr="005C2127">
        <w:rPr>
          <w:rFonts w:eastAsia="Times New Roman" w:cstheme="minorHAnsi"/>
          <w:color w:val="000000"/>
          <w:sz w:val="24"/>
          <w:szCs w:val="24"/>
        </w:rPr>
        <w:t xml:space="preserve">The LOC shall contract the headquarter hotel and hold room(s) for NWBA </w:t>
      </w:r>
      <w:proofErr w:type="gramStart"/>
      <w:r w:rsidRPr="005C2127">
        <w:rPr>
          <w:rFonts w:eastAsia="Times New Roman" w:cstheme="minorHAnsi"/>
          <w:color w:val="000000"/>
          <w:sz w:val="24"/>
          <w:szCs w:val="24"/>
        </w:rPr>
        <w:t>personnel</w:t>
      </w:r>
      <w:proofErr w:type="gramEnd"/>
    </w:p>
    <w:p w14:paraId="01B4EC40" w14:textId="77777777" w:rsidR="00290402" w:rsidRPr="005C2127" w:rsidRDefault="00290402" w:rsidP="00290402">
      <w:pPr>
        <w:pStyle w:val="ListParagraph"/>
        <w:numPr>
          <w:ilvl w:val="1"/>
          <w:numId w:val="3"/>
        </w:numPr>
        <w:spacing w:after="0" w:line="240" w:lineRule="auto"/>
        <w:ind w:left="1890" w:hanging="450"/>
        <w:rPr>
          <w:rFonts w:eastAsia="Times New Roman" w:cstheme="minorHAnsi"/>
          <w:color w:val="000000"/>
          <w:sz w:val="24"/>
          <w:szCs w:val="24"/>
        </w:rPr>
      </w:pPr>
      <w:r w:rsidRPr="005C2127">
        <w:rPr>
          <w:rFonts w:eastAsia="Times New Roman" w:cstheme="minorHAnsi"/>
          <w:color w:val="000000"/>
          <w:sz w:val="24"/>
          <w:szCs w:val="24"/>
        </w:rPr>
        <w:t>Hotel room rate should not exceed $130 per room night; NWBA suggestion based upon historical rates and membership feedback.</w:t>
      </w:r>
    </w:p>
    <w:p w14:paraId="14D8047B" w14:textId="77777777" w:rsidR="00290402" w:rsidRPr="005C2127" w:rsidRDefault="00290402" w:rsidP="00290402">
      <w:pPr>
        <w:pStyle w:val="ListParagraph"/>
        <w:numPr>
          <w:ilvl w:val="2"/>
          <w:numId w:val="3"/>
        </w:numPr>
        <w:spacing w:after="0" w:line="240" w:lineRule="auto"/>
        <w:rPr>
          <w:rFonts w:eastAsia="Times New Roman" w:cstheme="minorHAnsi"/>
          <w:color w:val="000000"/>
          <w:sz w:val="24"/>
          <w:szCs w:val="24"/>
        </w:rPr>
      </w:pPr>
      <w:r w:rsidRPr="005C2127">
        <w:rPr>
          <w:rFonts w:eastAsia="Times New Roman" w:cstheme="minorHAnsi"/>
          <w:color w:val="000000"/>
          <w:sz w:val="24"/>
          <w:szCs w:val="24"/>
        </w:rPr>
        <w:t xml:space="preserve">Targeted maximum room rate per night will oblivious be dependent on </w:t>
      </w:r>
      <w:proofErr w:type="gramStart"/>
      <w:r w:rsidRPr="005C2127">
        <w:rPr>
          <w:rFonts w:eastAsia="Times New Roman" w:cstheme="minorHAnsi"/>
          <w:color w:val="000000"/>
          <w:sz w:val="24"/>
          <w:szCs w:val="24"/>
        </w:rPr>
        <w:t>market</w:t>
      </w:r>
      <w:proofErr w:type="gramEnd"/>
      <w:r w:rsidRPr="005C2127">
        <w:rPr>
          <w:rFonts w:eastAsia="Times New Roman" w:cstheme="minorHAnsi"/>
          <w:color w:val="000000"/>
          <w:sz w:val="24"/>
          <w:szCs w:val="24"/>
        </w:rPr>
        <w:t xml:space="preserve"> </w:t>
      </w:r>
    </w:p>
    <w:p w14:paraId="3E30A320" w14:textId="77777777" w:rsidR="00290402" w:rsidRPr="005C2127" w:rsidRDefault="00290402" w:rsidP="00290402">
      <w:pPr>
        <w:pStyle w:val="ListParagraph"/>
        <w:numPr>
          <w:ilvl w:val="0"/>
          <w:numId w:val="3"/>
        </w:numPr>
        <w:spacing w:after="0" w:line="240" w:lineRule="auto"/>
        <w:rPr>
          <w:rFonts w:eastAsia="Times New Roman" w:cstheme="minorHAnsi"/>
          <w:color w:val="000000"/>
          <w:sz w:val="24"/>
          <w:szCs w:val="24"/>
        </w:rPr>
      </w:pPr>
      <w:r w:rsidRPr="005C2127">
        <w:rPr>
          <w:rFonts w:eastAsia="Times New Roman" w:cstheme="minorHAnsi"/>
          <w:color w:val="000000"/>
          <w:sz w:val="24"/>
          <w:szCs w:val="24"/>
        </w:rPr>
        <w:t xml:space="preserve">The LOC shall provide adequate hotel(s) for participants to stay for the </w:t>
      </w:r>
      <w:proofErr w:type="gramStart"/>
      <w:r w:rsidRPr="005C2127">
        <w:rPr>
          <w:rFonts w:eastAsia="Times New Roman" w:cstheme="minorHAnsi"/>
          <w:color w:val="000000"/>
          <w:sz w:val="24"/>
          <w:szCs w:val="24"/>
        </w:rPr>
        <w:t>competition</w:t>
      </w:r>
      <w:proofErr w:type="gramEnd"/>
      <w:r w:rsidRPr="005C2127">
        <w:rPr>
          <w:rFonts w:eastAsia="Times New Roman" w:cstheme="minorHAnsi"/>
          <w:color w:val="000000"/>
          <w:sz w:val="24"/>
          <w:szCs w:val="24"/>
        </w:rPr>
        <w:t xml:space="preserve"> </w:t>
      </w:r>
    </w:p>
    <w:p w14:paraId="6AEED532" w14:textId="77777777" w:rsidR="00290402" w:rsidRPr="005C2127" w:rsidRDefault="00290402" w:rsidP="00290402">
      <w:pPr>
        <w:pStyle w:val="ListParagraph"/>
        <w:numPr>
          <w:ilvl w:val="0"/>
          <w:numId w:val="3"/>
        </w:numPr>
        <w:spacing w:after="0" w:line="240" w:lineRule="auto"/>
        <w:rPr>
          <w:rFonts w:eastAsia="Times New Roman" w:cstheme="minorHAnsi"/>
          <w:color w:val="000000"/>
          <w:sz w:val="24"/>
          <w:szCs w:val="24"/>
        </w:rPr>
      </w:pPr>
      <w:r w:rsidRPr="005C2127">
        <w:rPr>
          <w:rFonts w:eastAsia="Times New Roman" w:cstheme="minorHAnsi"/>
          <w:color w:val="000000"/>
          <w:sz w:val="24"/>
          <w:szCs w:val="24"/>
        </w:rPr>
        <w:t xml:space="preserve">The LOC shall provide the NWBA a list of hotels with its addresses, phone, and rate for inclusion in the tournament fact sheet and registration </w:t>
      </w:r>
      <w:proofErr w:type="gramStart"/>
      <w:r w:rsidRPr="005C2127">
        <w:rPr>
          <w:rFonts w:eastAsia="Times New Roman" w:cstheme="minorHAnsi"/>
          <w:color w:val="000000"/>
          <w:sz w:val="24"/>
          <w:szCs w:val="24"/>
        </w:rPr>
        <w:t>information</w:t>
      </w:r>
      <w:proofErr w:type="gramEnd"/>
    </w:p>
    <w:p w14:paraId="6775BF72" w14:textId="77777777" w:rsidR="00290402" w:rsidRPr="005C2127" w:rsidRDefault="00290402" w:rsidP="00290402">
      <w:pPr>
        <w:pStyle w:val="ListParagraph"/>
        <w:numPr>
          <w:ilvl w:val="0"/>
          <w:numId w:val="3"/>
        </w:numPr>
        <w:spacing w:after="0" w:line="240" w:lineRule="auto"/>
        <w:rPr>
          <w:rFonts w:eastAsia="Times New Roman" w:cstheme="minorHAnsi"/>
          <w:color w:val="000000"/>
          <w:sz w:val="24"/>
          <w:szCs w:val="24"/>
        </w:rPr>
      </w:pPr>
      <w:r w:rsidRPr="005C2127">
        <w:rPr>
          <w:rFonts w:eastAsia="Times New Roman" w:cstheme="minorHAnsi"/>
          <w:color w:val="000000"/>
          <w:sz w:val="24"/>
          <w:szCs w:val="24"/>
        </w:rPr>
        <w:t>The LOC is responsible to provide and pay for hotel rooms for:</w:t>
      </w:r>
    </w:p>
    <w:p w14:paraId="2B3E61FD" w14:textId="77777777" w:rsidR="00290402" w:rsidRPr="005C2127" w:rsidRDefault="00290402" w:rsidP="00290402">
      <w:pPr>
        <w:pStyle w:val="ListParagraph"/>
        <w:numPr>
          <w:ilvl w:val="1"/>
          <w:numId w:val="3"/>
        </w:numPr>
        <w:spacing w:after="0" w:line="240" w:lineRule="auto"/>
        <w:ind w:left="1890" w:hanging="450"/>
        <w:rPr>
          <w:rFonts w:eastAsia="Times New Roman" w:cstheme="minorHAnsi"/>
          <w:color w:val="000000"/>
          <w:sz w:val="24"/>
          <w:szCs w:val="24"/>
        </w:rPr>
      </w:pPr>
      <w:r w:rsidRPr="005C2127">
        <w:rPr>
          <w:rFonts w:eastAsia="Times New Roman" w:cstheme="minorHAnsi"/>
          <w:color w:val="000000"/>
          <w:sz w:val="24"/>
          <w:szCs w:val="24"/>
        </w:rPr>
        <w:t>All officials (maximum occupancy of 2 per room)</w:t>
      </w:r>
    </w:p>
    <w:p w14:paraId="1341FE21" w14:textId="77777777" w:rsidR="00290402" w:rsidRPr="005C2127" w:rsidRDefault="00290402" w:rsidP="00290402">
      <w:pPr>
        <w:pStyle w:val="ListParagraph"/>
        <w:numPr>
          <w:ilvl w:val="2"/>
          <w:numId w:val="3"/>
        </w:numPr>
        <w:spacing w:after="0" w:line="240" w:lineRule="auto"/>
        <w:rPr>
          <w:rFonts w:eastAsia="Times New Roman" w:cstheme="minorHAnsi"/>
          <w:color w:val="000000"/>
          <w:sz w:val="24"/>
          <w:szCs w:val="24"/>
        </w:rPr>
      </w:pPr>
      <w:r w:rsidRPr="005C2127">
        <w:rPr>
          <w:rFonts w:eastAsia="Times New Roman" w:cstheme="minorHAnsi"/>
          <w:color w:val="000000"/>
          <w:sz w:val="24"/>
          <w:szCs w:val="24"/>
        </w:rPr>
        <w:t>Please see “Officials 5.” For more details.</w:t>
      </w:r>
    </w:p>
    <w:p w14:paraId="1B0672D0" w14:textId="00561A39" w:rsidR="00290402" w:rsidRPr="00192DDF" w:rsidRDefault="00290402" w:rsidP="00192DDF">
      <w:pPr>
        <w:pStyle w:val="ListParagraph"/>
        <w:numPr>
          <w:ilvl w:val="0"/>
          <w:numId w:val="3"/>
        </w:numPr>
        <w:spacing w:after="0" w:line="240" w:lineRule="auto"/>
        <w:rPr>
          <w:rFonts w:eastAsia="Times New Roman" w:cstheme="minorHAnsi"/>
          <w:color w:val="000000"/>
          <w:sz w:val="24"/>
          <w:szCs w:val="24"/>
        </w:rPr>
      </w:pPr>
      <w:r w:rsidRPr="005C2127">
        <w:rPr>
          <w:rFonts w:eastAsia="Times New Roman" w:cstheme="minorHAnsi"/>
          <w:color w:val="000000"/>
          <w:sz w:val="24"/>
          <w:szCs w:val="24"/>
        </w:rPr>
        <w:t>The LOC, while balancing member costs, should contract hotels with a per night hotel room rebate, and said rebate revenue is retained by the LOC. LOC should also negotiate a compensated room ratio, and leverage free rooms to avoid additional cost for officials.</w:t>
      </w:r>
    </w:p>
    <w:p w14:paraId="616F63B6" w14:textId="77777777" w:rsidR="00290402" w:rsidRPr="005C2127" w:rsidRDefault="00290402" w:rsidP="00290402">
      <w:pPr>
        <w:pStyle w:val="ListParagraph"/>
        <w:numPr>
          <w:ilvl w:val="0"/>
          <w:numId w:val="18"/>
        </w:numPr>
        <w:spacing w:after="0" w:line="240" w:lineRule="auto"/>
        <w:rPr>
          <w:rFonts w:eastAsia="Times New Roman" w:cstheme="minorHAnsi"/>
          <w:b/>
          <w:color w:val="000000"/>
          <w:sz w:val="24"/>
          <w:szCs w:val="24"/>
          <w:u w:val="single"/>
        </w:rPr>
      </w:pPr>
      <w:r w:rsidRPr="005C2127">
        <w:rPr>
          <w:rFonts w:eastAsia="Times New Roman" w:cstheme="minorHAnsi"/>
          <w:b/>
          <w:color w:val="000000"/>
          <w:sz w:val="24"/>
          <w:szCs w:val="24"/>
          <w:u w:val="single"/>
        </w:rPr>
        <w:t>Fact Sheet</w:t>
      </w:r>
    </w:p>
    <w:p w14:paraId="09512845" w14:textId="77777777" w:rsidR="00290402" w:rsidRPr="005C2127" w:rsidRDefault="00290402" w:rsidP="00290402">
      <w:pPr>
        <w:pStyle w:val="ListParagraph"/>
        <w:numPr>
          <w:ilvl w:val="0"/>
          <w:numId w:val="4"/>
        </w:numPr>
        <w:spacing w:after="0" w:line="240" w:lineRule="auto"/>
        <w:rPr>
          <w:rFonts w:eastAsia="Times New Roman" w:cstheme="minorHAnsi"/>
          <w:color w:val="000000"/>
          <w:sz w:val="24"/>
          <w:szCs w:val="24"/>
        </w:rPr>
      </w:pPr>
      <w:r w:rsidRPr="005C2127">
        <w:rPr>
          <w:rFonts w:eastAsia="Times New Roman" w:cstheme="minorHAnsi"/>
          <w:color w:val="000000"/>
          <w:sz w:val="24"/>
          <w:szCs w:val="24"/>
        </w:rPr>
        <w:t>The NWBA produces a tournament Fact Sheet that contains event information, dates, hotels, schedule, activities, special events, etc.</w:t>
      </w:r>
    </w:p>
    <w:p w14:paraId="098288CE" w14:textId="77777777" w:rsidR="00290402" w:rsidRPr="005C2127" w:rsidRDefault="00290402" w:rsidP="00290402">
      <w:pPr>
        <w:pStyle w:val="ListParagraph"/>
        <w:numPr>
          <w:ilvl w:val="0"/>
          <w:numId w:val="4"/>
        </w:numPr>
        <w:spacing w:after="0" w:line="240" w:lineRule="auto"/>
        <w:rPr>
          <w:rFonts w:eastAsia="Times New Roman" w:cstheme="minorHAnsi"/>
          <w:color w:val="000000"/>
          <w:sz w:val="24"/>
          <w:szCs w:val="24"/>
        </w:rPr>
      </w:pPr>
      <w:r w:rsidRPr="005C2127">
        <w:rPr>
          <w:rFonts w:eastAsia="Times New Roman" w:cstheme="minorHAnsi"/>
          <w:color w:val="000000"/>
          <w:sz w:val="24"/>
          <w:szCs w:val="24"/>
        </w:rPr>
        <w:t xml:space="preserve">The LOC has the option to include additional information as necessary and approved by the </w:t>
      </w:r>
      <w:proofErr w:type="gramStart"/>
      <w:r w:rsidRPr="005C2127">
        <w:rPr>
          <w:rFonts w:eastAsia="Times New Roman" w:cstheme="minorHAnsi"/>
          <w:color w:val="000000"/>
          <w:sz w:val="24"/>
          <w:szCs w:val="24"/>
        </w:rPr>
        <w:t>NWBA</w:t>
      </w:r>
      <w:proofErr w:type="gramEnd"/>
    </w:p>
    <w:p w14:paraId="6FC700FA" w14:textId="77777777" w:rsidR="00290402" w:rsidRPr="005C2127" w:rsidRDefault="00290402" w:rsidP="00290402">
      <w:pPr>
        <w:pStyle w:val="ListParagraph"/>
        <w:numPr>
          <w:ilvl w:val="0"/>
          <w:numId w:val="4"/>
        </w:numPr>
        <w:spacing w:after="0" w:line="240" w:lineRule="auto"/>
        <w:rPr>
          <w:rFonts w:eastAsia="Times New Roman" w:cstheme="minorHAnsi"/>
          <w:color w:val="000000"/>
          <w:sz w:val="24"/>
          <w:szCs w:val="24"/>
        </w:rPr>
      </w:pPr>
      <w:r w:rsidRPr="005C2127">
        <w:rPr>
          <w:rFonts w:eastAsia="Times New Roman" w:cstheme="minorHAnsi"/>
          <w:color w:val="000000"/>
          <w:sz w:val="24"/>
          <w:szCs w:val="24"/>
        </w:rPr>
        <w:lastRenderedPageBreak/>
        <w:t xml:space="preserve">The Fact Sheet is typically first published in early January. This is an evergreen document that is updated as information becomes </w:t>
      </w:r>
      <w:proofErr w:type="gramStart"/>
      <w:r w:rsidRPr="005C2127">
        <w:rPr>
          <w:rFonts w:eastAsia="Times New Roman" w:cstheme="minorHAnsi"/>
          <w:color w:val="000000"/>
          <w:sz w:val="24"/>
          <w:szCs w:val="24"/>
        </w:rPr>
        <w:t>available</w:t>
      </w:r>
      <w:proofErr w:type="gramEnd"/>
    </w:p>
    <w:p w14:paraId="407D753A" w14:textId="77777777" w:rsidR="00290402" w:rsidRPr="005C2127" w:rsidRDefault="00290402" w:rsidP="00290402">
      <w:pPr>
        <w:spacing w:after="0" w:line="240" w:lineRule="auto"/>
        <w:rPr>
          <w:rFonts w:eastAsia="Times New Roman" w:cstheme="minorHAnsi"/>
          <w:color w:val="000000"/>
          <w:sz w:val="24"/>
          <w:szCs w:val="24"/>
        </w:rPr>
      </w:pPr>
    </w:p>
    <w:p w14:paraId="2806F608" w14:textId="77777777" w:rsidR="00290402" w:rsidRPr="005C2127" w:rsidRDefault="00290402" w:rsidP="00290402">
      <w:pPr>
        <w:pStyle w:val="ListParagraph"/>
        <w:numPr>
          <w:ilvl w:val="0"/>
          <w:numId w:val="18"/>
        </w:numPr>
        <w:spacing w:after="0" w:line="240" w:lineRule="auto"/>
        <w:rPr>
          <w:rFonts w:eastAsia="Times New Roman" w:cstheme="minorHAnsi"/>
          <w:b/>
          <w:color w:val="000000"/>
          <w:sz w:val="24"/>
          <w:szCs w:val="24"/>
          <w:u w:val="single"/>
        </w:rPr>
      </w:pPr>
      <w:r w:rsidRPr="005C2127">
        <w:rPr>
          <w:rFonts w:eastAsia="Times New Roman" w:cstheme="minorHAnsi"/>
          <w:b/>
          <w:color w:val="000000"/>
          <w:sz w:val="24"/>
          <w:szCs w:val="24"/>
          <w:u w:val="single"/>
        </w:rPr>
        <w:t>Awards</w:t>
      </w:r>
    </w:p>
    <w:p w14:paraId="2E196115" w14:textId="77777777" w:rsidR="00290402" w:rsidRPr="005C2127" w:rsidRDefault="00290402" w:rsidP="00290402">
      <w:pPr>
        <w:pStyle w:val="ListParagraph"/>
        <w:numPr>
          <w:ilvl w:val="0"/>
          <w:numId w:val="5"/>
        </w:numPr>
        <w:spacing w:after="0" w:line="240" w:lineRule="auto"/>
        <w:ind w:left="1080"/>
        <w:rPr>
          <w:rFonts w:eastAsia="Times New Roman" w:cstheme="minorHAnsi"/>
          <w:color w:val="000000"/>
          <w:sz w:val="24"/>
          <w:szCs w:val="24"/>
        </w:rPr>
      </w:pPr>
      <w:r w:rsidRPr="005C2127">
        <w:rPr>
          <w:rFonts w:eastAsia="Times New Roman" w:cstheme="minorHAnsi"/>
          <w:color w:val="000000"/>
          <w:sz w:val="24"/>
          <w:szCs w:val="24"/>
        </w:rPr>
        <w:t xml:space="preserve">The NWBA will design all </w:t>
      </w:r>
      <w:proofErr w:type="gramStart"/>
      <w:r w:rsidRPr="005C2127">
        <w:rPr>
          <w:rFonts w:eastAsia="Times New Roman" w:cstheme="minorHAnsi"/>
          <w:color w:val="000000"/>
          <w:sz w:val="24"/>
          <w:szCs w:val="24"/>
        </w:rPr>
        <w:t>awards</w:t>
      </w:r>
      <w:proofErr w:type="gramEnd"/>
    </w:p>
    <w:p w14:paraId="1EAE23BE" w14:textId="77777777" w:rsidR="00290402" w:rsidRPr="005C2127" w:rsidRDefault="00290402" w:rsidP="00290402">
      <w:pPr>
        <w:pStyle w:val="ListParagraph"/>
        <w:numPr>
          <w:ilvl w:val="0"/>
          <w:numId w:val="5"/>
        </w:numPr>
        <w:spacing w:after="0" w:line="240" w:lineRule="auto"/>
        <w:ind w:left="1080"/>
        <w:rPr>
          <w:rFonts w:eastAsia="Times New Roman" w:cstheme="minorHAnsi"/>
          <w:color w:val="000000"/>
          <w:sz w:val="24"/>
          <w:szCs w:val="24"/>
        </w:rPr>
      </w:pPr>
      <w:r w:rsidRPr="005C2127">
        <w:rPr>
          <w:rFonts w:eastAsia="Times New Roman" w:cstheme="minorHAnsi"/>
          <w:color w:val="000000"/>
          <w:sz w:val="24"/>
          <w:szCs w:val="24"/>
        </w:rPr>
        <w:t>The LOC to source (using NWBA preferred vendor) the following awards:</w:t>
      </w:r>
    </w:p>
    <w:p w14:paraId="199E03F2" w14:textId="77777777" w:rsidR="00290402" w:rsidRPr="005C2127" w:rsidRDefault="00290402" w:rsidP="00290402">
      <w:pPr>
        <w:pStyle w:val="ListParagraph"/>
        <w:numPr>
          <w:ilvl w:val="1"/>
          <w:numId w:val="5"/>
        </w:numPr>
        <w:spacing w:after="0" w:line="240" w:lineRule="auto"/>
        <w:ind w:left="1890" w:hanging="450"/>
        <w:rPr>
          <w:rFonts w:eastAsia="Times New Roman" w:cstheme="minorHAnsi"/>
          <w:color w:val="000000"/>
          <w:sz w:val="24"/>
          <w:szCs w:val="24"/>
        </w:rPr>
      </w:pPr>
      <w:r w:rsidRPr="005C2127">
        <w:rPr>
          <w:rFonts w:eastAsia="Times New Roman" w:cstheme="minorHAnsi"/>
          <w:color w:val="000000"/>
          <w:sz w:val="24"/>
          <w:szCs w:val="24"/>
        </w:rPr>
        <w:t>Per Tournament</w:t>
      </w:r>
    </w:p>
    <w:p w14:paraId="5E0A1F2C" w14:textId="77777777" w:rsidR="00290402" w:rsidRPr="005C2127" w:rsidRDefault="00290402" w:rsidP="00290402">
      <w:pPr>
        <w:pStyle w:val="ListParagraph"/>
        <w:numPr>
          <w:ilvl w:val="2"/>
          <w:numId w:val="20"/>
        </w:numPr>
        <w:spacing w:after="0" w:line="240" w:lineRule="auto"/>
        <w:rPr>
          <w:rFonts w:eastAsia="Times New Roman" w:cstheme="minorHAnsi"/>
          <w:color w:val="000000"/>
          <w:sz w:val="24"/>
          <w:szCs w:val="24"/>
        </w:rPr>
      </w:pPr>
      <w:r w:rsidRPr="005C2127">
        <w:rPr>
          <w:rFonts w:eastAsia="Times New Roman" w:cstheme="minorHAnsi"/>
          <w:color w:val="000000"/>
          <w:sz w:val="24"/>
          <w:szCs w:val="24"/>
        </w:rPr>
        <w:t>Championship Team Trophy</w:t>
      </w:r>
    </w:p>
    <w:p w14:paraId="455AC708" w14:textId="77777777" w:rsidR="00290402" w:rsidRPr="005C2127" w:rsidRDefault="00290402" w:rsidP="00290402">
      <w:pPr>
        <w:pStyle w:val="ListParagraph"/>
        <w:numPr>
          <w:ilvl w:val="2"/>
          <w:numId w:val="20"/>
        </w:numPr>
        <w:spacing w:after="0" w:line="240" w:lineRule="auto"/>
        <w:rPr>
          <w:rFonts w:eastAsia="Times New Roman" w:cstheme="minorHAnsi"/>
          <w:color w:val="000000"/>
          <w:sz w:val="24"/>
          <w:szCs w:val="24"/>
        </w:rPr>
      </w:pPr>
      <w:r w:rsidRPr="005C2127">
        <w:rPr>
          <w:rFonts w:eastAsia="Times New Roman" w:cstheme="minorHAnsi"/>
          <w:color w:val="000000"/>
          <w:sz w:val="24"/>
          <w:szCs w:val="24"/>
        </w:rPr>
        <w:t>Second and third place team trophies</w:t>
      </w:r>
    </w:p>
    <w:p w14:paraId="469254E6" w14:textId="77777777" w:rsidR="00290402" w:rsidRPr="005C2127" w:rsidRDefault="00290402" w:rsidP="00290402">
      <w:pPr>
        <w:pStyle w:val="ListParagraph"/>
        <w:numPr>
          <w:ilvl w:val="2"/>
          <w:numId w:val="20"/>
        </w:numPr>
        <w:spacing w:after="0" w:line="240" w:lineRule="auto"/>
        <w:rPr>
          <w:rFonts w:eastAsia="Times New Roman" w:cstheme="minorHAnsi"/>
          <w:color w:val="000000"/>
          <w:sz w:val="24"/>
          <w:szCs w:val="24"/>
        </w:rPr>
      </w:pPr>
      <w:r w:rsidRPr="005C2127">
        <w:rPr>
          <w:rFonts w:eastAsia="Times New Roman" w:cstheme="minorHAnsi"/>
          <w:color w:val="000000"/>
          <w:sz w:val="24"/>
          <w:szCs w:val="24"/>
        </w:rPr>
        <w:t>Individual medallions for first, second and third place team members</w:t>
      </w:r>
    </w:p>
    <w:p w14:paraId="76CFD0F8" w14:textId="77777777" w:rsidR="00290402" w:rsidRPr="005C2127" w:rsidRDefault="00290402" w:rsidP="00290402">
      <w:pPr>
        <w:pStyle w:val="ListParagraph"/>
        <w:numPr>
          <w:ilvl w:val="3"/>
          <w:numId w:val="20"/>
        </w:numPr>
        <w:spacing w:after="0" w:line="240" w:lineRule="auto"/>
        <w:rPr>
          <w:rFonts w:eastAsia="Times New Roman" w:cstheme="minorHAnsi"/>
          <w:color w:val="000000"/>
          <w:sz w:val="24"/>
          <w:szCs w:val="24"/>
        </w:rPr>
      </w:pPr>
      <w:r w:rsidRPr="005C2127">
        <w:rPr>
          <w:rFonts w:eastAsia="Times New Roman" w:cstheme="minorHAnsi"/>
          <w:color w:val="000000"/>
          <w:sz w:val="24"/>
          <w:szCs w:val="24"/>
        </w:rPr>
        <w:t>20 per team/60 medallions total</w:t>
      </w:r>
    </w:p>
    <w:p w14:paraId="1D90BCFF" w14:textId="77777777" w:rsidR="00290402" w:rsidRPr="005C2127" w:rsidRDefault="00290402" w:rsidP="00290402">
      <w:pPr>
        <w:pStyle w:val="ListParagraph"/>
        <w:numPr>
          <w:ilvl w:val="2"/>
          <w:numId w:val="20"/>
        </w:numPr>
        <w:spacing w:after="0" w:line="240" w:lineRule="auto"/>
        <w:rPr>
          <w:rFonts w:eastAsia="Times New Roman" w:cstheme="minorHAnsi"/>
          <w:color w:val="000000"/>
          <w:sz w:val="24"/>
          <w:szCs w:val="24"/>
        </w:rPr>
      </w:pPr>
      <w:r w:rsidRPr="005C2127">
        <w:rPr>
          <w:rFonts w:eastAsia="Times New Roman" w:cstheme="minorHAnsi"/>
          <w:color w:val="000000"/>
          <w:sz w:val="24"/>
          <w:szCs w:val="24"/>
        </w:rPr>
        <w:t>Most Valuable Player</w:t>
      </w:r>
    </w:p>
    <w:p w14:paraId="54AF42B3" w14:textId="77777777" w:rsidR="00290402" w:rsidRPr="005C2127" w:rsidRDefault="00290402" w:rsidP="00290402">
      <w:pPr>
        <w:pStyle w:val="ListParagraph"/>
        <w:numPr>
          <w:ilvl w:val="3"/>
          <w:numId w:val="20"/>
        </w:numPr>
        <w:spacing w:after="0" w:line="240" w:lineRule="auto"/>
        <w:rPr>
          <w:rFonts w:eastAsia="Times New Roman" w:cstheme="minorHAnsi"/>
          <w:color w:val="000000"/>
          <w:sz w:val="24"/>
          <w:szCs w:val="24"/>
        </w:rPr>
      </w:pPr>
      <w:r w:rsidRPr="005C2127">
        <w:rPr>
          <w:rFonts w:eastAsia="Times New Roman" w:cstheme="minorHAnsi"/>
          <w:color w:val="000000"/>
          <w:sz w:val="24"/>
          <w:szCs w:val="24"/>
        </w:rPr>
        <w:t>Male</w:t>
      </w:r>
    </w:p>
    <w:p w14:paraId="421275C2" w14:textId="023931CE" w:rsidR="00290402" w:rsidRPr="001B0363" w:rsidRDefault="00290402" w:rsidP="001B0363">
      <w:pPr>
        <w:pStyle w:val="ListParagraph"/>
        <w:numPr>
          <w:ilvl w:val="3"/>
          <w:numId w:val="20"/>
        </w:numPr>
        <w:spacing w:after="0" w:line="240" w:lineRule="auto"/>
        <w:rPr>
          <w:rFonts w:eastAsia="Times New Roman" w:cstheme="minorHAnsi"/>
          <w:color w:val="000000"/>
          <w:sz w:val="24"/>
          <w:szCs w:val="24"/>
        </w:rPr>
      </w:pPr>
      <w:r w:rsidRPr="005C2127">
        <w:rPr>
          <w:rFonts w:eastAsia="Times New Roman" w:cstheme="minorHAnsi"/>
          <w:color w:val="000000"/>
          <w:sz w:val="24"/>
          <w:szCs w:val="24"/>
        </w:rPr>
        <w:t>Female</w:t>
      </w:r>
    </w:p>
    <w:p w14:paraId="3EDFEE7A" w14:textId="79B2E5F7" w:rsidR="00290402" w:rsidRDefault="00290402" w:rsidP="002D1D45">
      <w:pPr>
        <w:pStyle w:val="ListParagraph"/>
        <w:numPr>
          <w:ilvl w:val="0"/>
          <w:numId w:val="5"/>
        </w:numPr>
        <w:spacing w:after="0" w:line="240" w:lineRule="auto"/>
        <w:ind w:left="1080"/>
        <w:rPr>
          <w:rFonts w:eastAsia="Times New Roman" w:cstheme="minorHAnsi"/>
          <w:color w:val="000000"/>
          <w:sz w:val="24"/>
          <w:szCs w:val="24"/>
        </w:rPr>
      </w:pPr>
      <w:r w:rsidRPr="005C2127">
        <w:rPr>
          <w:rFonts w:eastAsia="Times New Roman" w:cstheme="minorHAnsi"/>
          <w:color w:val="000000"/>
          <w:sz w:val="24"/>
          <w:szCs w:val="24"/>
        </w:rPr>
        <w:t>The NWBA shall provide the National Championship t-shirts for the respective winning teams</w:t>
      </w:r>
      <w:r w:rsidR="001B0363">
        <w:rPr>
          <w:rFonts w:eastAsia="Times New Roman" w:cstheme="minorHAnsi"/>
          <w:color w:val="000000"/>
          <w:sz w:val="24"/>
          <w:szCs w:val="24"/>
        </w:rPr>
        <w:t>.</w:t>
      </w:r>
    </w:p>
    <w:p w14:paraId="5F2D2DBD" w14:textId="15302544" w:rsidR="001B0363" w:rsidRDefault="001B0363" w:rsidP="002D1D45">
      <w:pPr>
        <w:pStyle w:val="ListParagraph"/>
        <w:numPr>
          <w:ilvl w:val="0"/>
          <w:numId w:val="5"/>
        </w:numPr>
        <w:spacing w:after="0" w:line="240" w:lineRule="auto"/>
        <w:ind w:left="1080"/>
        <w:rPr>
          <w:rFonts w:eastAsia="Times New Roman" w:cstheme="minorHAnsi"/>
          <w:color w:val="000000"/>
          <w:sz w:val="24"/>
          <w:szCs w:val="24"/>
        </w:rPr>
      </w:pPr>
      <w:r>
        <w:rPr>
          <w:rFonts w:eastAsia="Times New Roman" w:cstheme="minorHAnsi"/>
          <w:color w:val="000000"/>
          <w:sz w:val="24"/>
          <w:szCs w:val="24"/>
        </w:rPr>
        <w:t xml:space="preserve">The NWBA Intercollegiate Executive Committee will be responsible for cost associated </w:t>
      </w:r>
      <w:r w:rsidR="00176078">
        <w:rPr>
          <w:rFonts w:eastAsia="Times New Roman" w:cstheme="minorHAnsi"/>
          <w:color w:val="000000"/>
          <w:sz w:val="24"/>
          <w:szCs w:val="24"/>
        </w:rPr>
        <w:t xml:space="preserve">with the following </w:t>
      </w:r>
      <w:r w:rsidR="005E3A26">
        <w:rPr>
          <w:rFonts w:eastAsia="Times New Roman" w:cstheme="minorHAnsi"/>
          <w:color w:val="000000"/>
          <w:sz w:val="24"/>
          <w:szCs w:val="24"/>
        </w:rPr>
        <w:t>annual division awards and academic awards:</w:t>
      </w:r>
    </w:p>
    <w:p w14:paraId="73125B65" w14:textId="3CA1F637" w:rsidR="005E3A26" w:rsidRDefault="005E3A26" w:rsidP="005E3A26">
      <w:pPr>
        <w:pStyle w:val="ListParagraph"/>
        <w:numPr>
          <w:ilvl w:val="2"/>
          <w:numId w:val="18"/>
        </w:numPr>
        <w:spacing w:after="0" w:line="240" w:lineRule="auto"/>
        <w:rPr>
          <w:rFonts w:eastAsia="Times New Roman" w:cstheme="minorHAnsi"/>
          <w:color w:val="000000"/>
          <w:sz w:val="24"/>
          <w:szCs w:val="24"/>
        </w:rPr>
      </w:pPr>
      <w:r>
        <w:rPr>
          <w:rFonts w:eastAsia="Times New Roman" w:cstheme="minorHAnsi"/>
          <w:color w:val="000000"/>
          <w:sz w:val="24"/>
          <w:szCs w:val="24"/>
        </w:rPr>
        <w:t>Women</w:t>
      </w:r>
    </w:p>
    <w:p w14:paraId="2C6F6E2E" w14:textId="5E5B7085" w:rsidR="005E3A26" w:rsidRDefault="006271D7" w:rsidP="005E3A26">
      <w:pPr>
        <w:pStyle w:val="ListParagraph"/>
        <w:numPr>
          <w:ilvl w:val="0"/>
          <w:numId w:val="23"/>
        </w:numPr>
        <w:spacing w:after="0" w:line="240" w:lineRule="auto"/>
        <w:rPr>
          <w:rFonts w:eastAsia="Times New Roman" w:cstheme="minorHAnsi"/>
          <w:color w:val="000000"/>
          <w:sz w:val="24"/>
          <w:szCs w:val="24"/>
        </w:rPr>
      </w:pPr>
      <w:r>
        <w:rPr>
          <w:rFonts w:eastAsia="Times New Roman" w:cstheme="minorHAnsi"/>
          <w:color w:val="000000"/>
          <w:sz w:val="24"/>
          <w:szCs w:val="24"/>
        </w:rPr>
        <w:t>Women’s Academic All-American Team</w:t>
      </w:r>
    </w:p>
    <w:p w14:paraId="74F87801" w14:textId="18A7C3DE" w:rsidR="006271D7" w:rsidRDefault="006271D7" w:rsidP="005E3A26">
      <w:pPr>
        <w:pStyle w:val="ListParagraph"/>
        <w:numPr>
          <w:ilvl w:val="0"/>
          <w:numId w:val="23"/>
        </w:numPr>
        <w:spacing w:after="0" w:line="240" w:lineRule="auto"/>
        <w:rPr>
          <w:rFonts w:eastAsia="Times New Roman" w:cstheme="minorHAnsi"/>
          <w:color w:val="000000"/>
          <w:sz w:val="24"/>
          <w:szCs w:val="24"/>
        </w:rPr>
      </w:pPr>
      <w:r>
        <w:rPr>
          <w:rFonts w:eastAsia="Times New Roman" w:cstheme="minorHAnsi"/>
          <w:color w:val="000000"/>
          <w:sz w:val="24"/>
          <w:szCs w:val="24"/>
        </w:rPr>
        <w:t>Women’s 1</w:t>
      </w:r>
      <w:r w:rsidRPr="006271D7">
        <w:rPr>
          <w:rFonts w:eastAsia="Times New Roman" w:cstheme="minorHAnsi"/>
          <w:color w:val="000000"/>
          <w:sz w:val="24"/>
          <w:szCs w:val="24"/>
          <w:vertAlign w:val="superscript"/>
        </w:rPr>
        <w:t>st</w:t>
      </w:r>
      <w:r>
        <w:rPr>
          <w:rFonts w:eastAsia="Times New Roman" w:cstheme="minorHAnsi"/>
          <w:color w:val="000000"/>
          <w:sz w:val="24"/>
          <w:szCs w:val="24"/>
        </w:rPr>
        <w:t xml:space="preserve"> </w:t>
      </w:r>
      <w:r w:rsidR="003A6D4D">
        <w:rPr>
          <w:rFonts w:eastAsia="Times New Roman" w:cstheme="minorHAnsi"/>
          <w:color w:val="000000"/>
          <w:sz w:val="24"/>
          <w:szCs w:val="24"/>
        </w:rPr>
        <w:t>Team All-American Team</w:t>
      </w:r>
    </w:p>
    <w:p w14:paraId="7711CA53" w14:textId="4D3DCBD8" w:rsidR="003A6D4D" w:rsidRDefault="00917C6A" w:rsidP="005E3A26">
      <w:pPr>
        <w:pStyle w:val="ListParagraph"/>
        <w:numPr>
          <w:ilvl w:val="0"/>
          <w:numId w:val="23"/>
        </w:numPr>
        <w:spacing w:after="0" w:line="240" w:lineRule="auto"/>
        <w:rPr>
          <w:rFonts w:eastAsia="Times New Roman" w:cstheme="minorHAnsi"/>
          <w:color w:val="000000"/>
          <w:sz w:val="24"/>
          <w:szCs w:val="24"/>
        </w:rPr>
      </w:pPr>
      <w:r>
        <w:rPr>
          <w:rFonts w:eastAsia="Times New Roman" w:cstheme="minorHAnsi"/>
          <w:color w:val="000000"/>
          <w:sz w:val="24"/>
          <w:szCs w:val="24"/>
        </w:rPr>
        <w:t>Women’s 2</w:t>
      </w:r>
      <w:r w:rsidRPr="00917C6A">
        <w:rPr>
          <w:rFonts w:eastAsia="Times New Roman" w:cstheme="minorHAnsi"/>
          <w:color w:val="000000"/>
          <w:sz w:val="24"/>
          <w:szCs w:val="24"/>
          <w:vertAlign w:val="superscript"/>
        </w:rPr>
        <w:t>nd</w:t>
      </w:r>
      <w:r>
        <w:rPr>
          <w:rFonts w:eastAsia="Times New Roman" w:cstheme="minorHAnsi"/>
          <w:color w:val="000000"/>
          <w:sz w:val="24"/>
          <w:szCs w:val="24"/>
        </w:rPr>
        <w:t xml:space="preserve"> Team All-American Team</w:t>
      </w:r>
    </w:p>
    <w:p w14:paraId="56C2023F" w14:textId="022935D6" w:rsidR="00085669" w:rsidRDefault="0014504D" w:rsidP="005E3A26">
      <w:pPr>
        <w:pStyle w:val="ListParagraph"/>
        <w:numPr>
          <w:ilvl w:val="0"/>
          <w:numId w:val="23"/>
        </w:numPr>
        <w:spacing w:after="0" w:line="240" w:lineRule="auto"/>
        <w:rPr>
          <w:rFonts w:eastAsia="Times New Roman" w:cstheme="minorHAnsi"/>
          <w:color w:val="000000"/>
          <w:sz w:val="24"/>
          <w:szCs w:val="24"/>
        </w:rPr>
      </w:pPr>
      <w:r>
        <w:rPr>
          <w:rFonts w:eastAsia="Times New Roman" w:cstheme="minorHAnsi"/>
          <w:color w:val="000000"/>
          <w:sz w:val="24"/>
          <w:szCs w:val="24"/>
        </w:rPr>
        <w:t>Women’s All Rookie Team</w:t>
      </w:r>
    </w:p>
    <w:p w14:paraId="0202F4C4" w14:textId="7F12EEA4" w:rsidR="0014504D" w:rsidRDefault="0014504D" w:rsidP="005E3A26">
      <w:pPr>
        <w:pStyle w:val="ListParagraph"/>
        <w:numPr>
          <w:ilvl w:val="0"/>
          <w:numId w:val="23"/>
        </w:numPr>
        <w:spacing w:after="0" w:line="240" w:lineRule="auto"/>
        <w:rPr>
          <w:rFonts w:eastAsia="Times New Roman" w:cstheme="minorHAnsi"/>
          <w:color w:val="000000"/>
          <w:sz w:val="24"/>
          <w:szCs w:val="24"/>
        </w:rPr>
      </w:pPr>
      <w:r>
        <w:rPr>
          <w:rFonts w:eastAsia="Times New Roman" w:cstheme="minorHAnsi"/>
          <w:color w:val="000000"/>
          <w:sz w:val="24"/>
          <w:szCs w:val="24"/>
        </w:rPr>
        <w:t xml:space="preserve">Frank M. </w:t>
      </w:r>
      <w:proofErr w:type="spellStart"/>
      <w:r>
        <w:rPr>
          <w:rFonts w:eastAsia="Times New Roman" w:cstheme="minorHAnsi"/>
          <w:color w:val="000000"/>
          <w:sz w:val="24"/>
          <w:szCs w:val="24"/>
        </w:rPr>
        <w:t>Brasile</w:t>
      </w:r>
      <w:proofErr w:type="spellEnd"/>
      <w:r>
        <w:rPr>
          <w:rFonts w:eastAsia="Times New Roman" w:cstheme="minorHAnsi"/>
          <w:color w:val="000000"/>
          <w:sz w:val="24"/>
          <w:szCs w:val="24"/>
        </w:rPr>
        <w:t xml:space="preserve"> Sportsmanship Award</w:t>
      </w:r>
    </w:p>
    <w:p w14:paraId="145A07AF" w14:textId="766EAD21" w:rsidR="0014504D" w:rsidRDefault="0014504D" w:rsidP="005E3A26">
      <w:pPr>
        <w:pStyle w:val="ListParagraph"/>
        <w:numPr>
          <w:ilvl w:val="0"/>
          <w:numId w:val="23"/>
        </w:numPr>
        <w:spacing w:after="0" w:line="240" w:lineRule="auto"/>
        <w:rPr>
          <w:rFonts w:eastAsia="Times New Roman" w:cstheme="minorHAnsi"/>
          <w:color w:val="000000"/>
          <w:sz w:val="24"/>
          <w:szCs w:val="24"/>
        </w:rPr>
      </w:pPr>
      <w:r>
        <w:rPr>
          <w:rFonts w:eastAsia="Times New Roman" w:cstheme="minorHAnsi"/>
          <w:color w:val="000000"/>
          <w:sz w:val="24"/>
          <w:szCs w:val="24"/>
        </w:rPr>
        <w:t>Player of the Year</w:t>
      </w:r>
    </w:p>
    <w:p w14:paraId="4AA89B03" w14:textId="77777777" w:rsidR="004D2BB5" w:rsidRDefault="009F4400" w:rsidP="004D2BB5">
      <w:pPr>
        <w:pStyle w:val="ListParagraph"/>
        <w:numPr>
          <w:ilvl w:val="2"/>
          <w:numId w:val="18"/>
        </w:numPr>
        <w:spacing w:after="0" w:line="240" w:lineRule="auto"/>
        <w:rPr>
          <w:rFonts w:eastAsia="Times New Roman" w:cstheme="minorHAnsi"/>
          <w:color w:val="000000"/>
          <w:sz w:val="24"/>
          <w:szCs w:val="24"/>
        </w:rPr>
      </w:pPr>
      <w:r>
        <w:rPr>
          <w:rFonts w:eastAsia="Times New Roman" w:cstheme="minorHAnsi"/>
          <w:color w:val="000000"/>
          <w:sz w:val="24"/>
          <w:szCs w:val="24"/>
        </w:rPr>
        <w:t>Men</w:t>
      </w:r>
    </w:p>
    <w:p w14:paraId="128EE46B" w14:textId="44655703" w:rsidR="009F4400" w:rsidRPr="004D2BB5" w:rsidRDefault="004D2BB5" w:rsidP="004D2BB5">
      <w:pPr>
        <w:pStyle w:val="ListParagraph"/>
        <w:numPr>
          <w:ilvl w:val="0"/>
          <w:numId w:val="26"/>
        </w:numPr>
        <w:spacing w:after="0" w:line="240" w:lineRule="auto"/>
        <w:rPr>
          <w:rFonts w:eastAsia="Times New Roman" w:cstheme="minorHAnsi"/>
          <w:color w:val="000000"/>
          <w:sz w:val="24"/>
          <w:szCs w:val="24"/>
        </w:rPr>
      </w:pPr>
      <w:r>
        <w:rPr>
          <w:rFonts w:eastAsia="Times New Roman" w:cstheme="minorHAnsi"/>
          <w:color w:val="000000"/>
          <w:sz w:val="24"/>
          <w:szCs w:val="24"/>
        </w:rPr>
        <w:t>M</w:t>
      </w:r>
      <w:r w:rsidR="009F4400" w:rsidRPr="004D2BB5">
        <w:rPr>
          <w:rFonts w:eastAsia="Times New Roman" w:cstheme="minorHAnsi"/>
          <w:color w:val="000000"/>
          <w:sz w:val="24"/>
          <w:szCs w:val="24"/>
        </w:rPr>
        <w:t>en’s Academic All-American Team</w:t>
      </w:r>
    </w:p>
    <w:p w14:paraId="70027043" w14:textId="783E6E9A" w:rsidR="004D2BB5" w:rsidRDefault="004D2BB5" w:rsidP="004D2BB5">
      <w:pPr>
        <w:pStyle w:val="ListParagraph"/>
        <w:numPr>
          <w:ilvl w:val="0"/>
          <w:numId w:val="26"/>
        </w:numPr>
        <w:spacing w:after="0" w:line="240" w:lineRule="auto"/>
        <w:rPr>
          <w:rFonts w:eastAsia="Times New Roman" w:cstheme="minorHAnsi"/>
          <w:color w:val="000000"/>
          <w:sz w:val="24"/>
          <w:szCs w:val="24"/>
        </w:rPr>
      </w:pPr>
      <w:r>
        <w:rPr>
          <w:rFonts w:eastAsia="Times New Roman" w:cstheme="minorHAnsi"/>
          <w:color w:val="000000"/>
          <w:sz w:val="24"/>
          <w:szCs w:val="24"/>
        </w:rPr>
        <w:t>M</w:t>
      </w:r>
      <w:r w:rsidR="009F4400">
        <w:rPr>
          <w:rFonts w:eastAsia="Times New Roman" w:cstheme="minorHAnsi"/>
          <w:color w:val="000000"/>
          <w:sz w:val="24"/>
          <w:szCs w:val="24"/>
        </w:rPr>
        <w:t>en’s 1</w:t>
      </w:r>
      <w:r w:rsidR="009F4400" w:rsidRPr="006271D7">
        <w:rPr>
          <w:rFonts w:eastAsia="Times New Roman" w:cstheme="minorHAnsi"/>
          <w:color w:val="000000"/>
          <w:sz w:val="24"/>
          <w:szCs w:val="24"/>
          <w:vertAlign w:val="superscript"/>
        </w:rPr>
        <w:t>st</w:t>
      </w:r>
      <w:r w:rsidR="009F4400">
        <w:rPr>
          <w:rFonts w:eastAsia="Times New Roman" w:cstheme="minorHAnsi"/>
          <w:color w:val="000000"/>
          <w:sz w:val="24"/>
          <w:szCs w:val="24"/>
        </w:rPr>
        <w:t xml:space="preserve"> Team All-American Team</w:t>
      </w:r>
    </w:p>
    <w:p w14:paraId="6536B528" w14:textId="4BB95FA4" w:rsidR="009F4400" w:rsidRPr="004D2BB5" w:rsidRDefault="004D2BB5" w:rsidP="004D2BB5">
      <w:pPr>
        <w:pStyle w:val="ListParagraph"/>
        <w:numPr>
          <w:ilvl w:val="0"/>
          <w:numId w:val="26"/>
        </w:numPr>
        <w:spacing w:after="0" w:line="240" w:lineRule="auto"/>
        <w:rPr>
          <w:rFonts w:eastAsia="Times New Roman" w:cstheme="minorHAnsi"/>
          <w:color w:val="000000"/>
          <w:sz w:val="24"/>
          <w:szCs w:val="24"/>
        </w:rPr>
      </w:pPr>
      <w:r>
        <w:rPr>
          <w:rFonts w:eastAsia="Times New Roman" w:cstheme="minorHAnsi"/>
          <w:color w:val="000000"/>
          <w:sz w:val="24"/>
          <w:szCs w:val="24"/>
        </w:rPr>
        <w:t>M</w:t>
      </w:r>
      <w:r w:rsidR="009F4400" w:rsidRPr="004D2BB5">
        <w:rPr>
          <w:rFonts w:eastAsia="Times New Roman" w:cstheme="minorHAnsi"/>
          <w:color w:val="000000"/>
          <w:sz w:val="24"/>
          <w:szCs w:val="24"/>
        </w:rPr>
        <w:t>en’s 2</w:t>
      </w:r>
      <w:r w:rsidR="009F4400" w:rsidRPr="004D2BB5">
        <w:rPr>
          <w:rFonts w:eastAsia="Times New Roman" w:cstheme="minorHAnsi"/>
          <w:color w:val="000000"/>
          <w:sz w:val="24"/>
          <w:szCs w:val="24"/>
          <w:vertAlign w:val="superscript"/>
        </w:rPr>
        <w:t>nd</w:t>
      </w:r>
      <w:r w:rsidR="009F4400" w:rsidRPr="004D2BB5">
        <w:rPr>
          <w:rFonts w:eastAsia="Times New Roman" w:cstheme="minorHAnsi"/>
          <w:color w:val="000000"/>
          <w:sz w:val="24"/>
          <w:szCs w:val="24"/>
        </w:rPr>
        <w:t xml:space="preserve"> Team All-American Team</w:t>
      </w:r>
    </w:p>
    <w:p w14:paraId="7ED0B158" w14:textId="6C59AA34" w:rsidR="009F4400" w:rsidRDefault="004D2BB5" w:rsidP="004D2BB5">
      <w:pPr>
        <w:pStyle w:val="ListParagraph"/>
        <w:numPr>
          <w:ilvl w:val="0"/>
          <w:numId w:val="26"/>
        </w:numPr>
        <w:spacing w:after="0" w:line="240" w:lineRule="auto"/>
        <w:rPr>
          <w:rFonts w:eastAsia="Times New Roman" w:cstheme="minorHAnsi"/>
          <w:color w:val="000000"/>
          <w:sz w:val="24"/>
          <w:szCs w:val="24"/>
        </w:rPr>
      </w:pPr>
      <w:r>
        <w:rPr>
          <w:rFonts w:eastAsia="Times New Roman" w:cstheme="minorHAnsi"/>
          <w:color w:val="000000"/>
          <w:sz w:val="24"/>
          <w:szCs w:val="24"/>
        </w:rPr>
        <w:t>M</w:t>
      </w:r>
      <w:r w:rsidR="009F4400">
        <w:rPr>
          <w:rFonts w:eastAsia="Times New Roman" w:cstheme="minorHAnsi"/>
          <w:color w:val="000000"/>
          <w:sz w:val="24"/>
          <w:szCs w:val="24"/>
        </w:rPr>
        <w:t>en’s All Rookie Team</w:t>
      </w:r>
    </w:p>
    <w:p w14:paraId="273079CD" w14:textId="77777777" w:rsidR="009F4400" w:rsidRDefault="009F4400" w:rsidP="004D2BB5">
      <w:pPr>
        <w:pStyle w:val="ListParagraph"/>
        <w:numPr>
          <w:ilvl w:val="0"/>
          <w:numId w:val="26"/>
        </w:numPr>
        <w:spacing w:after="0" w:line="240" w:lineRule="auto"/>
        <w:rPr>
          <w:rFonts w:eastAsia="Times New Roman" w:cstheme="minorHAnsi"/>
          <w:color w:val="000000"/>
          <w:sz w:val="24"/>
          <w:szCs w:val="24"/>
        </w:rPr>
      </w:pPr>
      <w:r>
        <w:rPr>
          <w:rFonts w:eastAsia="Times New Roman" w:cstheme="minorHAnsi"/>
          <w:color w:val="000000"/>
          <w:sz w:val="24"/>
          <w:szCs w:val="24"/>
        </w:rPr>
        <w:t xml:space="preserve">Frank M. </w:t>
      </w:r>
      <w:proofErr w:type="spellStart"/>
      <w:r>
        <w:rPr>
          <w:rFonts w:eastAsia="Times New Roman" w:cstheme="minorHAnsi"/>
          <w:color w:val="000000"/>
          <w:sz w:val="24"/>
          <w:szCs w:val="24"/>
        </w:rPr>
        <w:t>Brasile</w:t>
      </w:r>
      <w:proofErr w:type="spellEnd"/>
      <w:r>
        <w:rPr>
          <w:rFonts w:eastAsia="Times New Roman" w:cstheme="minorHAnsi"/>
          <w:color w:val="000000"/>
          <w:sz w:val="24"/>
          <w:szCs w:val="24"/>
        </w:rPr>
        <w:t xml:space="preserve"> Sportsmanship Award</w:t>
      </w:r>
    </w:p>
    <w:p w14:paraId="41AB9248" w14:textId="5EFEC2DA" w:rsidR="009F4400" w:rsidRPr="004D2BB5" w:rsidRDefault="009F4400" w:rsidP="004D2BB5">
      <w:pPr>
        <w:pStyle w:val="ListParagraph"/>
        <w:numPr>
          <w:ilvl w:val="0"/>
          <w:numId w:val="26"/>
        </w:numPr>
        <w:spacing w:after="0" w:line="240" w:lineRule="auto"/>
        <w:rPr>
          <w:rFonts w:eastAsia="Times New Roman" w:cstheme="minorHAnsi"/>
          <w:color w:val="000000"/>
          <w:sz w:val="24"/>
          <w:szCs w:val="24"/>
        </w:rPr>
      </w:pPr>
      <w:r>
        <w:rPr>
          <w:rFonts w:eastAsia="Times New Roman" w:cstheme="minorHAnsi"/>
          <w:color w:val="000000"/>
          <w:sz w:val="24"/>
          <w:szCs w:val="24"/>
        </w:rPr>
        <w:t>Player of the Year</w:t>
      </w:r>
    </w:p>
    <w:p w14:paraId="2FCC9C48" w14:textId="77777777" w:rsidR="00290402" w:rsidRPr="005C2127" w:rsidRDefault="00290402" w:rsidP="00290402">
      <w:pPr>
        <w:spacing w:after="0" w:line="240" w:lineRule="auto"/>
        <w:rPr>
          <w:rFonts w:eastAsia="Times New Roman" w:cstheme="minorHAnsi"/>
          <w:color w:val="000000"/>
          <w:sz w:val="24"/>
          <w:szCs w:val="24"/>
        </w:rPr>
      </w:pPr>
    </w:p>
    <w:p w14:paraId="57944774" w14:textId="6BF0033C" w:rsidR="00290402" w:rsidRPr="005C2127" w:rsidRDefault="00A11864" w:rsidP="00290402">
      <w:pPr>
        <w:pStyle w:val="ListParagraph"/>
        <w:numPr>
          <w:ilvl w:val="0"/>
          <w:numId w:val="18"/>
        </w:numPr>
        <w:spacing w:after="0" w:line="240" w:lineRule="auto"/>
        <w:rPr>
          <w:rFonts w:eastAsia="Times New Roman" w:cstheme="minorHAnsi"/>
          <w:b/>
          <w:color w:val="000000"/>
          <w:sz w:val="24"/>
          <w:szCs w:val="24"/>
          <w:u w:val="single"/>
        </w:rPr>
      </w:pPr>
      <w:r>
        <w:rPr>
          <w:rFonts w:eastAsia="Times New Roman" w:cstheme="minorHAnsi"/>
          <w:b/>
          <w:color w:val="000000"/>
          <w:sz w:val="24"/>
          <w:szCs w:val="24"/>
          <w:u w:val="single"/>
        </w:rPr>
        <w:t>Intercollegiate</w:t>
      </w:r>
      <w:r w:rsidR="00290402" w:rsidRPr="005C2127">
        <w:rPr>
          <w:rFonts w:eastAsia="Times New Roman" w:cstheme="minorHAnsi"/>
          <w:b/>
          <w:color w:val="000000"/>
          <w:sz w:val="24"/>
          <w:szCs w:val="24"/>
          <w:u w:val="single"/>
        </w:rPr>
        <w:t xml:space="preserve"> Division Banquet</w:t>
      </w:r>
    </w:p>
    <w:p w14:paraId="6E860A0D" w14:textId="77777777" w:rsidR="00290402" w:rsidRPr="005C2127" w:rsidRDefault="00290402" w:rsidP="00290402">
      <w:pPr>
        <w:pStyle w:val="ListParagraph"/>
        <w:numPr>
          <w:ilvl w:val="0"/>
          <w:numId w:val="22"/>
        </w:numPr>
        <w:spacing w:after="0" w:line="240" w:lineRule="auto"/>
        <w:rPr>
          <w:rFonts w:eastAsia="Times New Roman" w:cstheme="minorHAnsi"/>
          <w:b/>
          <w:color w:val="000000"/>
          <w:sz w:val="24"/>
          <w:szCs w:val="24"/>
          <w:u w:val="single"/>
        </w:rPr>
      </w:pPr>
      <w:r w:rsidRPr="005C2127">
        <w:rPr>
          <w:rFonts w:eastAsia="Times New Roman" w:cstheme="minorHAnsi"/>
          <w:color w:val="000000"/>
          <w:sz w:val="24"/>
          <w:szCs w:val="24"/>
        </w:rPr>
        <w:t xml:space="preserve">The LOC shall identify the location of the one respective banquet, typically conducted at the conclusion of the second day of competition. </w:t>
      </w:r>
    </w:p>
    <w:p w14:paraId="273C778E" w14:textId="77777777" w:rsidR="00290402" w:rsidRPr="005C2127" w:rsidRDefault="00290402" w:rsidP="00290402">
      <w:pPr>
        <w:pStyle w:val="ListParagraph"/>
        <w:numPr>
          <w:ilvl w:val="1"/>
          <w:numId w:val="6"/>
        </w:numPr>
        <w:spacing w:after="0" w:line="240" w:lineRule="auto"/>
        <w:ind w:left="1980" w:hanging="1152"/>
        <w:rPr>
          <w:rFonts w:eastAsia="Times New Roman" w:cstheme="minorHAnsi"/>
          <w:color w:val="000000"/>
          <w:sz w:val="24"/>
          <w:szCs w:val="24"/>
        </w:rPr>
      </w:pPr>
      <w:r w:rsidRPr="005C2127">
        <w:rPr>
          <w:rFonts w:eastAsia="Times New Roman" w:cstheme="minorHAnsi"/>
          <w:color w:val="000000"/>
          <w:sz w:val="24"/>
          <w:szCs w:val="24"/>
        </w:rPr>
        <w:t>Banquet</w:t>
      </w:r>
    </w:p>
    <w:p w14:paraId="55C34C8A" w14:textId="7FC11BB4" w:rsidR="00290402" w:rsidRPr="005C2127" w:rsidRDefault="00290402" w:rsidP="00290402">
      <w:pPr>
        <w:pStyle w:val="ListParagraph"/>
        <w:numPr>
          <w:ilvl w:val="2"/>
          <w:numId w:val="6"/>
        </w:numPr>
        <w:spacing w:after="0" w:line="240" w:lineRule="auto"/>
        <w:ind w:left="1980" w:hanging="540"/>
        <w:rPr>
          <w:rFonts w:eastAsia="Times New Roman" w:cstheme="minorHAnsi"/>
          <w:color w:val="000000"/>
          <w:sz w:val="24"/>
          <w:szCs w:val="24"/>
        </w:rPr>
      </w:pPr>
      <w:r w:rsidRPr="005C2127">
        <w:rPr>
          <w:rFonts w:eastAsia="Times New Roman" w:cstheme="minorHAnsi"/>
          <w:color w:val="000000"/>
          <w:sz w:val="24"/>
          <w:szCs w:val="24"/>
        </w:rPr>
        <w:t xml:space="preserve">A presentation screen(s) must be available for the presentation of </w:t>
      </w:r>
      <w:r w:rsidR="001419F5">
        <w:rPr>
          <w:rFonts w:eastAsia="Times New Roman" w:cstheme="minorHAnsi"/>
          <w:color w:val="000000"/>
          <w:sz w:val="24"/>
          <w:szCs w:val="24"/>
        </w:rPr>
        <w:t>Intercollegiate</w:t>
      </w:r>
      <w:r w:rsidRPr="005C2127">
        <w:rPr>
          <w:rFonts w:eastAsia="Times New Roman" w:cstheme="minorHAnsi"/>
          <w:color w:val="000000"/>
          <w:sz w:val="24"/>
          <w:szCs w:val="24"/>
        </w:rPr>
        <w:t xml:space="preserve"> Division awards by the NWBA Junior Division. </w:t>
      </w:r>
    </w:p>
    <w:p w14:paraId="2B77E6A3" w14:textId="6423EC1A" w:rsidR="00290402" w:rsidRPr="009D313C" w:rsidRDefault="00290402" w:rsidP="009D313C">
      <w:pPr>
        <w:pStyle w:val="ListParagraph"/>
        <w:numPr>
          <w:ilvl w:val="2"/>
          <w:numId w:val="6"/>
        </w:numPr>
        <w:spacing w:after="0" w:line="240" w:lineRule="auto"/>
        <w:ind w:left="1980" w:hanging="540"/>
        <w:rPr>
          <w:rFonts w:eastAsia="Times New Roman" w:cstheme="minorHAnsi"/>
          <w:color w:val="000000"/>
          <w:sz w:val="24"/>
          <w:szCs w:val="24"/>
        </w:rPr>
      </w:pPr>
      <w:r w:rsidRPr="005C2127">
        <w:rPr>
          <w:rFonts w:eastAsia="Times New Roman" w:cstheme="minorHAnsi"/>
          <w:color w:val="000000"/>
          <w:sz w:val="24"/>
          <w:szCs w:val="24"/>
        </w:rPr>
        <w:t xml:space="preserve">A sound system is required for NWBA </w:t>
      </w:r>
      <w:r w:rsidR="001419F5">
        <w:rPr>
          <w:rFonts w:eastAsia="Times New Roman" w:cstheme="minorHAnsi"/>
          <w:color w:val="000000"/>
          <w:sz w:val="24"/>
          <w:szCs w:val="24"/>
        </w:rPr>
        <w:t>Intercollegiate</w:t>
      </w:r>
      <w:r w:rsidRPr="005C2127">
        <w:rPr>
          <w:rFonts w:eastAsia="Times New Roman" w:cstheme="minorHAnsi"/>
          <w:color w:val="000000"/>
          <w:sz w:val="24"/>
          <w:szCs w:val="24"/>
        </w:rPr>
        <w:t xml:space="preserve"> Division Award presentations.</w:t>
      </w:r>
      <w:r w:rsidRPr="009D313C">
        <w:rPr>
          <w:rFonts w:eastAsia="Times New Roman" w:cstheme="minorHAnsi"/>
          <w:color w:val="000000"/>
          <w:sz w:val="24"/>
          <w:szCs w:val="24"/>
        </w:rPr>
        <w:t xml:space="preserve"> </w:t>
      </w:r>
    </w:p>
    <w:p w14:paraId="31D7C6BE" w14:textId="77777777" w:rsidR="00290402" w:rsidRPr="005C2127" w:rsidRDefault="00290402" w:rsidP="00290402">
      <w:pPr>
        <w:pStyle w:val="ListParagraph"/>
        <w:numPr>
          <w:ilvl w:val="2"/>
          <w:numId w:val="6"/>
        </w:numPr>
        <w:spacing w:after="0" w:line="240" w:lineRule="auto"/>
        <w:ind w:left="1980" w:hanging="540"/>
        <w:rPr>
          <w:rFonts w:eastAsia="Times New Roman" w:cstheme="minorHAnsi"/>
          <w:color w:val="000000"/>
          <w:sz w:val="24"/>
          <w:szCs w:val="24"/>
        </w:rPr>
      </w:pPr>
      <w:r w:rsidRPr="005C2127">
        <w:rPr>
          <w:rFonts w:eastAsia="Times New Roman" w:cstheme="minorHAnsi"/>
          <w:color w:val="000000"/>
          <w:sz w:val="24"/>
          <w:szCs w:val="24"/>
        </w:rPr>
        <w:t xml:space="preserve">The LOC may charge a fee to attend either banquet. </w:t>
      </w:r>
    </w:p>
    <w:p w14:paraId="3DF04476" w14:textId="77777777" w:rsidR="00290402" w:rsidRPr="005C2127" w:rsidRDefault="00290402" w:rsidP="00290402">
      <w:pPr>
        <w:pStyle w:val="ListParagraph"/>
        <w:numPr>
          <w:ilvl w:val="2"/>
          <w:numId w:val="6"/>
        </w:numPr>
        <w:spacing w:after="0" w:line="240" w:lineRule="auto"/>
        <w:ind w:left="1980" w:hanging="540"/>
        <w:rPr>
          <w:rFonts w:eastAsia="Times New Roman" w:cstheme="minorHAnsi"/>
          <w:color w:val="000000"/>
          <w:sz w:val="24"/>
          <w:szCs w:val="24"/>
        </w:rPr>
      </w:pPr>
      <w:r w:rsidRPr="005C2127">
        <w:rPr>
          <w:rFonts w:eastAsia="Times New Roman" w:cstheme="minorHAnsi"/>
          <w:color w:val="000000"/>
          <w:sz w:val="24"/>
          <w:szCs w:val="24"/>
        </w:rPr>
        <w:t xml:space="preserve">Both banquets must offer a vegetarian and gluten free options. </w:t>
      </w:r>
    </w:p>
    <w:p w14:paraId="457F29C0" w14:textId="77777777" w:rsidR="00290402" w:rsidRPr="005C2127" w:rsidRDefault="00290402" w:rsidP="00290402">
      <w:pPr>
        <w:pStyle w:val="ListParagraph"/>
        <w:numPr>
          <w:ilvl w:val="2"/>
          <w:numId w:val="6"/>
        </w:numPr>
        <w:spacing w:after="0" w:line="240" w:lineRule="auto"/>
        <w:ind w:left="1980" w:hanging="540"/>
        <w:rPr>
          <w:rFonts w:eastAsia="Times New Roman" w:cstheme="minorHAnsi"/>
          <w:color w:val="000000"/>
          <w:sz w:val="24"/>
          <w:szCs w:val="24"/>
        </w:rPr>
      </w:pPr>
      <w:r w:rsidRPr="005C2127">
        <w:rPr>
          <w:rFonts w:eastAsia="Times New Roman" w:cstheme="minorHAnsi"/>
          <w:color w:val="000000"/>
          <w:sz w:val="24"/>
          <w:szCs w:val="24"/>
        </w:rPr>
        <w:lastRenderedPageBreak/>
        <w:t xml:space="preserve">A photographer shall be provided by the LOC for images, which provides full rights to the LOC and NWBA. </w:t>
      </w:r>
    </w:p>
    <w:p w14:paraId="3A717E25" w14:textId="77777777" w:rsidR="00290402" w:rsidRPr="005C2127" w:rsidRDefault="00290402" w:rsidP="00290402">
      <w:pPr>
        <w:pStyle w:val="ListParagraph"/>
        <w:numPr>
          <w:ilvl w:val="2"/>
          <w:numId w:val="6"/>
        </w:numPr>
        <w:spacing w:after="0" w:line="240" w:lineRule="auto"/>
        <w:ind w:left="1980" w:hanging="540"/>
        <w:rPr>
          <w:rFonts w:eastAsia="Times New Roman" w:cstheme="minorHAnsi"/>
          <w:color w:val="000000"/>
          <w:sz w:val="24"/>
          <w:szCs w:val="24"/>
        </w:rPr>
      </w:pPr>
      <w:r w:rsidRPr="005C2127">
        <w:rPr>
          <w:rFonts w:eastAsia="Times New Roman" w:cstheme="minorHAnsi"/>
          <w:color w:val="000000"/>
          <w:sz w:val="24"/>
          <w:szCs w:val="24"/>
        </w:rPr>
        <w:t xml:space="preserve">The NWBA will retain the presenting level sponsorship to the banquet. </w:t>
      </w:r>
    </w:p>
    <w:p w14:paraId="2F0131A7" w14:textId="77777777" w:rsidR="00290402" w:rsidRPr="005C2127" w:rsidRDefault="00290402" w:rsidP="00290402">
      <w:pPr>
        <w:spacing w:after="0" w:line="240" w:lineRule="auto"/>
        <w:rPr>
          <w:rFonts w:eastAsia="Times New Roman" w:cstheme="minorHAnsi"/>
          <w:color w:val="000000"/>
          <w:sz w:val="24"/>
          <w:szCs w:val="24"/>
        </w:rPr>
      </w:pPr>
    </w:p>
    <w:p w14:paraId="5BDA8FD6" w14:textId="77777777" w:rsidR="00290402" w:rsidRPr="005C2127" w:rsidRDefault="00290402" w:rsidP="00290402">
      <w:pPr>
        <w:pStyle w:val="ListParagraph"/>
        <w:numPr>
          <w:ilvl w:val="0"/>
          <w:numId w:val="18"/>
        </w:numPr>
        <w:spacing w:after="0" w:line="240" w:lineRule="auto"/>
        <w:rPr>
          <w:rFonts w:eastAsia="Times New Roman" w:cstheme="minorHAnsi"/>
          <w:b/>
          <w:color w:val="000000"/>
          <w:sz w:val="24"/>
          <w:szCs w:val="24"/>
          <w:u w:val="single"/>
        </w:rPr>
      </w:pPr>
      <w:r w:rsidRPr="005C2127">
        <w:rPr>
          <w:rFonts w:eastAsia="Times New Roman" w:cstheme="minorHAnsi"/>
          <w:b/>
          <w:color w:val="000000"/>
          <w:sz w:val="24"/>
          <w:szCs w:val="24"/>
          <w:u w:val="single"/>
        </w:rPr>
        <w:t>Ticket Sales and Credentials</w:t>
      </w:r>
    </w:p>
    <w:p w14:paraId="6ACCD91C" w14:textId="77777777" w:rsidR="00290402" w:rsidRPr="005C2127" w:rsidRDefault="00290402" w:rsidP="00290402">
      <w:pPr>
        <w:pStyle w:val="ListParagraph"/>
        <w:numPr>
          <w:ilvl w:val="0"/>
          <w:numId w:val="7"/>
        </w:numPr>
        <w:spacing w:after="0" w:line="240" w:lineRule="auto"/>
        <w:ind w:left="1080"/>
        <w:rPr>
          <w:rFonts w:eastAsia="Times New Roman" w:cstheme="minorHAnsi"/>
          <w:color w:val="000000"/>
          <w:sz w:val="24"/>
          <w:szCs w:val="24"/>
        </w:rPr>
      </w:pPr>
      <w:r w:rsidRPr="005C2127">
        <w:rPr>
          <w:rFonts w:eastAsia="Times New Roman" w:cstheme="minorHAnsi"/>
          <w:color w:val="000000"/>
          <w:sz w:val="24"/>
          <w:szCs w:val="24"/>
        </w:rPr>
        <w:t xml:space="preserve">To support a breakeven event, the LOC is strongly encouraged to charge for </w:t>
      </w:r>
      <w:proofErr w:type="gramStart"/>
      <w:r w:rsidRPr="005C2127">
        <w:rPr>
          <w:rFonts w:eastAsia="Times New Roman" w:cstheme="minorHAnsi"/>
          <w:color w:val="000000"/>
          <w:sz w:val="24"/>
          <w:szCs w:val="24"/>
        </w:rPr>
        <w:t>entry</w:t>
      </w:r>
      <w:proofErr w:type="gramEnd"/>
    </w:p>
    <w:p w14:paraId="4FB1F53E" w14:textId="77777777" w:rsidR="00290402" w:rsidRPr="005C2127" w:rsidRDefault="00290402" w:rsidP="00290402">
      <w:pPr>
        <w:pStyle w:val="ListParagraph"/>
        <w:numPr>
          <w:ilvl w:val="1"/>
          <w:numId w:val="7"/>
        </w:numPr>
        <w:spacing w:after="0" w:line="240" w:lineRule="auto"/>
        <w:ind w:left="1890" w:hanging="450"/>
        <w:rPr>
          <w:rFonts w:eastAsia="Times New Roman" w:cstheme="minorHAnsi"/>
          <w:color w:val="000000"/>
          <w:sz w:val="24"/>
          <w:szCs w:val="24"/>
        </w:rPr>
      </w:pPr>
      <w:r w:rsidRPr="005C2127">
        <w:rPr>
          <w:rFonts w:eastAsia="Times New Roman" w:cstheme="minorHAnsi"/>
          <w:color w:val="000000"/>
          <w:sz w:val="24"/>
          <w:szCs w:val="24"/>
        </w:rPr>
        <w:t>LOC shall maintain similar ticket prices of prior NWBA National Tournaments</w:t>
      </w:r>
    </w:p>
    <w:p w14:paraId="791A1EEA" w14:textId="3F6CD7D4" w:rsidR="00290402" w:rsidRPr="005C2127" w:rsidRDefault="00290402" w:rsidP="00290402">
      <w:pPr>
        <w:pStyle w:val="ListParagraph"/>
        <w:numPr>
          <w:ilvl w:val="1"/>
          <w:numId w:val="7"/>
        </w:numPr>
        <w:spacing w:after="0" w:line="240" w:lineRule="auto"/>
        <w:ind w:left="1890" w:hanging="450"/>
        <w:rPr>
          <w:rFonts w:eastAsia="Times New Roman" w:cstheme="minorHAnsi"/>
          <w:color w:val="000000"/>
          <w:sz w:val="24"/>
          <w:szCs w:val="24"/>
        </w:rPr>
      </w:pPr>
      <w:r w:rsidRPr="005C2127">
        <w:rPr>
          <w:rFonts w:eastAsia="Times New Roman" w:cstheme="minorHAnsi"/>
          <w:color w:val="000000"/>
          <w:sz w:val="24"/>
          <w:szCs w:val="24"/>
        </w:rPr>
        <w:t>20</w:t>
      </w:r>
      <w:r w:rsidR="0003692A">
        <w:rPr>
          <w:rFonts w:eastAsia="Times New Roman" w:cstheme="minorHAnsi"/>
          <w:color w:val="000000"/>
          <w:sz w:val="24"/>
          <w:szCs w:val="24"/>
        </w:rPr>
        <w:t>21</w:t>
      </w:r>
      <w:r w:rsidRPr="005C2127">
        <w:rPr>
          <w:rFonts w:eastAsia="Times New Roman" w:cstheme="minorHAnsi"/>
          <w:color w:val="000000"/>
          <w:sz w:val="24"/>
          <w:szCs w:val="24"/>
        </w:rPr>
        <w:t xml:space="preserve"> Ticket Pricing Used</w:t>
      </w:r>
    </w:p>
    <w:p w14:paraId="7A20FD93" w14:textId="77777777" w:rsidR="00290402" w:rsidRPr="005C2127" w:rsidRDefault="00290402" w:rsidP="00290402">
      <w:pPr>
        <w:numPr>
          <w:ilvl w:val="0"/>
          <w:numId w:val="19"/>
        </w:numPr>
        <w:shd w:val="clear" w:color="auto" w:fill="FFFFFF"/>
        <w:spacing w:after="0" w:line="240" w:lineRule="auto"/>
        <w:ind w:left="1709"/>
        <w:rPr>
          <w:rFonts w:eastAsia="Times New Roman" w:cs="Arial"/>
          <w:sz w:val="24"/>
          <w:szCs w:val="24"/>
        </w:rPr>
      </w:pPr>
      <w:r w:rsidRPr="005C2127">
        <w:rPr>
          <w:rFonts w:eastAsia="Times New Roman" w:cs="Arial"/>
          <w:sz w:val="24"/>
          <w:szCs w:val="24"/>
        </w:rPr>
        <w:t>Pre-Sale Tickets</w:t>
      </w:r>
    </w:p>
    <w:p w14:paraId="5EACF94B" w14:textId="77777777" w:rsidR="00290402" w:rsidRPr="005C2127" w:rsidRDefault="00290402" w:rsidP="00290402">
      <w:pPr>
        <w:numPr>
          <w:ilvl w:val="1"/>
          <w:numId w:val="19"/>
        </w:numPr>
        <w:shd w:val="clear" w:color="auto" w:fill="FFFFFF"/>
        <w:spacing w:after="0" w:line="240" w:lineRule="auto"/>
        <w:ind w:left="2629"/>
        <w:rPr>
          <w:rFonts w:eastAsia="Times New Roman" w:cs="Arial"/>
          <w:sz w:val="24"/>
          <w:szCs w:val="24"/>
        </w:rPr>
      </w:pPr>
      <w:r w:rsidRPr="005C2127">
        <w:rPr>
          <w:rFonts w:eastAsia="Times New Roman" w:cs="Arial"/>
          <w:sz w:val="24"/>
          <w:szCs w:val="24"/>
        </w:rPr>
        <w:t>All Session Tickets</w:t>
      </w:r>
    </w:p>
    <w:p w14:paraId="2CE4AD0E" w14:textId="77777777" w:rsidR="00290402" w:rsidRPr="005C2127" w:rsidRDefault="00290402" w:rsidP="00290402">
      <w:pPr>
        <w:numPr>
          <w:ilvl w:val="2"/>
          <w:numId w:val="19"/>
        </w:numPr>
        <w:shd w:val="clear" w:color="auto" w:fill="FFFFFF"/>
        <w:spacing w:after="0" w:line="240" w:lineRule="auto"/>
        <w:ind w:left="3485"/>
        <w:rPr>
          <w:rFonts w:eastAsia="Times New Roman" w:cs="Arial"/>
          <w:sz w:val="24"/>
          <w:szCs w:val="24"/>
        </w:rPr>
      </w:pPr>
      <w:r w:rsidRPr="005C2127">
        <w:rPr>
          <w:rFonts w:eastAsia="Times New Roman" w:cs="Arial"/>
          <w:sz w:val="24"/>
          <w:szCs w:val="24"/>
        </w:rPr>
        <w:t>Adults- $26.00</w:t>
      </w:r>
    </w:p>
    <w:p w14:paraId="5BCFC0C2" w14:textId="77777777" w:rsidR="00290402" w:rsidRPr="005C2127" w:rsidRDefault="00290402" w:rsidP="00290402">
      <w:pPr>
        <w:numPr>
          <w:ilvl w:val="2"/>
          <w:numId w:val="19"/>
        </w:numPr>
        <w:shd w:val="clear" w:color="auto" w:fill="FFFFFF"/>
        <w:spacing w:after="0" w:line="240" w:lineRule="auto"/>
        <w:ind w:left="3485"/>
        <w:rPr>
          <w:rFonts w:eastAsia="Times New Roman" w:cs="Arial"/>
          <w:sz w:val="24"/>
          <w:szCs w:val="24"/>
        </w:rPr>
      </w:pPr>
      <w:r w:rsidRPr="005C2127">
        <w:rPr>
          <w:rFonts w:eastAsia="Times New Roman" w:cs="Arial"/>
          <w:sz w:val="24"/>
          <w:szCs w:val="24"/>
        </w:rPr>
        <w:t>Children (11-18 years old)- $10.00</w:t>
      </w:r>
    </w:p>
    <w:p w14:paraId="4C22C80A" w14:textId="77777777" w:rsidR="00290402" w:rsidRPr="005C2127" w:rsidRDefault="00290402" w:rsidP="00290402">
      <w:pPr>
        <w:numPr>
          <w:ilvl w:val="1"/>
          <w:numId w:val="19"/>
        </w:numPr>
        <w:shd w:val="clear" w:color="auto" w:fill="FFFFFF"/>
        <w:spacing w:after="0" w:line="240" w:lineRule="auto"/>
        <w:ind w:left="2629"/>
        <w:rPr>
          <w:rFonts w:eastAsia="Times New Roman" w:cs="Arial"/>
          <w:sz w:val="24"/>
          <w:szCs w:val="24"/>
        </w:rPr>
      </w:pPr>
      <w:r w:rsidRPr="005C2127">
        <w:rPr>
          <w:rFonts w:eastAsia="Times New Roman" w:cs="Arial"/>
          <w:sz w:val="24"/>
          <w:szCs w:val="24"/>
        </w:rPr>
        <w:t>Single Session Tickets</w:t>
      </w:r>
    </w:p>
    <w:p w14:paraId="6D61013F" w14:textId="77777777" w:rsidR="00290402" w:rsidRPr="005C2127" w:rsidRDefault="00290402" w:rsidP="00290402">
      <w:pPr>
        <w:numPr>
          <w:ilvl w:val="2"/>
          <w:numId w:val="19"/>
        </w:numPr>
        <w:shd w:val="clear" w:color="auto" w:fill="FFFFFF"/>
        <w:spacing w:after="0" w:line="240" w:lineRule="auto"/>
        <w:ind w:left="3485"/>
        <w:rPr>
          <w:rFonts w:eastAsia="Times New Roman" w:cs="Arial"/>
          <w:sz w:val="24"/>
          <w:szCs w:val="24"/>
        </w:rPr>
      </w:pPr>
      <w:r w:rsidRPr="005C2127">
        <w:rPr>
          <w:rFonts w:eastAsia="Times New Roman" w:cs="Arial"/>
          <w:sz w:val="24"/>
          <w:szCs w:val="24"/>
        </w:rPr>
        <w:t>​​​​​​​Adults- $15.00</w:t>
      </w:r>
    </w:p>
    <w:p w14:paraId="3D79B104" w14:textId="77777777" w:rsidR="00290402" w:rsidRPr="005C2127" w:rsidRDefault="00290402" w:rsidP="00290402">
      <w:pPr>
        <w:numPr>
          <w:ilvl w:val="2"/>
          <w:numId w:val="19"/>
        </w:numPr>
        <w:shd w:val="clear" w:color="auto" w:fill="FFFFFF"/>
        <w:spacing w:after="0" w:line="240" w:lineRule="auto"/>
        <w:ind w:left="3485"/>
        <w:rPr>
          <w:rFonts w:eastAsia="Times New Roman" w:cs="Arial"/>
          <w:sz w:val="24"/>
          <w:szCs w:val="24"/>
        </w:rPr>
      </w:pPr>
      <w:r w:rsidRPr="005C2127">
        <w:rPr>
          <w:rFonts w:eastAsia="Times New Roman" w:cs="Arial"/>
          <w:sz w:val="24"/>
          <w:szCs w:val="24"/>
        </w:rPr>
        <w:t>Children (11-18 years old)- $7.00</w:t>
      </w:r>
    </w:p>
    <w:p w14:paraId="0088CC49" w14:textId="77777777" w:rsidR="00290402" w:rsidRPr="005C2127" w:rsidRDefault="00290402" w:rsidP="00290402">
      <w:pPr>
        <w:numPr>
          <w:ilvl w:val="0"/>
          <w:numId w:val="19"/>
        </w:numPr>
        <w:shd w:val="clear" w:color="auto" w:fill="FFFFFF"/>
        <w:spacing w:after="0" w:line="240" w:lineRule="auto"/>
        <w:ind w:left="1709"/>
        <w:rPr>
          <w:rFonts w:eastAsia="Times New Roman" w:cs="Arial"/>
          <w:sz w:val="24"/>
          <w:szCs w:val="24"/>
        </w:rPr>
      </w:pPr>
      <w:r w:rsidRPr="005C2127">
        <w:rPr>
          <w:rFonts w:eastAsia="Times New Roman" w:cs="Arial"/>
          <w:sz w:val="24"/>
          <w:szCs w:val="24"/>
        </w:rPr>
        <w:t>On-Site Tickets</w:t>
      </w:r>
    </w:p>
    <w:p w14:paraId="1B11BA3A" w14:textId="77777777" w:rsidR="00290402" w:rsidRPr="005C2127" w:rsidRDefault="00290402" w:rsidP="00290402">
      <w:pPr>
        <w:numPr>
          <w:ilvl w:val="1"/>
          <w:numId w:val="19"/>
        </w:numPr>
        <w:shd w:val="clear" w:color="auto" w:fill="FFFFFF"/>
        <w:spacing w:after="0" w:line="240" w:lineRule="auto"/>
        <w:ind w:left="2629"/>
        <w:rPr>
          <w:rFonts w:eastAsia="Times New Roman" w:cs="Arial"/>
          <w:sz w:val="24"/>
          <w:szCs w:val="24"/>
        </w:rPr>
      </w:pPr>
      <w:r w:rsidRPr="005C2127">
        <w:rPr>
          <w:rFonts w:eastAsia="Times New Roman" w:cs="Arial"/>
          <w:sz w:val="24"/>
          <w:szCs w:val="24"/>
        </w:rPr>
        <w:t>​​​​​​​All Session Tickets</w:t>
      </w:r>
    </w:p>
    <w:p w14:paraId="12221545" w14:textId="77777777" w:rsidR="00290402" w:rsidRPr="005C2127" w:rsidRDefault="00290402" w:rsidP="00290402">
      <w:pPr>
        <w:numPr>
          <w:ilvl w:val="2"/>
          <w:numId w:val="19"/>
        </w:numPr>
        <w:shd w:val="clear" w:color="auto" w:fill="FFFFFF"/>
        <w:spacing w:after="0" w:line="240" w:lineRule="auto"/>
        <w:ind w:left="3485"/>
        <w:rPr>
          <w:rFonts w:eastAsia="Times New Roman" w:cs="Arial"/>
          <w:sz w:val="24"/>
          <w:szCs w:val="24"/>
        </w:rPr>
      </w:pPr>
      <w:r w:rsidRPr="005C2127">
        <w:rPr>
          <w:rFonts w:eastAsia="Times New Roman" w:cs="Arial"/>
          <w:sz w:val="24"/>
          <w:szCs w:val="24"/>
        </w:rPr>
        <w:t>​​​​​​​Adults- $32.00</w:t>
      </w:r>
    </w:p>
    <w:p w14:paraId="4096C102" w14:textId="77777777" w:rsidR="00290402" w:rsidRPr="005C2127" w:rsidRDefault="00290402" w:rsidP="00290402">
      <w:pPr>
        <w:numPr>
          <w:ilvl w:val="2"/>
          <w:numId w:val="19"/>
        </w:numPr>
        <w:shd w:val="clear" w:color="auto" w:fill="FFFFFF"/>
        <w:spacing w:after="0" w:line="240" w:lineRule="auto"/>
        <w:ind w:left="3485"/>
        <w:rPr>
          <w:rFonts w:eastAsia="Times New Roman" w:cs="Arial"/>
          <w:sz w:val="24"/>
          <w:szCs w:val="24"/>
        </w:rPr>
      </w:pPr>
      <w:r w:rsidRPr="005C2127">
        <w:rPr>
          <w:rFonts w:eastAsia="Times New Roman" w:cs="Arial"/>
          <w:sz w:val="24"/>
          <w:szCs w:val="24"/>
        </w:rPr>
        <w:t>Children (11-18 years old)- $12.00</w:t>
      </w:r>
    </w:p>
    <w:p w14:paraId="7277501D" w14:textId="77777777" w:rsidR="00290402" w:rsidRPr="005C2127" w:rsidRDefault="00290402" w:rsidP="00290402">
      <w:pPr>
        <w:numPr>
          <w:ilvl w:val="1"/>
          <w:numId w:val="19"/>
        </w:numPr>
        <w:shd w:val="clear" w:color="auto" w:fill="FFFFFF"/>
        <w:spacing w:after="0" w:line="240" w:lineRule="auto"/>
        <w:ind w:left="2629"/>
        <w:rPr>
          <w:rFonts w:eastAsia="Times New Roman" w:cs="Arial"/>
          <w:sz w:val="24"/>
          <w:szCs w:val="24"/>
        </w:rPr>
      </w:pPr>
      <w:r w:rsidRPr="005C2127">
        <w:rPr>
          <w:rFonts w:eastAsia="Times New Roman" w:cs="Arial"/>
          <w:sz w:val="24"/>
          <w:szCs w:val="24"/>
        </w:rPr>
        <w:t>​​​​​​​​​​​​​​Single Session Tickets</w:t>
      </w:r>
    </w:p>
    <w:p w14:paraId="66495DB9" w14:textId="77777777" w:rsidR="00290402" w:rsidRPr="005C2127" w:rsidRDefault="00290402" w:rsidP="00290402">
      <w:pPr>
        <w:numPr>
          <w:ilvl w:val="2"/>
          <w:numId w:val="19"/>
        </w:numPr>
        <w:shd w:val="clear" w:color="auto" w:fill="FFFFFF"/>
        <w:spacing w:after="0" w:line="240" w:lineRule="auto"/>
        <w:ind w:left="3485"/>
        <w:rPr>
          <w:rFonts w:eastAsia="Times New Roman" w:cs="Arial"/>
          <w:sz w:val="24"/>
          <w:szCs w:val="24"/>
        </w:rPr>
      </w:pPr>
      <w:r w:rsidRPr="005C2127">
        <w:rPr>
          <w:rFonts w:eastAsia="Times New Roman" w:cs="Arial"/>
          <w:sz w:val="24"/>
          <w:szCs w:val="24"/>
        </w:rPr>
        <w:t>​​​​​​​Adults- $19.00</w:t>
      </w:r>
    </w:p>
    <w:p w14:paraId="279D5F58" w14:textId="77777777" w:rsidR="00290402" w:rsidRPr="005C2127" w:rsidRDefault="00290402" w:rsidP="00290402">
      <w:pPr>
        <w:numPr>
          <w:ilvl w:val="2"/>
          <w:numId w:val="19"/>
        </w:numPr>
        <w:shd w:val="clear" w:color="auto" w:fill="FFFFFF"/>
        <w:spacing w:after="0" w:line="240" w:lineRule="auto"/>
        <w:ind w:left="3485"/>
        <w:rPr>
          <w:rFonts w:eastAsia="Times New Roman" w:cs="Arial"/>
          <w:sz w:val="24"/>
          <w:szCs w:val="24"/>
        </w:rPr>
      </w:pPr>
      <w:r w:rsidRPr="005C2127">
        <w:rPr>
          <w:rFonts w:eastAsia="Times New Roman" w:cs="Arial"/>
          <w:sz w:val="24"/>
          <w:szCs w:val="24"/>
        </w:rPr>
        <w:t>Children (11-18 years old)- $10.00</w:t>
      </w:r>
    </w:p>
    <w:p w14:paraId="5B5F8457" w14:textId="77777777" w:rsidR="00290402" w:rsidRPr="005C2127" w:rsidRDefault="00290402" w:rsidP="00290402">
      <w:pPr>
        <w:pStyle w:val="ListParagraph"/>
        <w:numPr>
          <w:ilvl w:val="0"/>
          <w:numId w:val="7"/>
        </w:numPr>
        <w:spacing w:after="0" w:line="240" w:lineRule="auto"/>
        <w:ind w:left="1080"/>
        <w:rPr>
          <w:rFonts w:eastAsia="Times New Roman" w:cstheme="minorHAnsi"/>
          <w:color w:val="000000"/>
          <w:sz w:val="24"/>
          <w:szCs w:val="24"/>
        </w:rPr>
      </w:pPr>
      <w:r w:rsidRPr="005C2127">
        <w:rPr>
          <w:rFonts w:eastAsia="Times New Roman" w:cstheme="minorHAnsi"/>
          <w:color w:val="000000"/>
          <w:sz w:val="24"/>
          <w:szCs w:val="24"/>
        </w:rPr>
        <w:t xml:space="preserve">The LOC retains any and all ticket sales revenues for the </w:t>
      </w:r>
      <w:proofErr w:type="gramStart"/>
      <w:r w:rsidRPr="005C2127">
        <w:rPr>
          <w:rFonts w:eastAsia="Times New Roman" w:cstheme="minorHAnsi"/>
          <w:color w:val="000000"/>
          <w:sz w:val="24"/>
          <w:szCs w:val="24"/>
        </w:rPr>
        <w:t>event</w:t>
      </w:r>
      <w:proofErr w:type="gramEnd"/>
      <w:r w:rsidRPr="005C2127">
        <w:rPr>
          <w:rFonts w:eastAsia="Times New Roman" w:cstheme="minorHAnsi"/>
          <w:color w:val="000000"/>
          <w:sz w:val="24"/>
          <w:szCs w:val="24"/>
        </w:rPr>
        <w:t xml:space="preserve"> </w:t>
      </w:r>
    </w:p>
    <w:p w14:paraId="7A64E17B" w14:textId="77777777" w:rsidR="00290402" w:rsidRPr="005C2127" w:rsidRDefault="00290402" w:rsidP="00290402">
      <w:pPr>
        <w:pStyle w:val="ListParagraph"/>
        <w:numPr>
          <w:ilvl w:val="0"/>
          <w:numId w:val="7"/>
        </w:numPr>
        <w:spacing w:after="0" w:line="240" w:lineRule="auto"/>
        <w:ind w:left="1080"/>
        <w:rPr>
          <w:rFonts w:eastAsia="Times New Roman" w:cstheme="minorHAnsi"/>
          <w:color w:val="000000"/>
          <w:sz w:val="24"/>
          <w:szCs w:val="24"/>
        </w:rPr>
      </w:pPr>
      <w:r w:rsidRPr="005C2127">
        <w:rPr>
          <w:rFonts w:eastAsia="Times New Roman" w:cstheme="minorHAnsi"/>
          <w:color w:val="000000"/>
          <w:sz w:val="24"/>
          <w:szCs w:val="24"/>
        </w:rPr>
        <w:t xml:space="preserve">The ticket must include the proper name of the tournament, including sponsor name(s) and logo; 60 days prior to event information will be provided to </w:t>
      </w:r>
      <w:proofErr w:type="gramStart"/>
      <w:r w:rsidRPr="005C2127">
        <w:rPr>
          <w:rFonts w:eastAsia="Times New Roman" w:cstheme="minorHAnsi"/>
          <w:color w:val="000000"/>
          <w:sz w:val="24"/>
          <w:szCs w:val="24"/>
        </w:rPr>
        <w:t>LOC</w:t>
      </w:r>
      <w:proofErr w:type="gramEnd"/>
    </w:p>
    <w:p w14:paraId="0B2B30C3" w14:textId="77777777" w:rsidR="00290402" w:rsidRPr="005C2127" w:rsidRDefault="00290402" w:rsidP="00290402">
      <w:pPr>
        <w:pStyle w:val="ListParagraph"/>
        <w:numPr>
          <w:ilvl w:val="0"/>
          <w:numId w:val="7"/>
        </w:numPr>
        <w:spacing w:after="0" w:line="240" w:lineRule="auto"/>
        <w:ind w:left="1080"/>
        <w:rPr>
          <w:rFonts w:eastAsia="Times New Roman" w:cstheme="minorHAnsi"/>
          <w:color w:val="000000"/>
          <w:sz w:val="24"/>
          <w:szCs w:val="24"/>
        </w:rPr>
      </w:pPr>
      <w:r w:rsidRPr="005C2127">
        <w:rPr>
          <w:rFonts w:eastAsia="Times New Roman" w:cstheme="minorHAnsi"/>
          <w:color w:val="000000"/>
          <w:sz w:val="24"/>
          <w:szCs w:val="24"/>
        </w:rPr>
        <w:t xml:space="preserve">The LOC provides the NWBA with the necessary complimentary ticket(s) and/or credentials to fulfill sponsor requirements and </w:t>
      </w:r>
      <w:proofErr w:type="gramStart"/>
      <w:r w:rsidRPr="005C2127">
        <w:rPr>
          <w:rFonts w:eastAsia="Times New Roman" w:cstheme="minorHAnsi"/>
          <w:color w:val="000000"/>
          <w:sz w:val="24"/>
          <w:szCs w:val="24"/>
        </w:rPr>
        <w:t>personnel</w:t>
      </w:r>
      <w:proofErr w:type="gramEnd"/>
      <w:r w:rsidRPr="005C2127">
        <w:rPr>
          <w:rFonts w:eastAsia="Times New Roman" w:cstheme="minorHAnsi"/>
          <w:color w:val="000000"/>
          <w:sz w:val="24"/>
          <w:szCs w:val="24"/>
        </w:rPr>
        <w:t xml:space="preserve">  </w:t>
      </w:r>
    </w:p>
    <w:p w14:paraId="12FA4CBC" w14:textId="77777777" w:rsidR="00290402" w:rsidRPr="005C2127" w:rsidRDefault="00290402" w:rsidP="00290402">
      <w:pPr>
        <w:pStyle w:val="ListParagraph"/>
        <w:numPr>
          <w:ilvl w:val="0"/>
          <w:numId w:val="7"/>
        </w:numPr>
        <w:spacing w:after="0" w:line="240" w:lineRule="auto"/>
        <w:ind w:left="1080"/>
        <w:rPr>
          <w:rFonts w:eastAsia="Times New Roman" w:cstheme="minorHAnsi"/>
          <w:color w:val="000000"/>
          <w:sz w:val="24"/>
          <w:szCs w:val="24"/>
        </w:rPr>
      </w:pPr>
      <w:r w:rsidRPr="005C2127">
        <w:rPr>
          <w:rFonts w:eastAsia="Times New Roman" w:cstheme="minorHAnsi"/>
          <w:color w:val="000000"/>
          <w:sz w:val="24"/>
          <w:szCs w:val="24"/>
        </w:rPr>
        <w:t>The LOC is responsible to produce all credentials for teams, officials, NWBA staff, sponsors, etc.</w:t>
      </w:r>
    </w:p>
    <w:p w14:paraId="275E7C00" w14:textId="77777777" w:rsidR="00290402" w:rsidRPr="005C2127" w:rsidRDefault="00290402" w:rsidP="00290402">
      <w:pPr>
        <w:pStyle w:val="ListParagraph"/>
        <w:numPr>
          <w:ilvl w:val="0"/>
          <w:numId w:val="7"/>
        </w:numPr>
        <w:spacing w:after="0" w:line="240" w:lineRule="auto"/>
        <w:ind w:left="1080"/>
        <w:rPr>
          <w:rFonts w:eastAsia="Times New Roman" w:cstheme="minorHAnsi"/>
          <w:color w:val="000000"/>
          <w:sz w:val="24"/>
          <w:szCs w:val="24"/>
        </w:rPr>
      </w:pPr>
      <w:r w:rsidRPr="005C2127">
        <w:rPr>
          <w:rFonts w:eastAsia="Times New Roman" w:cstheme="minorHAnsi"/>
          <w:color w:val="000000"/>
          <w:sz w:val="24"/>
          <w:szCs w:val="24"/>
        </w:rPr>
        <w:t>The credential shall include the NWBA/event logo and a location for team name and/or individual name/</w:t>
      </w:r>
      <w:proofErr w:type="gramStart"/>
      <w:r w:rsidRPr="005C2127">
        <w:rPr>
          <w:rFonts w:eastAsia="Times New Roman" w:cstheme="minorHAnsi"/>
          <w:color w:val="000000"/>
          <w:sz w:val="24"/>
          <w:szCs w:val="24"/>
        </w:rPr>
        <w:t>affiliation</w:t>
      </w:r>
      <w:proofErr w:type="gramEnd"/>
    </w:p>
    <w:p w14:paraId="6EC7CC36" w14:textId="77777777" w:rsidR="00290402" w:rsidRPr="005C2127" w:rsidRDefault="00290402" w:rsidP="00290402">
      <w:pPr>
        <w:pStyle w:val="ListParagraph"/>
        <w:numPr>
          <w:ilvl w:val="0"/>
          <w:numId w:val="7"/>
        </w:numPr>
        <w:spacing w:after="0" w:line="240" w:lineRule="auto"/>
        <w:ind w:left="1080"/>
        <w:rPr>
          <w:rFonts w:eastAsia="Times New Roman" w:cstheme="minorHAnsi"/>
          <w:color w:val="000000"/>
          <w:sz w:val="24"/>
          <w:szCs w:val="24"/>
        </w:rPr>
      </w:pPr>
      <w:r w:rsidRPr="005C2127">
        <w:rPr>
          <w:rFonts w:eastAsia="Times New Roman" w:cstheme="minorHAnsi"/>
          <w:color w:val="000000"/>
          <w:sz w:val="24"/>
          <w:szCs w:val="24"/>
        </w:rPr>
        <w:t>The NWBA may assist in providing value in kind support or required deliverable to a NWBA sponsor of sourcing the lanyards or credentials for the event.</w:t>
      </w:r>
    </w:p>
    <w:p w14:paraId="01F22703" w14:textId="77777777" w:rsidR="00290402" w:rsidRPr="005C2127" w:rsidRDefault="00290402" w:rsidP="00290402">
      <w:pPr>
        <w:spacing w:after="0" w:line="240" w:lineRule="auto"/>
        <w:rPr>
          <w:rFonts w:eastAsia="Times New Roman" w:cstheme="minorHAnsi"/>
          <w:color w:val="000000"/>
          <w:sz w:val="24"/>
          <w:szCs w:val="24"/>
        </w:rPr>
      </w:pPr>
    </w:p>
    <w:p w14:paraId="41CF4713" w14:textId="77777777" w:rsidR="00290402" w:rsidRPr="005C2127" w:rsidRDefault="00290402" w:rsidP="00290402">
      <w:pPr>
        <w:pStyle w:val="ListParagraph"/>
        <w:numPr>
          <w:ilvl w:val="0"/>
          <w:numId w:val="18"/>
        </w:numPr>
        <w:spacing w:after="0" w:line="240" w:lineRule="auto"/>
        <w:rPr>
          <w:rFonts w:eastAsia="Times New Roman" w:cstheme="minorHAnsi"/>
          <w:b/>
          <w:color w:val="000000"/>
          <w:sz w:val="24"/>
          <w:szCs w:val="24"/>
          <w:u w:val="single"/>
        </w:rPr>
      </w:pPr>
      <w:r w:rsidRPr="005C2127">
        <w:rPr>
          <w:rFonts w:eastAsia="Times New Roman" w:cstheme="minorHAnsi"/>
          <w:b/>
          <w:color w:val="000000"/>
          <w:sz w:val="24"/>
          <w:szCs w:val="24"/>
          <w:u w:val="single"/>
        </w:rPr>
        <w:t>Concessions</w:t>
      </w:r>
    </w:p>
    <w:p w14:paraId="47E68B75" w14:textId="77777777" w:rsidR="00290402" w:rsidRPr="005C2127" w:rsidRDefault="00290402" w:rsidP="00290402">
      <w:pPr>
        <w:pStyle w:val="ListParagraph"/>
        <w:numPr>
          <w:ilvl w:val="0"/>
          <w:numId w:val="8"/>
        </w:numPr>
        <w:spacing w:after="0" w:line="240" w:lineRule="auto"/>
        <w:rPr>
          <w:rFonts w:eastAsia="Times New Roman" w:cstheme="minorHAnsi"/>
          <w:color w:val="000000"/>
          <w:sz w:val="24"/>
          <w:szCs w:val="24"/>
        </w:rPr>
      </w:pPr>
      <w:r w:rsidRPr="005C2127">
        <w:rPr>
          <w:rFonts w:eastAsia="Times New Roman" w:cstheme="minorHAnsi"/>
          <w:color w:val="000000"/>
          <w:sz w:val="24"/>
          <w:szCs w:val="24"/>
        </w:rPr>
        <w:t>The LOC shall provide concessions for attendees and agrees to provide “healthy options” for attendees.</w:t>
      </w:r>
    </w:p>
    <w:p w14:paraId="7280D307" w14:textId="77777777" w:rsidR="00290402" w:rsidRPr="005C2127" w:rsidRDefault="00290402" w:rsidP="00290402">
      <w:pPr>
        <w:pStyle w:val="ListParagraph"/>
        <w:numPr>
          <w:ilvl w:val="0"/>
          <w:numId w:val="8"/>
        </w:numPr>
        <w:spacing w:after="0" w:line="240" w:lineRule="auto"/>
        <w:rPr>
          <w:rFonts w:eastAsia="Times New Roman" w:cstheme="minorHAnsi"/>
          <w:color w:val="000000"/>
          <w:sz w:val="24"/>
          <w:szCs w:val="24"/>
        </w:rPr>
      </w:pPr>
      <w:r w:rsidRPr="005C2127">
        <w:rPr>
          <w:rFonts w:eastAsia="Times New Roman" w:cstheme="minorHAnsi"/>
          <w:color w:val="000000"/>
          <w:sz w:val="24"/>
          <w:szCs w:val="24"/>
        </w:rPr>
        <w:t xml:space="preserve">The LOC may negotiate with concessionaire for a revenue split. </w:t>
      </w:r>
    </w:p>
    <w:p w14:paraId="532CB757" w14:textId="77777777" w:rsidR="00290402" w:rsidRPr="005C2127" w:rsidRDefault="00290402" w:rsidP="00290402">
      <w:pPr>
        <w:pStyle w:val="ListParagraph"/>
        <w:numPr>
          <w:ilvl w:val="0"/>
          <w:numId w:val="8"/>
        </w:numPr>
        <w:spacing w:after="0" w:line="240" w:lineRule="auto"/>
        <w:rPr>
          <w:rFonts w:eastAsia="Times New Roman" w:cstheme="minorHAnsi"/>
          <w:color w:val="000000"/>
          <w:sz w:val="24"/>
          <w:szCs w:val="24"/>
        </w:rPr>
      </w:pPr>
      <w:r w:rsidRPr="005C2127">
        <w:rPr>
          <w:rFonts w:eastAsia="Times New Roman" w:cstheme="minorHAnsi"/>
          <w:color w:val="000000"/>
          <w:sz w:val="24"/>
          <w:szCs w:val="24"/>
        </w:rPr>
        <w:t xml:space="preserve">The LOC shall retain </w:t>
      </w:r>
      <w:proofErr w:type="gramStart"/>
      <w:r w:rsidRPr="005C2127">
        <w:rPr>
          <w:rFonts w:eastAsia="Times New Roman" w:cstheme="minorHAnsi"/>
          <w:color w:val="000000"/>
          <w:sz w:val="24"/>
          <w:szCs w:val="24"/>
        </w:rPr>
        <w:t>any and all</w:t>
      </w:r>
      <w:proofErr w:type="gramEnd"/>
      <w:r w:rsidRPr="005C2127">
        <w:rPr>
          <w:rFonts w:eastAsia="Times New Roman" w:cstheme="minorHAnsi"/>
          <w:color w:val="000000"/>
          <w:sz w:val="24"/>
          <w:szCs w:val="24"/>
        </w:rPr>
        <w:t xml:space="preserve"> revenues generated from concession sales.</w:t>
      </w:r>
    </w:p>
    <w:p w14:paraId="758271EC" w14:textId="77777777" w:rsidR="00290402" w:rsidRPr="005C2127" w:rsidRDefault="00290402" w:rsidP="00290402">
      <w:pPr>
        <w:spacing w:after="0" w:line="240" w:lineRule="auto"/>
        <w:rPr>
          <w:rFonts w:eastAsia="Times New Roman" w:cstheme="minorHAnsi"/>
          <w:color w:val="000000"/>
          <w:sz w:val="24"/>
          <w:szCs w:val="24"/>
        </w:rPr>
      </w:pPr>
    </w:p>
    <w:p w14:paraId="28596B77" w14:textId="77777777" w:rsidR="00290402" w:rsidRPr="005C2127" w:rsidRDefault="00290402" w:rsidP="00290402">
      <w:pPr>
        <w:pStyle w:val="ListParagraph"/>
        <w:numPr>
          <w:ilvl w:val="0"/>
          <w:numId w:val="18"/>
        </w:numPr>
        <w:spacing w:after="0" w:line="240" w:lineRule="auto"/>
        <w:rPr>
          <w:rFonts w:eastAsia="Times New Roman" w:cstheme="minorHAnsi"/>
          <w:b/>
          <w:color w:val="000000"/>
          <w:sz w:val="24"/>
          <w:szCs w:val="24"/>
          <w:u w:val="single"/>
        </w:rPr>
      </w:pPr>
      <w:r w:rsidRPr="005C2127">
        <w:rPr>
          <w:rFonts w:eastAsia="Times New Roman" w:cstheme="minorHAnsi"/>
          <w:b/>
          <w:color w:val="000000"/>
          <w:sz w:val="24"/>
          <w:szCs w:val="24"/>
          <w:u w:val="single"/>
        </w:rPr>
        <w:t>Event Parking</w:t>
      </w:r>
    </w:p>
    <w:p w14:paraId="097C6A1C" w14:textId="77777777" w:rsidR="00290402" w:rsidRPr="005C2127" w:rsidRDefault="00290402" w:rsidP="00290402">
      <w:pPr>
        <w:pStyle w:val="ListParagraph"/>
        <w:numPr>
          <w:ilvl w:val="0"/>
          <w:numId w:val="9"/>
        </w:numPr>
        <w:spacing w:after="0" w:line="240" w:lineRule="auto"/>
        <w:ind w:left="1080"/>
        <w:rPr>
          <w:rFonts w:eastAsia="Times New Roman" w:cstheme="minorHAnsi"/>
          <w:color w:val="000000"/>
          <w:sz w:val="24"/>
          <w:szCs w:val="24"/>
        </w:rPr>
      </w:pPr>
      <w:r w:rsidRPr="005C2127">
        <w:rPr>
          <w:rFonts w:eastAsia="Times New Roman" w:cstheme="minorHAnsi"/>
          <w:color w:val="000000"/>
          <w:sz w:val="24"/>
          <w:szCs w:val="24"/>
        </w:rPr>
        <w:t xml:space="preserve">NWBA discourages charging event parking, in order to mitigate member </w:t>
      </w:r>
      <w:proofErr w:type="gramStart"/>
      <w:r w:rsidRPr="005C2127">
        <w:rPr>
          <w:rFonts w:eastAsia="Times New Roman" w:cstheme="minorHAnsi"/>
          <w:color w:val="000000"/>
          <w:sz w:val="24"/>
          <w:szCs w:val="24"/>
        </w:rPr>
        <w:t>experience</w:t>
      </w:r>
      <w:proofErr w:type="gramEnd"/>
    </w:p>
    <w:p w14:paraId="04FF584B" w14:textId="77777777" w:rsidR="00290402" w:rsidRPr="005C2127" w:rsidRDefault="00290402" w:rsidP="00290402">
      <w:pPr>
        <w:pStyle w:val="ListParagraph"/>
        <w:numPr>
          <w:ilvl w:val="0"/>
          <w:numId w:val="9"/>
        </w:numPr>
        <w:spacing w:after="0" w:line="240" w:lineRule="auto"/>
        <w:ind w:left="1080"/>
        <w:rPr>
          <w:rFonts w:eastAsia="Times New Roman" w:cstheme="minorHAnsi"/>
          <w:color w:val="000000"/>
          <w:sz w:val="24"/>
          <w:szCs w:val="24"/>
        </w:rPr>
      </w:pPr>
      <w:r w:rsidRPr="005C2127">
        <w:rPr>
          <w:rFonts w:eastAsia="Times New Roman" w:cstheme="minorHAnsi"/>
          <w:color w:val="000000"/>
          <w:sz w:val="24"/>
          <w:szCs w:val="24"/>
        </w:rPr>
        <w:t>If the venues charges for parking, the LOC shall provide parking passes for NWBA personnel:</w:t>
      </w:r>
    </w:p>
    <w:p w14:paraId="52EAD77D" w14:textId="77777777" w:rsidR="00290402" w:rsidRPr="005C2127" w:rsidRDefault="00290402" w:rsidP="00290402">
      <w:pPr>
        <w:pStyle w:val="ListParagraph"/>
        <w:numPr>
          <w:ilvl w:val="1"/>
          <w:numId w:val="21"/>
        </w:numPr>
        <w:spacing w:after="0" w:line="240" w:lineRule="auto"/>
        <w:ind w:left="1890" w:hanging="450"/>
        <w:rPr>
          <w:rFonts w:eastAsia="Times New Roman" w:cstheme="minorHAnsi"/>
          <w:color w:val="000000"/>
          <w:sz w:val="24"/>
          <w:szCs w:val="24"/>
        </w:rPr>
      </w:pPr>
      <w:r w:rsidRPr="005C2127">
        <w:rPr>
          <w:rFonts w:eastAsia="Times New Roman" w:cstheme="minorHAnsi"/>
          <w:color w:val="000000"/>
          <w:sz w:val="24"/>
          <w:szCs w:val="24"/>
        </w:rPr>
        <w:lastRenderedPageBreak/>
        <w:t>NWBA representatives</w:t>
      </w:r>
    </w:p>
    <w:p w14:paraId="1659B0A0" w14:textId="77777777" w:rsidR="00290402" w:rsidRPr="005C2127" w:rsidRDefault="00290402" w:rsidP="00290402">
      <w:pPr>
        <w:pStyle w:val="ListParagraph"/>
        <w:numPr>
          <w:ilvl w:val="1"/>
          <w:numId w:val="21"/>
        </w:numPr>
        <w:spacing w:after="0" w:line="240" w:lineRule="auto"/>
        <w:ind w:left="1890" w:hanging="450"/>
        <w:rPr>
          <w:rFonts w:eastAsia="Times New Roman" w:cstheme="minorHAnsi"/>
          <w:color w:val="000000"/>
          <w:sz w:val="24"/>
          <w:szCs w:val="24"/>
        </w:rPr>
      </w:pPr>
      <w:r w:rsidRPr="005C2127">
        <w:rPr>
          <w:rFonts w:eastAsia="Times New Roman" w:cstheme="minorHAnsi"/>
          <w:color w:val="000000"/>
          <w:sz w:val="24"/>
          <w:szCs w:val="24"/>
        </w:rPr>
        <w:t>NWBA officials</w:t>
      </w:r>
    </w:p>
    <w:p w14:paraId="09D9B847" w14:textId="253E1D73" w:rsidR="00290402" w:rsidRDefault="00290402" w:rsidP="00290402">
      <w:pPr>
        <w:pStyle w:val="ListParagraph"/>
        <w:numPr>
          <w:ilvl w:val="1"/>
          <w:numId w:val="21"/>
        </w:numPr>
        <w:spacing w:after="0" w:line="240" w:lineRule="auto"/>
        <w:ind w:left="1890" w:hanging="450"/>
        <w:rPr>
          <w:rFonts w:eastAsia="Times New Roman" w:cstheme="minorHAnsi"/>
          <w:color w:val="000000"/>
          <w:sz w:val="24"/>
          <w:szCs w:val="24"/>
        </w:rPr>
      </w:pPr>
      <w:r w:rsidRPr="005C2127">
        <w:rPr>
          <w:rFonts w:eastAsia="Times New Roman" w:cstheme="minorHAnsi"/>
          <w:color w:val="000000"/>
          <w:sz w:val="24"/>
          <w:szCs w:val="24"/>
        </w:rPr>
        <w:t>NWBA sponsors</w:t>
      </w:r>
    </w:p>
    <w:p w14:paraId="5AFC995F" w14:textId="40DB6E4A" w:rsidR="00282402" w:rsidRPr="005C2127" w:rsidRDefault="00282402" w:rsidP="00290402">
      <w:pPr>
        <w:pStyle w:val="ListParagraph"/>
        <w:numPr>
          <w:ilvl w:val="1"/>
          <w:numId w:val="21"/>
        </w:numPr>
        <w:spacing w:after="0" w:line="240" w:lineRule="auto"/>
        <w:ind w:left="1890" w:hanging="450"/>
        <w:rPr>
          <w:rFonts w:eastAsia="Times New Roman" w:cstheme="minorHAnsi"/>
          <w:color w:val="000000"/>
          <w:sz w:val="24"/>
          <w:szCs w:val="24"/>
        </w:rPr>
      </w:pPr>
      <w:r>
        <w:rPr>
          <w:rFonts w:eastAsia="Times New Roman" w:cstheme="minorHAnsi"/>
          <w:color w:val="000000"/>
          <w:sz w:val="24"/>
          <w:szCs w:val="24"/>
        </w:rPr>
        <w:t>NWBA VIPs</w:t>
      </w:r>
    </w:p>
    <w:p w14:paraId="007F4095" w14:textId="77777777" w:rsidR="00290402" w:rsidRPr="005C2127" w:rsidRDefault="00290402" w:rsidP="00290402">
      <w:pPr>
        <w:pStyle w:val="ListParagraph"/>
        <w:numPr>
          <w:ilvl w:val="0"/>
          <w:numId w:val="9"/>
        </w:numPr>
        <w:spacing w:after="0" w:line="240" w:lineRule="auto"/>
        <w:ind w:left="1080"/>
        <w:rPr>
          <w:rFonts w:eastAsia="Times New Roman" w:cstheme="minorHAnsi"/>
          <w:color w:val="000000"/>
          <w:sz w:val="24"/>
          <w:szCs w:val="24"/>
        </w:rPr>
      </w:pPr>
      <w:r w:rsidRPr="005C2127">
        <w:rPr>
          <w:rFonts w:eastAsia="Times New Roman" w:cstheme="minorHAnsi"/>
          <w:color w:val="000000"/>
          <w:sz w:val="24"/>
          <w:szCs w:val="24"/>
        </w:rPr>
        <w:t xml:space="preserve">The LOC shall retain </w:t>
      </w:r>
      <w:proofErr w:type="gramStart"/>
      <w:r w:rsidRPr="005C2127">
        <w:rPr>
          <w:rFonts w:eastAsia="Times New Roman" w:cstheme="minorHAnsi"/>
          <w:color w:val="000000"/>
          <w:sz w:val="24"/>
          <w:szCs w:val="24"/>
        </w:rPr>
        <w:t>any and all</w:t>
      </w:r>
      <w:proofErr w:type="gramEnd"/>
      <w:r w:rsidRPr="005C2127">
        <w:rPr>
          <w:rFonts w:eastAsia="Times New Roman" w:cstheme="minorHAnsi"/>
          <w:color w:val="000000"/>
          <w:sz w:val="24"/>
          <w:szCs w:val="24"/>
        </w:rPr>
        <w:t xml:space="preserve"> revenues generated from parking fees, if agreed upon with venues. </w:t>
      </w:r>
    </w:p>
    <w:p w14:paraId="2CDD3DDE" w14:textId="77777777" w:rsidR="00290402" w:rsidRPr="005C2127" w:rsidRDefault="00290402" w:rsidP="00290402">
      <w:pPr>
        <w:spacing w:after="0" w:line="240" w:lineRule="auto"/>
        <w:rPr>
          <w:rFonts w:eastAsia="Times New Roman" w:cstheme="minorHAnsi"/>
          <w:b/>
          <w:color w:val="000000"/>
          <w:sz w:val="24"/>
          <w:szCs w:val="24"/>
          <w:u w:val="single"/>
        </w:rPr>
      </w:pPr>
    </w:p>
    <w:p w14:paraId="3E9B27CB" w14:textId="77777777" w:rsidR="00290402" w:rsidRPr="005C2127" w:rsidRDefault="00290402" w:rsidP="00290402">
      <w:pPr>
        <w:pStyle w:val="ListParagraph"/>
        <w:numPr>
          <w:ilvl w:val="0"/>
          <w:numId w:val="18"/>
        </w:numPr>
        <w:spacing w:after="0" w:line="240" w:lineRule="auto"/>
        <w:rPr>
          <w:rFonts w:eastAsia="Times New Roman" w:cstheme="minorHAnsi"/>
          <w:color w:val="000000"/>
          <w:sz w:val="24"/>
          <w:szCs w:val="24"/>
        </w:rPr>
      </w:pPr>
      <w:r w:rsidRPr="005C2127">
        <w:rPr>
          <w:rFonts w:eastAsia="Times New Roman" w:cstheme="minorHAnsi"/>
          <w:b/>
          <w:color w:val="000000"/>
          <w:sz w:val="24"/>
          <w:szCs w:val="24"/>
          <w:u w:val="single"/>
        </w:rPr>
        <w:t>Event Merchandise</w:t>
      </w:r>
    </w:p>
    <w:p w14:paraId="61527A49" w14:textId="77777777" w:rsidR="00290402" w:rsidRPr="005C2127" w:rsidRDefault="00290402" w:rsidP="00290402">
      <w:pPr>
        <w:pStyle w:val="ListParagraph"/>
        <w:numPr>
          <w:ilvl w:val="0"/>
          <w:numId w:val="10"/>
        </w:numPr>
        <w:spacing w:after="0" w:line="240" w:lineRule="auto"/>
        <w:rPr>
          <w:rFonts w:eastAsia="Times New Roman" w:cstheme="minorHAnsi"/>
          <w:color w:val="000000"/>
          <w:sz w:val="24"/>
          <w:szCs w:val="24"/>
        </w:rPr>
      </w:pPr>
      <w:r w:rsidRPr="005C2127">
        <w:rPr>
          <w:rFonts w:eastAsia="Times New Roman" w:cstheme="minorHAnsi"/>
          <w:color w:val="000000"/>
          <w:sz w:val="24"/>
          <w:szCs w:val="24"/>
        </w:rPr>
        <w:t>The NWBA shall retain merchandise rights and operate the merchandise ‘</w:t>
      </w:r>
      <w:proofErr w:type="gramStart"/>
      <w:r w:rsidRPr="005C2127">
        <w:rPr>
          <w:rFonts w:eastAsia="Times New Roman" w:cstheme="minorHAnsi"/>
          <w:color w:val="000000"/>
          <w:sz w:val="24"/>
          <w:szCs w:val="24"/>
        </w:rPr>
        <w:t>store</w:t>
      </w:r>
      <w:proofErr w:type="gramEnd"/>
      <w:r w:rsidRPr="005C2127">
        <w:rPr>
          <w:rFonts w:eastAsia="Times New Roman" w:cstheme="minorHAnsi"/>
          <w:color w:val="000000"/>
          <w:sz w:val="24"/>
          <w:szCs w:val="24"/>
        </w:rPr>
        <w:t>’</w:t>
      </w:r>
    </w:p>
    <w:p w14:paraId="342A3B74" w14:textId="77777777" w:rsidR="00290402" w:rsidRPr="005C2127" w:rsidRDefault="00290402" w:rsidP="00290402">
      <w:pPr>
        <w:pStyle w:val="ListParagraph"/>
        <w:numPr>
          <w:ilvl w:val="0"/>
          <w:numId w:val="10"/>
        </w:numPr>
        <w:spacing w:after="0" w:line="240" w:lineRule="auto"/>
        <w:rPr>
          <w:rFonts w:eastAsia="Times New Roman" w:cstheme="minorHAnsi"/>
          <w:color w:val="000000"/>
          <w:sz w:val="24"/>
          <w:szCs w:val="24"/>
        </w:rPr>
      </w:pPr>
      <w:r w:rsidRPr="005C2127">
        <w:rPr>
          <w:rFonts w:eastAsia="Times New Roman" w:cstheme="minorHAnsi"/>
          <w:color w:val="000000"/>
          <w:sz w:val="24"/>
          <w:szCs w:val="24"/>
        </w:rPr>
        <w:t xml:space="preserve">All logo usages shall be approved by the </w:t>
      </w:r>
      <w:proofErr w:type="gramStart"/>
      <w:r w:rsidRPr="005C2127">
        <w:rPr>
          <w:rFonts w:eastAsia="Times New Roman" w:cstheme="minorHAnsi"/>
          <w:color w:val="000000"/>
          <w:sz w:val="24"/>
          <w:szCs w:val="24"/>
        </w:rPr>
        <w:t>NWBA</w:t>
      </w:r>
      <w:proofErr w:type="gramEnd"/>
    </w:p>
    <w:p w14:paraId="5337B16C" w14:textId="77777777" w:rsidR="00290402" w:rsidRPr="005C2127" w:rsidRDefault="00290402" w:rsidP="00290402">
      <w:pPr>
        <w:pStyle w:val="ListParagraph"/>
        <w:numPr>
          <w:ilvl w:val="0"/>
          <w:numId w:val="10"/>
        </w:numPr>
        <w:spacing w:after="0" w:line="240" w:lineRule="auto"/>
        <w:rPr>
          <w:rFonts w:eastAsia="Times New Roman" w:cstheme="minorHAnsi"/>
          <w:color w:val="000000"/>
          <w:sz w:val="24"/>
          <w:szCs w:val="24"/>
        </w:rPr>
      </w:pPr>
      <w:r w:rsidRPr="005C2127">
        <w:rPr>
          <w:rFonts w:eastAsia="Times New Roman" w:cstheme="minorHAnsi"/>
          <w:color w:val="000000"/>
          <w:sz w:val="24"/>
          <w:szCs w:val="24"/>
        </w:rPr>
        <w:t xml:space="preserve">NWBA will utilize Nike as the exclusive apparel and soft goods </w:t>
      </w:r>
      <w:proofErr w:type="gramStart"/>
      <w:r w:rsidRPr="005C2127">
        <w:rPr>
          <w:rFonts w:eastAsia="Times New Roman" w:cstheme="minorHAnsi"/>
          <w:color w:val="000000"/>
          <w:sz w:val="24"/>
          <w:szCs w:val="24"/>
        </w:rPr>
        <w:t>provider</w:t>
      </w:r>
      <w:proofErr w:type="gramEnd"/>
    </w:p>
    <w:p w14:paraId="1A9E65BC" w14:textId="77777777" w:rsidR="00290402" w:rsidRPr="005C2127" w:rsidRDefault="00290402" w:rsidP="00290402">
      <w:pPr>
        <w:pStyle w:val="ListParagraph"/>
        <w:numPr>
          <w:ilvl w:val="0"/>
          <w:numId w:val="10"/>
        </w:numPr>
        <w:spacing w:after="0" w:line="240" w:lineRule="auto"/>
        <w:rPr>
          <w:rFonts w:eastAsia="Times New Roman" w:cstheme="minorHAnsi"/>
          <w:color w:val="000000"/>
          <w:sz w:val="24"/>
          <w:szCs w:val="24"/>
        </w:rPr>
      </w:pPr>
      <w:r w:rsidRPr="005C2127">
        <w:rPr>
          <w:rFonts w:eastAsia="Times New Roman" w:cstheme="minorHAnsi"/>
          <w:color w:val="000000"/>
          <w:sz w:val="24"/>
          <w:szCs w:val="24"/>
        </w:rPr>
        <w:t xml:space="preserve">NWBA retains </w:t>
      </w:r>
      <w:proofErr w:type="gramStart"/>
      <w:r w:rsidRPr="005C2127">
        <w:rPr>
          <w:rFonts w:eastAsia="Times New Roman" w:cstheme="minorHAnsi"/>
          <w:color w:val="000000"/>
          <w:sz w:val="24"/>
          <w:szCs w:val="24"/>
        </w:rPr>
        <w:t>any and all</w:t>
      </w:r>
      <w:proofErr w:type="gramEnd"/>
      <w:r w:rsidRPr="005C2127">
        <w:rPr>
          <w:rFonts w:eastAsia="Times New Roman" w:cstheme="minorHAnsi"/>
          <w:color w:val="000000"/>
          <w:sz w:val="24"/>
          <w:szCs w:val="24"/>
        </w:rPr>
        <w:t xml:space="preserve"> revenues generated from merchandise sales. </w:t>
      </w:r>
    </w:p>
    <w:p w14:paraId="49B1AD8B" w14:textId="77777777" w:rsidR="00290402" w:rsidRPr="005C2127" w:rsidRDefault="00290402" w:rsidP="00290402">
      <w:pPr>
        <w:spacing w:after="0" w:line="240" w:lineRule="auto"/>
        <w:rPr>
          <w:rFonts w:eastAsia="Times New Roman" w:cstheme="minorHAnsi"/>
          <w:color w:val="000000"/>
          <w:sz w:val="24"/>
          <w:szCs w:val="24"/>
        </w:rPr>
      </w:pPr>
    </w:p>
    <w:p w14:paraId="405B9BF1" w14:textId="77777777" w:rsidR="00290402" w:rsidRPr="005C2127" w:rsidRDefault="00290402" w:rsidP="00290402">
      <w:pPr>
        <w:pStyle w:val="ListParagraph"/>
        <w:numPr>
          <w:ilvl w:val="0"/>
          <w:numId w:val="18"/>
        </w:numPr>
        <w:spacing w:after="0" w:line="240" w:lineRule="auto"/>
        <w:rPr>
          <w:rFonts w:eastAsia="Times New Roman" w:cstheme="minorHAnsi"/>
          <w:b/>
          <w:color w:val="000000"/>
          <w:sz w:val="24"/>
          <w:szCs w:val="24"/>
          <w:u w:val="single"/>
        </w:rPr>
      </w:pPr>
      <w:r w:rsidRPr="005C2127">
        <w:rPr>
          <w:rFonts w:eastAsia="Times New Roman" w:cstheme="minorHAnsi"/>
          <w:b/>
          <w:color w:val="000000"/>
          <w:sz w:val="24"/>
          <w:szCs w:val="24"/>
          <w:u w:val="single"/>
        </w:rPr>
        <w:t>Special Events</w:t>
      </w:r>
    </w:p>
    <w:p w14:paraId="157A3C5A" w14:textId="330646B6" w:rsidR="00290402" w:rsidRPr="005C2127" w:rsidRDefault="00290402" w:rsidP="00290402">
      <w:pPr>
        <w:pStyle w:val="ListParagraph"/>
        <w:numPr>
          <w:ilvl w:val="0"/>
          <w:numId w:val="11"/>
        </w:numPr>
        <w:spacing w:after="0" w:line="240" w:lineRule="auto"/>
        <w:rPr>
          <w:rFonts w:eastAsia="Times New Roman" w:cstheme="minorHAnsi"/>
          <w:color w:val="000000"/>
          <w:sz w:val="24"/>
          <w:szCs w:val="24"/>
        </w:rPr>
      </w:pPr>
      <w:r w:rsidRPr="005C2127">
        <w:rPr>
          <w:rFonts w:eastAsia="Times New Roman" w:cstheme="minorHAnsi"/>
          <w:color w:val="000000"/>
          <w:sz w:val="24"/>
          <w:szCs w:val="24"/>
        </w:rPr>
        <w:t xml:space="preserve">The </w:t>
      </w:r>
      <w:r w:rsidR="002E2000">
        <w:rPr>
          <w:rFonts w:eastAsia="Times New Roman" w:cstheme="minorHAnsi"/>
          <w:color w:val="000000"/>
          <w:sz w:val="24"/>
          <w:szCs w:val="24"/>
        </w:rPr>
        <w:t>Intercollegia</w:t>
      </w:r>
      <w:r w:rsidR="00CC6FC7">
        <w:rPr>
          <w:rFonts w:eastAsia="Times New Roman" w:cstheme="minorHAnsi"/>
          <w:color w:val="000000"/>
          <w:sz w:val="24"/>
          <w:szCs w:val="24"/>
        </w:rPr>
        <w:t>te</w:t>
      </w:r>
      <w:r w:rsidRPr="005C2127">
        <w:rPr>
          <w:rFonts w:eastAsia="Times New Roman" w:cstheme="minorHAnsi"/>
          <w:color w:val="000000"/>
          <w:sz w:val="24"/>
          <w:szCs w:val="24"/>
        </w:rPr>
        <w:t xml:space="preserve"> Division National Wheelchair Basketball Tournaments may feature various special </w:t>
      </w:r>
      <w:proofErr w:type="gramStart"/>
      <w:r w:rsidRPr="005C2127">
        <w:rPr>
          <w:rFonts w:eastAsia="Times New Roman" w:cstheme="minorHAnsi"/>
          <w:color w:val="000000"/>
          <w:sz w:val="24"/>
          <w:szCs w:val="24"/>
        </w:rPr>
        <w:t>events</w:t>
      </w:r>
      <w:proofErr w:type="gramEnd"/>
    </w:p>
    <w:p w14:paraId="0D6A0D55" w14:textId="77777777" w:rsidR="00290402" w:rsidRPr="005C2127" w:rsidRDefault="00290402" w:rsidP="00290402">
      <w:pPr>
        <w:pStyle w:val="ListParagraph"/>
        <w:numPr>
          <w:ilvl w:val="0"/>
          <w:numId w:val="11"/>
        </w:numPr>
        <w:spacing w:after="0" w:line="240" w:lineRule="auto"/>
        <w:rPr>
          <w:rFonts w:eastAsia="Times New Roman" w:cstheme="minorHAnsi"/>
          <w:color w:val="000000"/>
          <w:sz w:val="24"/>
          <w:szCs w:val="24"/>
        </w:rPr>
      </w:pPr>
      <w:r w:rsidRPr="005C2127">
        <w:rPr>
          <w:rFonts w:eastAsia="Times New Roman" w:cstheme="minorHAnsi"/>
          <w:color w:val="000000"/>
          <w:sz w:val="24"/>
          <w:szCs w:val="24"/>
        </w:rPr>
        <w:t xml:space="preserve">The NWBA is responsible for organizing and implementing during the tournament and will be promoted accordingly. All agreed upon special events to be finalized within 30 days of the event, and incorporated into the final tournament </w:t>
      </w:r>
      <w:proofErr w:type="gramStart"/>
      <w:r w:rsidRPr="005C2127">
        <w:rPr>
          <w:rFonts w:eastAsia="Times New Roman" w:cstheme="minorHAnsi"/>
          <w:color w:val="000000"/>
          <w:sz w:val="24"/>
          <w:szCs w:val="24"/>
        </w:rPr>
        <w:t>flow</w:t>
      </w:r>
      <w:proofErr w:type="gramEnd"/>
    </w:p>
    <w:p w14:paraId="388E380B" w14:textId="77777777" w:rsidR="00290402" w:rsidRPr="005C2127" w:rsidRDefault="00290402" w:rsidP="00290402">
      <w:pPr>
        <w:pStyle w:val="ListParagraph"/>
        <w:numPr>
          <w:ilvl w:val="0"/>
          <w:numId w:val="11"/>
        </w:numPr>
        <w:spacing w:after="0" w:line="240" w:lineRule="auto"/>
        <w:rPr>
          <w:rFonts w:eastAsia="Times New Roman" w:cstheme="minorHAnsi"/>
          <w:color w:val="000000"/>
          <w:sz w:val="24"/>
          <w:szCs w:val="24"/>
        </w:rPr>
      </w:pPr>
      <w:r w:rsidRPr="005C2127">
        <w:rPr>
          <w:rFonts w:eastAsia="Times New Roman" w:cstheme="minorHAnsi"/>
          <w:color w:val="000000"/>
          <w:sz w:val="24"/>
          <w:szCs w:val="24"/>
        </w:rPr>
        <w:t>The special events may include, but not limited to:</w:t>
      </w:r>
    </w:p>
    <w:p w14:paraId="730C9350" w14:textId="79080399" w:rsidR="00290402" w:rsidRPr="00CC6FC7" w:rsidRDefault="00CC6FC7" w:rsidP="00CC6FC7">
      <w:pPr>
        <w:pStyle w:val="ListParagraph"/>
        <w:numPr>
          <w:ilvl w:val="1"/>
          <w:numId w:val="11"/>
        </w:numPr>
        <w:spacing w:after="0" w:line="240" w:lineRule="auto"/>
        <w:ind w:left="1890" w:hanging="450"/>
        <w:rPr>
          <w:rFonts w:eastAsia="Times New Roman" w:cstheme="minorHAnsi"/>
          <w:color w:val="000000"/>
          <w:sz w:val="24"/>
          <w:szCs w:val="24"/>
        </w:rPr>
      </w:pPr>
      <w:r>
        <w:rPr>
          <w:rFonts w:eastAsia="Times New Roman" w:cstheme="minorHAnsi"/>
          <w:color w:val="000000"/>
          <w:sz w:val="24"/>
          <w:szCs w:val="24"/>
        </w:rPr>
        <w:t>Skills competition, 3-point shoot</w:t>
      </w:r>
      <w:r w:rsidR="00083CC3">
        <w:rPr>
          <w:rFonts w:eastAsia="Times New Roman" w:cstheme="minorHAnsi"/>
          <w:color w:val="000000"/>
          <w:sz w:val="24"/>
          <w:szCs w:val="24"/>
        </w:rPr>
        <w:t>-</w:t>
      </w:r>
      <w:r>
        <w:rPr>
          <w:rFonts w:eastAsia="Times New Roman" w:cstheme="minorHAnsi"/>
          <w:color w:val="000000"/>
          <w:sz w:val="24"/>
          <w:szCs w:val="24"/>
        </w:rPr>
        <w:t>out</w:t>
      </w:r>
      <w:r w:rsidR="00083CC3">
        <w:rPr>
          <w:rFonts w:eastAsia="Times New Roman" w:cstheme="minorHAnsi"/>
          <w:color w:val="000000"/>
          <w:sz w:val="24"/>
          <w:szCs w:val="24"/>
        </w:rPr>
        <w:t>, etc.</w:t>
      </w:r>
    </w:p>
    <w:p w14:paraId="447C4BEA" w14:textId="77777777" w:rsidR="00290402" w:rsidRPr="005C2127" w:rsidRDefault="00290402" w:rsidP="00290402">
      <w:pPr>
        <w:pStyle w:val="ListParagraph"/>
        <w:numPr>
          <w:ilvl w:val="1"/>
          <w:numId w:val="11"/>
        </w:numPr>
        <w:spacing w:after="0" w:line="240" w:lineRule="auto"/>
        <w:ind w:left="1890" w:hanging="450"/>
        <w:rPr>
          <w:rFonts w:eastAsia="Times New Roman" w:cstheme="minorHAnsi"/>
          <w:color w:val="000000"/>
          <w:sz w:val="24"/>
          <w:szCs w:val="24"/>
        </w:rPr>
      </w:pPr>
      <w:r w:rsidRPr="005C2127">
        <w:rPr>
          <w:rFonts w:eastAsia="Times New Roman" w:cstheme="minorHAnsi"/>
          <w:color w:val="000000"/>
          <w:sz w:val="24"/>
          <w:szCs w:val="24"/>
        </w:rPr>
        <w:t>Sponsor promotions</w:t>
      </w:r>
    </w:p>
    <w:p w14:paraId="6F79208E" w14:textId="77777777" w:rsidR="00290402" w:rsidRPr="005C2127" w:rsidRDefault="00290402" w:rsidP="00290402">
      <w:pPr>
        <w:pStyle w:val="ListParagraph"/>
        <w:numPr>
          <w:ilvl w:val="0"/>
          <w:numId w:val="11"/>
        </w:numPr>
        <w:spacing w:after="0" w:line="240" w:lineRule="auto"/>
        <w:rPr>
          <w:rFonts w:eastAsia="Times New Roman" w:cstheme="minorHAnsi"/>
          <w:color w:val="000000"/>
          <w:sz w:val="24"/>
          <w:szCs w:val="24"/>
        </w:rPr>
      </w:pPr>
      <w:r w:rsidRPr="005C2127">
        <w:rPr>
          <w:rFonts w:eastAsia="Times New Roman" w:cstheme="minorHAnsi"/>
          <w:color w:val="000000"/>
          <w:sz w:val="24"/>
          <w:szCs w:val="24"/>
        </w:rPr>
        <w:t xml:space="preserve">The LOC shall provide volunteers as requested by the NWBA to assist in the overall support of </w:t>
      </w:r>
      <w:proofErr w:type="gramStart"/>
      <w:r w:rsidRPr="005C2127">
        <w:rPr>
          <w:rFonts w:eastAsia="Times New Roman" w:cstheme="minorHAnsi"/>
          <w:color w:val="000000"/>
          <w:sz w:val="24"/>
          <w:szCs w:val="24"/>
        </w:rPr>
        <w:t>any and all</w:t>
      </w:r>
      <w:proofErr w:type="gramEnd"/>
      <w:r w:rsidRPr="005C2127">
        <w:rPr>
          <w:rFonts w:eastAsia="Times New Roman" w:cstheme="minorHAnsi"/>
          <w:color w:val="000000"/>
          <w:sz w:val="24"/>
          <w:szCs w:val="24"/>
        </w:rPr>
        <w:t xml:space="preserve"> special events. 30-day notice prior to event, volunteer number needed</w:t>
      </w:r>
    </w:p>
    <w:p w14:paraId="14E2CB8B" w14:textId="77777777" w:rsidR="00290402" w:rsidRPr="005C2127" w:rsidRDefault="00290402" w:rsidP="00290402">
      <w:pPr>
        <w:spacing w:after="0" w:line="240" w:lineRule="auto"/>
        <w:rPr>
          <w:rFonts w:eastAsia="Times New Roman" w:cstheme="minorHAnsi"/>
          <w:color w:val="000000"/>
          <w:sz w:val="24"/>
          <w:szCs w:val="24"/>
        </w:rPr>
      </w:pPr>
    </w:p>
    <w:p w14:paraId="5BA752F6" w14:textId="77777777" w:rsidR="00290402" w:rsidRPr="005C2127" w:rsidRDefault="00290402" w:rsidP="00290402">
      <w:pPr>
        <w:pStyle w:val="ListParagraph"/>
        <w:numPr>
          <w:ilvl w:val="0"/>
          <w:numId w:val="18"/>
        </w:numPr>
        <w:spacing w:after="0" w:line="240" w:lineRule="auto"/>
        <w:rPr>
          <w:rFonts w:eastAsia="Times New Roman" w:cstheme="minorHAnsi"/>
          <w:b/>
          <w:color w:val="000000"/>
          <w:sz w:val="24"/>
          <w:szCs w:val="24"/>
          <w:u w:val="single"/>
        </w:rPr>
      </w:pPr>
      <w:r w:rsidRPr="005C2127">
        <w:rPr>
          <w:rFonts w:eastAsia="Times New Roman" w:cstheme="minorHAnsi"/>
          <w:b/>
          <w:color w:val="000000"/>
          <w:sz w:val="24"/>
          <w:szCs w:val="24"/>
          <w:u w:val="single"/>
        </w:rPr>
        <w:t>Volunteers and Security</w:t>
      </w:r>
    </w:p>
    <w:p w14:paraId="3D267B70" w14:textId="77777777" w:rsidR="00290402" w:rsidRPr="005C2127" w:rsidRDefault="00290402" w:rsidP="00290402">
      <w:pPr>
        <w:pStyle w:val="ListParagraph"/>
        <w:numPr>
          <w:ilvl w:val="0"/>
          <w:numId w:val="12"/>
        </w:numPr>
        <w:spacing w:after="0" w:line="240" w:lineRule="auto"/>
        <w:rPr>
          <w:rFonts w:eastAsia="Times New Roman" w:cstheme="minorHAnsi"/>
          <w:color w:val="000000"/>
          <w:sz w:val="24"/>
          <w:szCs w:val="24"/>
        </w:rPr>
      </w:pPr>
      <w:r w:rsidRPr="005C2127">
        <w:rPr>
          <w:rFonts w:eastAsia="Times New Roman" w:cstheme="minorHAnsi"/>
          <w:color w:val="000000"/>
          <w:sz w:val="24"/>
          <w:szCs w:val="24"/>
        </w:rPr>
        <w:t xml:space="preserve">The LOC is responsible for the recruitment of volunteers to assist in overall operation and administration of the </w:t>
      </w:r>
      <w:proofErr w:type="gramStart"/>
      <w:r w:rsidRPr="005C2127">
        <w:rPr>
          <w:rFonts w:eastAsia="Times New Roman" w:cstheme="minorHAnsi"/>
          <w:color w:val="000000"/>
          <w:sz w:val="24"/>
          <w:szCs w:val="24"/>
        </w:rPr>
        <w:t>event</w:t>
      </w:r>
      <w:proofErr w:type="gramEnd"/>
      <w:r w:rsidRPr="005C2127">
        <w:rPr>
          <w:rFonts w:eastAsia="Times New Roman" w:cstheme="minorHAnsi"/>
          <w:color w:val="000000"/>
          <w:sz w:val="24"/>
          <w:szCs w:val="24"/>
        </w:rPr>
        <w:t xml:space="preserve"> </w:t>
      </w:r>
    </w:p>
    <w:p w14:paraId="085A49E3" w14:textId="77777777" w:rsidR="00290402" w:rsidRPr="005C2127" w:rsidRDefault="00290402" w:rsidP="00290402">
      <w:pPr>
        <w:pStyle w:val="ListParagraph"/>
        <w:numPr>
          <w:ilvl w:val="0"/>
          <w:numId w:val="12"/>
        </w:numPr>
        <w:spacing w:after="0" w:line="240" w:lineRule="auto"/>
        <w:rPr>
          <w:rFonts w:eastAsia="Times New Roman" w:cstheme="minorHAnsi"/>
          <w:color w:val="000000"/>
          <w:sz w:val="24"/>
          <w:szCs w:val="24"/>
        </w:rPr>
      </w:pPr>
      <w:r w:rsidRPr="005C2127">
        <w:rPr>
          <w:rFonts w:eastAsia="Times New Roman" w:cstheme="minorHAnsi"/>
          <w:color w:val="000000"/>
          <w:sz w:val="24"/>
          <w:szCs w:val="24"/>
        </w:rPr>
        <w:t xml:space="preserve">The NWBA and LOC mutually agree to work in identifying specific roles for volunteers. </w:t>
      </w:r>
    </w:p>
    <w:p w14:paraId="0AD146E9" w14:textId="77777777" w:rsidR="00290402" w:rsidRPr="005C2127" w:rsidRDefault="00290402" w:rsidP="00290402">
      <w:pPr>
        <w:pStyle w:val="ListParagraph"/>
        <w:numPr>
          <w:ilvl w:val="0"/>
          <w:numId w:val="12"/>
        </w:numPr>
        <w:spacing w:after="0" w:line="240" w:lineRule="auto"/>
        <w:rPr>
          <w:rFonts w:eastAsia="Times New Roman" w:cstheme="minorHAnsi"/>
          <w:color w:val="000000"/>
          <w:sz w:val="24"/>
          <w:szCs w:val="24"/>
        </w:rPr>
      </w:pPr>
      <w:r w:rsidRPr="005C2127">
        <w:rPr>
          <w:rFonts w:eastAsia="Times New Roman" w:cstheme="minorHAnsi"/>
          <w:color w:val="000000"/>
          <w:sz w:val="24"/>
          <w:szCs w:val="24"/>
        </w:rPr>
        <w:t>Volunteer roles required (role descriptions to be provided):</w:t>
      </w:r>
    </w:p>
    <w:p w14:paraId="199A0A06" w14:textId="77777777" w:rsidR="00290402" w:rsidRPr="005C2127" w:rsidRDefault="00290402" w:rsidP="00290402">
      <w:pPr>
        <w:pStyle w:val="ListParagraph"/>
        <w:numPr>
          <w:ilvl w:val="1"/>
          <w:numId w:val="12"/>
        </w:numPr>
        <w:spacing w:after="0" w:line="240" w:lineRule="auto"/>
        <w:ind w:left="1890" w:hanging="450"/>
        <w:rPr>
          <w:rFonts w:eastAsia="Times New Roman" w:cstheme="minorHAnsi"/>
          <w:color w:val="000000"/>
          <w:sz w:val="24"/>
          <w:szCs w:val="24"/>
        </w:rPr>
      </w:pPr>
      <w:r w:rsidRPr="005C2127">
        <w:rPr>
          <w:rFonts w:eastAsia="Times New Roman" w:cstheme="minorHAnsi"/>
          <w:color w:val="000000"/>
          <w:sz w:val="24"/>
          <w:szCs w:val="24"/>
        </w:rPr>
        <w:t>Registration and Team Check-in</w:t>
      </w:r>
    </w:p>
    <w:p w14:paraId="457F568E" w14:textId="77777777" w:rsidR="00290402" w:rsidRPr="005C2127" w:rsidRDefault="00290402" w:rsidP="00290402">
      <w:pPr>
        <w:pStyle w:val="ListParagraph"/>
        <w:numPr>
          <w:ilvl w:val="1"/>
          <w:numId w:val="12"/>
        </w:numPr>
        <w:spacing w:after="0" w:line="240" w:lineRule="auto"/>
        <w:ind w:left="1890" w:hanging="450"/>
        <w:rPr>
          <w:rFonts w:eastAsia="Times New Roman" w:cstheme="minorHAnsi"/>
          <w:color w:val="000000"/>
          <w:sz w:val="24"/>
          <w:szCs w:val="24"/>
        </w:rPr>
      </w:pPr>
      <w:r w:rsidRPr="005C2127">
        <w:rPr>
          <w:rFonts w:eastAsia="Times New Roman" w:cstheme="minorHAnsi"/>
          <w:color w:val="000000"/>
          <w:sz w:val="24"/>
          <w:szCs w:val="24"/>
        </w:rPr>
        <w:t>Tournament Information</w:t>
      </w:r>
    </w:p>
    <w:p w14:paraId="41285F46" w14:textId="77777777" w:rsidR="00290402" w:rsidRPr="005C2127" w:rsidRDefault="00290402" w:rsidP="00290402">
      <w:pPr>
        <w:pStyle w:val="ListParagraph"/>
        <w:numPr>
          <w:ilvl w:val="1"/>
          <w:numId w:val="12"/>
        </w:numPr>
        <w:spacing w:after="0" w:line="240" w:lineRule="auto"/>
        <w:ind w:left="1890" w:hanging="450"/>
        <w:rPr>
          <w:rFonts w:eastAsia="Times New Roman" w:cstheme="minorHAnsi"/>
          <w:color w:val="000000"/>
          <w:sz w:val="24"/>
          <w:szCs w:val="24"/>
        </w:rPr>
      </w:pPr>
      <w:r w:rsidRPr="005C2127">
        <w:rPr>
          <w:rFonts w:eastAsia="Times New Roman" w:cstheme="minorHAnsi"/>
          <w:color w:val="000000"/>
          <w:sz w:val="24"/>
          <w:szCs w:val="24"/>
        </w:rPr>
        <w:t>Court Management (balls, tournament supplies, court cleaning, etc.)</w:t>
      </w:r>
    </w:p>
    <w:p w14:paraId="44DBEA87" w14:textId="77777777" w:rsidR="00290402" w:rsidRPr="005C2127" w:rsidRDefault="00290402" w:rsidP="00290402">
      <w:pPr>
        <w:pStyle w:val="ListParagraph"/>
        <w:numPr>
          <w:ilvl w:val="1"/>
          <w:numId w:val="12"/>
        </w:numPr>
        <w:spacing w:after="0" w:line="240" w:lineRule="auto"/>
        <w:ind w:left="1890" w:hanging="450"/>
        <w:rPr>
          <w:rFonts w:eastAsia="Times New Roman" w:cstheme="minorHAnsi"/>
          <w:color w:val="000000"/>
          <w:sz w:val="24"/>
          <w:szCs w:val="24"/>
        </w:rPr>
      </w:pPr>
      <w:r w:rsidRPr="005C2127">
        <w:rPr>
          <w:rFonts w:eastAsia="Times New Roman" w:cstheme="minorHAnsi"/>
          <w:color w:val="000000"/>
          <w:sz w:val="24"/>
          <w:szCs w:val="24"/>
        </w:rPr>
        <w:t>Scorekeepers</w:t>
      </w:r>
    </w:p>
    <w:p w14:paraId="43C11EAD" w14:textId="77777777" w:rsidR="00290402" w:rsidRPr="005C2127" w:rsidRDefault="00290402" w:rsidP="00290402">
      <w:pPr>
        <w:pStyle w:val="ListParagraph"/>
        <w:numPr>
          <w:ilvl w:val="1"/>
          <w:numId w:val="12"/>
        </w:numPr>
        <w:spacing w:after="0" w:line="240" w:lineRule="auto"/>
        <w:ind w:left="1890" w:hanging="450"/>
        <w:rPr>
          <w:rFonts w:eastAsia="Times New Roman" w:cstheme="minorHAnsi"/>
          <w:color w:val="000000"/>
          <w:sz w:val="24"/>
          <w:szCs w:val="24"/>
        </w:rPr>
      </w:pPr>
      <w:r w:rsidRPr="005C2127">
        <w:rPr>
          <w:rFonts w:eastAsia="Times New Roman" w:cstheme="minorHAnsi"/>
          <w:color w:val="000000"/>
          <w:sz w:val="24"/>
          <w:szCs w:val="24"/>
        </w:rPr>
        <w:t>Timers/Shot Clock</w:t>
      </w:r>
    </w:p>
    <w:p w14:paraId="62C2A052" w14:textId="77777777" w:rsidR="00290402" w:rsidRPr="005C2127" w:rsidRDefault="00290402" w:rsidP="00290402">
      <w:pPr>
        <w:pStyle w:val="ListParagraph"/>
        <w:numPr>
          <w:ilvl w:val="1"/>
          <w:numId w:val="12"/>
        </w:numPr>
        <w:spacing w:after="0" w:line="240" w:lineRule="auto"/>
        <w:ind w:left="1890" w:hanging="450"/>
        <w:rPr>
          <w:rFonts w:eastAsia="Times New Roman" w:cstheme="minorHAnsi"/>
          <w:color w:val="000000"/>
          <w:sz w:val="24"/>
          <w:szCs w:val="24"/>
        </w:rPr>
      </w:pPr>
      <w:r w:rsidRPr="005C2127">
        <w:rPr>
          <w:rFonts w:eastAsia="Times New Roman" w:cstheme="minorHAnsi"/>
          <w:color w:val="000000"/>
          <w:sz w:val="24"/>
          <w:szCs w:val="24"/>
        </w:rPr>
        <w:t>Ticketing and Admission</w:t>
      </w:r>
    </w:p>
    <w:p w14:paraId="5F8D62F2" w14:textId="77777777" w:rsidR="00290402" w:rsidRPr="005C2127" w:rsidRDefault="00290402" w:rsidP="00290402">
      <w:pPr>
        <w:pStyle w:val="ListParagraph"/>
        <w:numPr>
          <w:ilvl w:val="1"/>
          <w:numId w:val="12"/>
        </w:numPr>
        <w:spacing w:after="0" w:line="240" w:lineRule="auto"/>
        <w:ind w:left="1890" w:hanging="450"/>
        <w:rPr>
          <w:rFonts w:eastAsia="Times New Roman" w:cstheme="minorHAnsi"/>
          <w:color w:val="000000"/>
          <w:sz w:val="24"/>
          <w:szCs w:val="24"/>
        </w:rPr>
      </w:pPr>
      <w:r w:rsidRPr="005C2127">
        <w:rPr>
          <w:rFonts w:eastAsia="Times New Roman" w:cstheme="minorHAnsi"/>
          <w:color w:val="000000"/>
          <w:sz w:val="24"/>
          <w:szCs w:val="24"/>
        </w:rPr>
        <w:t xml:space="preserve">Credentialing </w:t>
      </w:r>
    </w:p>
    <w:p w14:paraId="4E19D31A" w14:textId="77777777" w:rsidR="00290402" w:rsidRPr="005C2127" w:rsidRDefault="00290402" w:rsidP="00290402">
      <w:pPr>
        <w:pStyle w:val="ListParagraph"/>
        <w:numPr>
          <w:ilvl w:val="1"/>
          <w:numId w:val="12"/>
        </w:numPr>
        <w:spacing w:after="0" w:line="240" w:lineRule="auto"/>
        <w:ind w:left="1890" w:hanging="450"/>
        <w:rPr>
          <w:rFonts w:eastAsia="Times New Roman" w:cstheme="minorHAnsi"/>
          <w:color w:val="000000"/>
          <w:sz w:val="24"/>
          <w:szCs w:val="24"/>
        </w:rPr>
      </w:pPr>
      <w:r w:rsidRPr="005C2127">
        <w:rPr>
          <w:rFonts w:eastAsia="Times New Roman" w:cstheme="minorHAnsi"/>
          <w:color w:val="000000"/>
          <w:sz w:val="24"/>
          <w:szCs w:val="24"/>
        </w:rPr>
        <w:t>Score runners</w:t>
      </w:r>
    </w:p>
    <w:p w14:paraId="4FC46995" w14:textId="77777777" w:rsidR="00290402" w:rsidRPr="005C2127" w:rsidRDefault="00290402" w:rsidP="00290402">
      <w:pPr>
        <w:pStyle w:val="ListParagraph"/>
        <w:numPr>
          <w:ilvl w:val="1"/>
          <w:numId w:val="12"/>
        </w:numPr>
        <w:spacing w:after="0" w:line="240" w:lineRule="auto"/>
        <w:ind w:left="1890" w:hanging="450"/>
        <w:rPr>
          <w:rFonts w:eastAsia="Times New Roman" w:cstheme="minorHAnsi"/>
          <w:color w:val="000000"/>
          <w:sz w:val="24"/>
          <w:szCs w:val="24"/>
        </w:rPr>
      </w:pPr>
      <w:r w:rsidRPr="005C2127">
        <w:rPr>
          <w:rFonts w:eastAsia="Times New Roman" w:cstheme="minorHAnsi"/>
          <w:color w:val="000000"/>
          <w:sz w:val="24"/>
          <w:szCs w:val="24"/>
        </w:rPr>
        <w:t>Tournament Assistance</w:t>
      </w:r>
    </w:p>
    <w:p w14:paraId="3D134A80" w14:textId="77777777" w:rsidR="00290402" w:rsidRPr="005C2127" w:rsidRDefault="00290402" w:rsidP="00290402">
      <w:pPr>
        <w:pStyle w:val="ListParagraph"/>
        <w:numPr>
          <w:ilvl w:val="1"/>
          <w:numId w:val="12"/>
        </w:numPr>
        <w:spacing w:after="0" w:line="240" w:lineRule="auto"/>
        <w:ind w:left="1890" w:hanging="450"/>
        <w:rPr>
          <w:rFonts w:eastAsia="Times New Roman" w:cstheme="minorHAnsi"/>
          <w:color w:val="000000"/>
          <w:sz w:val="24"/>
          <w:szCs w:val="24"/>
        </w:rPr>
      </w:pPr>
      <w:r w:rsidRPr="005C2127">
        <w:rPr>
          <w:rFonts w:eastAsia="Times New Roman" w:cstheme="minorHAnsi"/>
          <w:color w:val="000000"/>
          <w:sz w:val="24"/>
          <w:szCs w:val="24"/>
        </w:rPr>
        <w:t xml:space="preserve">Web Stream </w:t>
      </w:r>
    </w:p>
    <w:p w14:paraId="281DF462" w14:textId="77777777" w:rsidR="00290402" w:rsidRPr="005C2127" w:rsidRDefault="00290402" w:rsidP="00290402">
      <w:pPr>
        <w:pStyle w:val="ListParagraph"/>
        <w:numPr>
          <w:ilvl w:val="1"/>
          <w:numId w:val="12"/>
        </w:numPr>
        <w:spacing w:after="0" w:line="240" w:lineRule="auto"/>
        <w:ind w:left="1890" w:hanging="450"/>
        <w:rPr>
          <w:rFonts w:eastAsia="Times New Roman" w:cstheme="minorHAnsi"/>
          <w:color w:val="000000"/>
          <w:sz w:val="24"/>
          <w:szCs w:val="24"/>
        </w:rPr>
      </w:pPr>
      <w:r w:rsidRPr="005C2127">
        <w:rPr>
          <w:rFonts w:eastAsia="Times New Roman" w:cstheme="minorHAnsi"/>
          <w:color w:val="000000"/>
          <w:sz w:val="24"/>
          <w:szCs w:val="24"/>
        </w:rPr>
        <w:t>Sponsor promotions</w:t>
      </w:r>
    </w:p>
    <w:p w14:paraId="20350BF3" w14:textId="77777777" w:rsidR="00290402" w:rsidRPr="005C2127" w:rsidRDefault="00290402" w:rsidP="00290402">
      <w:pPr>
        <w:pStyle w:val="ListParagraph"/>
        <w:numPr>
          <w:ilvl w:val="1"/>
          <w:numId w:val="12"/>
        </w:numPr>
        <w:spacing w:after="0" w:line="240" w:lineRule="auto"/>
        <w:ind w:left="1890" w:hanging="450"/>
        <w:rPr>
          <w:rFonts w:eastAsia="Times New Roman" w:cstheme="minorHAnsi"/>
          <w:color w:val="000000"/>
          <w:sz w:val="24"/>
          <w:szCs w:val="24"/>
        </w:rPr>
      </w:pPr>
      <w:r w:rsidRPr="005C2127">
        <w:rPr>
          <w:rFonts w:eastAsia="Times New Roman" w:cstheme="minorHAnsi"/>
          <w:color w:val="000000"/>
          <w:sz w:val="24"/>
          <w:szCs w:val="24"/>
        </w:rPr>
        <w:t>Marketing</w:t>
      </w:r>
    </w:p>
    <w:p w14:paraId="2E183388" w14:textId="77777777" w:rsidR="00290402" w:rsidRPr="005C2127" w:rsidRDefault="00290402" w:rsidP="00290402">
      <w:pPr>
        <w:pStyle w:val="ListParagraph"/>
        <w:numPr>
          <w:ilvl w:val="1"/>
          <w:numId w:val="12"/>
        </w:numPr>
        <w:spacing w:after="0" w:line="240" w:lineRule="auto"/>
        <w:ind w:left="1890" w:hanging="450"/>
        <w:rPr>
          <w:rFonts w:eastAsia="Times New Roman" w:cstheme="minorHAnsi"/>
          <w:color w:val="000000"/>
          <w:sz w:val="24"/>
          <w:szCs w:val="24"/>
        </w:rPr>
      </w:pPr>
      <w:r w:rsidRPr="005C2127">
        <w:rPr>
          <w:rFonts w:eastAsia="Times New Roman" w:cstheme="minorHAnsi"/>
          <w:color w:val="000000"/>
          <w:sz w:val="24"/>
          <w:szCs w:val="24"/>
        </w:rPr>
        <w:lastRenderedPageBreak/>
        <w:t>Media Services</w:t>
      </w:r>
    </w:p>
    <w:p w14:paraId="717DC278" w14:textId="77777777" w:rsidR="00290402" w:rsidRPr="005C2127" w:rsidRDefault="00290402" w:rsidP="00290402">
      <w:pPr>
        <w:pStyle w:val="ListParagraph"/>
        <w:numPr>
          <w:ilvl w:val="1"/>
          <w:numId w:val="12"/>
        </w:numPr>
        <w:spacing w:after="0" w:line="240" w:lineRule="auto"/>
        <w:ind w:left="1890" w:hanging="450"/>
        <w:rPr>
          <w:rFonts w:eastAsia="Times New Roman" w:cstheme="minorHAnsi"/>
          <w:color w:val="000000"/>
          <w:sz w:val="24"/>
          <w:szCs w:val="24"/>
        </w:rPr>
      </w:pPr>
      <w:r w:rsidRPr="005C2127">
        <w:rPr>
          <w:rFonts w:eastAsia="Times New Roman" w:cstheme="minorHAnsi"/>
          <w:color w:val="000000"/>
          <w:sz w:val="24"/>
          <w:szCs w:val="24"/>
        </w:rPr>
        <w:t>Banquet Services</w:t>
      </w:r>
    </w:p>
    <w:p w14:paraId="009A5C2D" w14:textId="77777777" w:rsidR="00290402" w:rsidRPr="005C2127" w:rsidRDefault="00290402" w:rsidP="00290402">
      <w:pPr>
        <w:pStyle w:val="ListParagraph"/>
        <w:numPr>
          <w:ilvl w:val="0"/>
          <w:numId w:val="12"/>
        </w:numPr>
        <w:spacing w:after="0" w:line="240" w:lineRule="auto"/>
        <w:rPr>
          <w:rFonts w:eastAsia="Times New Roman" w:cstheme="minorHAnsi"/>
          <w:color w:val="000000"/>
          <w:sz w:val="24"/>
          <w:szCs w:val="24"/>
        </w:rPr>
      </w:pPr>
      <w:r w:rsidRPr="005C2127">
        <w:rPr>
          <w:rFonts w:eastAsia="Times New Roman" w:cstheme="minorHAnsi"/>
          <w:color w:val="000000"/>
          <w:sz w:val="24"/>
          <w:szCs w:val="24"/>
        </w:rPr>
        <w:t>With the impact of the event and long hours, it is recommended to have waves of volunteers (</w:t>
      </w:r>
      <w:proofErr w:type="gramStart"/>
      <w:r w:rsidRPr="005C2127">
        <w:rPr>
          <w:rFonts w:eastAsia="Times New Roman" w:cstheme="minorHAnsi"/>
          <w:color w:val="000000"/>
          <w:sz w:val="24"/>
          <w:szCs w:val="24"/>
        </w:rPr>
        <w:t>e.g.</w:t>
      </w:r>
      <w:proofErr w:type="gramEnd"/>
      <w:r w:rsidRPr="005C2127">
        <w:rPr>
          <w:rFonts w:eastAsia="Times New Roman" w:cstheme="minorHAnsi"/>
          <w:color w:val="000000"/>
          <w:sz w:val="24"/>
          <w:szCs w:val="24"/>
        </w:rPr>
        <w:t xml:space="preserve"> multiple shifts for each day, particularly Friday and Saturday)</w:t>
      </w:r>
    </w:p>
    <w:p w14:paraId="3CCED116" w14:textId="77777777" w:rsidR="00290402" w:rsidRPr="005C2127" w:rsidRDefault="00290402" w:rsidP="00290402">
      <w:pPr>
        <w:pStyle w:val="ListParagraph"/>
        <w:numPr>
          <w:ilvl w:val="0"/>
          <w:numId w:val="12"/>
        </w:numPr>
        <w:spacing w:after="0" w:line="240" w:lineRule="auto"/>
        <w:rPr>
          <w:rFonts w:eastAsia="Times New Roman" w:cstheme="minorHAnsi"/>
          <w:color w:val="000000"/>
          <w:sz w:val="24"/>
          <w:szCs w:val="24"/>
        </w:rPr>
      </w:pPr>
      <w:r w:rsidRPr="005C2127">
        <w:rPr>
          <w:rFonts w:eastAsia="Times New Roman" w:cstheme="minorHAnsi"/>
          <w:color w:val="000000"/>
          <w:sz w:val="24"/>
          <w:szCs w:val="24"/>
        </w:rPr>
        <w:t xml:space="preserve">The LOC and NWBA shall conduct a volunteer training seminar prior to the </w:t>
      </w:r>
      <w:proofErr w:type="gramStart"/>
      <w:r w:rsidRPr="005C2127">
        <w:rPr>
          <w:rFonts w:eastAsia="Times New Roman" w:cstheme="minorHAnsi"/>
          <w:color w:val="000000"/>
          <w:sz w:val="24"/>
          <w:szCs w:val="24"/>
        </w:rPr>
        <w:t>event</w:t>
      </w:r>
      <w:proofErr w:type="gramEnd"/>
      <w:r w:rsidRPr="005C2127">
        <w:rPr>
          <w:rFonts w:eastAsia="Times New Roman" w:cstheme="minorHAnsi"/>
          <w:color w:val="000000"/>
          <w:sz w:val="24"/>
          <w:szCs w:val="24"/>
        </w:rPr>
        <w:t xml:space="preserve"> </w:t>
      </w:r>
    </w:p>
    <w:p w14:paraId="65380F4F" w14:textId="77777777" w:rsidR="00290402" w:rsidRPr="005C2127" w:rsidRDefault="00290402" w:rsidP="00290402">
      <w:pPr>
        <w:pStyle w:val="ListParagraph"/>
        <w:numPr>
          <w:ilvl w:val="1"/>
          <w:numId w:val="12"/>
        </w:numPr>
        <w:spacing w:after="0" w:line="240" w:lineRule="auto"/>
        <w:ind w:left="1890" w:hanging="450"/>
        <w:rPr>
          <w:rFonts w:eastAsia="Times New Roman" w:cstheme="minorHAnsi"/>
          <w:color w:val="000000"/>
          <w:sz w:val="24"/>
          <w:szCs w:val="24"/>
        </w:rPr>
      </w:pPr>
      <w:r w:rsidRPr="005C2127">
        <w:rPr>
          <w:rFonts w:eastAsia="Times New Roman" w:cstheme="minorHAnsi"/>
          <w:color w:val="000000"/>
          <w:sz w:val="24"/>
          <w:szCs w:val="24"/>
        </w:rPr>
        <w:t>Specifically, for Volunteer Table Officials in roles of scoreboard operator, scorebook, shot clock and spotters.</w:t>
      </w:r>
    </w:p>
    <w:p w14:paraId="32B03898" w14:textId="77777777" w:rsidR="00290402" w:rsidRPr="005C2127" w:rsidRDefault="00290402" w:rsidP="00290402">
      <w:pPr>
        <w:pStyle w:val="ListParagraph"/>
        <w:numPr>
          <w:ilvl w:val="0"/>
          <w:numId w:val="12"/>
        </w:numPr>
        <w:spacing w:after="0" w:line="240" w:lineRule="auto"/>
        <w:rPr>
          <w:rFonts w:eastAsia="Times New Roman" w:cstheme="minorHAnsi"/>
          <w:color w:val="000000"/>
          <w:sz w:val="24"/>
          <w:szCs w:val="24"/>
        </w:rPr>
      </w:pPr>
      <w:r w:rsidRPr="005C2127">
        <w:rPr>
          <w:rFonts w:eastAsia="Times New Roman" w:cstheme="minorHAnsi"/>
          <w:color w:val="000000"/>
          <w:sz w:val="24"/>
          <w:szCs w:val="24"/>
        </w:rPr>
        <w:t xml:space="preserve">The LOC agrees to provide security to the venues overnight (or security procedures) and roving security during the event to ensure a safe environment for all participants. </w:t>
      </w:r>
    </w:p>
    <w:p w14:paraId="2D77F277" w14:textId="77777777" w:rsidR="00290402" w:rsidRPr="005C2127" w:rsidRDefault="00290402" w:rsidP="00290402">
      <w:pPr>
        <w:spacing w:after="0" w:line="240" w:lineRule="auto"/>
        <w:rPr>
          <w:rFonts w:eastAsia="Times New Roman" w:cstheme="minorHAnsi"/>
          <w:color w:val="000000"/>
          <w:sz w:val="24"/>
          <w:szCs w:val="24"/>
        </w:rPr>
      </w:pPr>
    </w:p>
    <w:p w14:paraId="6D9D9180" w14:textId="77777777" w:rsidR="00290402" w:rsidRPr="005C2127" w:rsidRDefault="00290402" w:rsidP="00290402">
      <w:pPr>
        <w:pStyle w:val="ListParagraph"/>
        <w:numPr>
          <w:ilvl w:val="0"/>
          <w:numId w:val="18"/>
        </w:numPr>
        <w:spacing w:after="0" w:line="240" w:lineRule="auto"/>
        <w:rPr>
          <w:rFonts w:eastAsia="Times New Roman" w:cstheme="minorHAnsi"/>
          <w:b/>
          <w:color w:val="000000"/>
          <w:sz w:val="24"/>
          <w:szCs w:val="24"/>
          <w:u w:val="single"/>
        </w:rPr>
      </w:pPr>
      <w:r w:rsidRPr="005C2127">
        <w:rPr>
          <w:rFonts w:eastAsia="Times New Roman" w:cstheme="minorHAnsi"/>
          <w:b/>
          <w:color w:val="000000"/>
          <w:sz w:val="24"/>
          <w:szCs w:val="24"/>
          <w:u w:val="single"/>
        </w:rPr>
        <w:t>Photography</w:t>
      </w:r>
    </w:p>
    <w:p w14:paraId="50E3C646" w14:textId="77777777" w:rsidR="00290402" w:rsidRPr="005C2127" w:rsidRDefault="00290402" w:rsidP="00290402">
      <w:pPr>
        <w:pStyle w:val="ListParagraph"/>
        <w:numPr>
          <w:ilvl w:val="0"/>
          <w:numId w:val="13"/>
        </w:numPr>
        <w:spacing w:after="0" w:line="240" w:lineRule="auto"/>
        <w:rPr>
          <w:rFonts w:eastAsia="Times New Roman" w:cstheme="minorHAnsi"/>
          <w:color w:val="000000"/>
          <w:sz w:val="24"/>
          <w:szCs w:val="24"/>
        </w:rPr>
      </w:pPr>
      <w:r w:rsidRPr="005C2127">
        <w:rPr>
          <w:rFonts w:eastAsia="Times New Roman" w:cstheme="minorHAnsi"/>
          <w:color w:val="000000"/>
          <w:sz w:val="24"/>
          <w:szCs w:val="24"/>
        </w:rPr>
        <w:t xml:space="preserve">The LOC shall contract a photographer for the </w:t>
      </w:r>
      <w:proofErr w:type="gramStart"/>
      <w:r w:rsidRPr="005C2127">
        <w:rPr>
          <w:rFonts w:eastAsia="Times New Roman" w:cstheme="minorHAnsi"/>
          <w:color w:val="000000"/>
          <w:sz w:val="24"/>
          <w:szCs w:val="24"/>
        </w:rPr>
        <w:t>event</w:t>
      </w:r>
      <w:proofErr w:type="gramEnd"/>
      <w:r w:rsidRPr="005C2127">
        <w:rPr>
          <w:rFonts w:eastAsia="Times New Roman" w:cstheme="minorHAnsi"/>
          <w:color w:val="000000"/>
          <w:sz w:val="24"/>
          <w:szCs w:val="24"/>
        </w:rPr>
        <w:t xml:space="preserve"> </w:t>
      </w:r>
    </w:p>
    <w:p w14:paraId="4D3A3F20" w14:textId="77777777" w:rsidR="00290402" w:rsidRPr="005C2127" w:rsidRDefault="00290402" w:rsidP="00290402">
      <w:pPr>
        <w:pStyle w:val="ListParagraph"/>
        <w:numPr>
          <w:ilvl w:val="0"/>
          <w:numId w:val="13"/>
        </w:numPr>
        <w:spacing w:after="0" w:line="240" w:lineRule="auto"/>
        <w:rPr>
          <w:rFonts w:eastAsia="Times New Roman" w:cstheme="minorHAnsi"/>
          <w:color w:val="000000"/>
          <w:sz w:val="24"/>
          <w:szCs w:val="24"/>
        </w:rPr>
      </w:pPr>
      <w:r w:rsidRPr="005C2127">
        <w:rPr>
          <w:rFonts w:eastAsia="Times New Roman" w:cstheme="minorHAnsi"/>
          <w:color w:val="000000"/>
          <w:sz w:val="24"/>
          <w:szCs w:val="24"/>
        </w:rPr>
        <w:t xml:space="preserve">The photographer agrees to provide all images to the NWBA for promotional purposes at no additional </w:t>
      </w:r>
      <w:proofErr w:type="gramStart"/>
      <w:r w:rsidRPr="005C2127">
        <w:rPr>
          <w:rFonts w:eastAsia="Times New Roman" w:cstheme="minorHAnsi"/>
          <w:color w:val="000000"/>
          <w:sz w:val="24"/>
          <w:szCs w:val="24"/>
        </w:rPr>
        <w:t>cost</w:t>
      </w:r>
      <w:proofErr w:type="gramEnd"/>
    </w:p>
    <w:p w14:paraId="4E948458" w14:textId="77777777" w:rsidR="00290402" w:rsidRPr="005C2127" w:rsidRDefault="00290402" w:rsidP="00290402">
      <w:pPr>
        <w:pStyle w:val="ListParagraph"/>
        <w:numPr>
          <w:ilvl w:val="0"/>
          <w:numId w:val="13"/>
        </w:numPr>
        <w:spacing w:after="0" w:line="240" w:lineRule="auto"/>
        <w:rPr>
          <w:rFonts w:eastAsia="Times New Roman" w:cstheme="minorHAnsi"/>
          <w:color w:val="000000"/>
          <w:sz w:val="24"/>
          <w:szCs w:val="24"/>
        </w:rPr>
      </w:pPr>
      <w:r w:rsidRPr="005C2127">
        <w:rPr>
          <w:rFonts w:eastAsia="Times New Roman" w:cstheme="minorHAnsi"/>
          <w:color w:val="000000"/>
          <w:sz w:val="24"/>
          <w:szCs w:val="24"/>
        </w:rPr>
        <w:t xml:space="preserve">Photographs may be used in web, print, social network </w:t>
      </w:r>
      <w:proofErr w:type="gramStart"/>
      <w:r w:rsidRPr="005C2127">
        <w:rPr>
          <w:rFonts w:eastAsia="Times New Roman" w:cstheme="minorHAnsi"/>
          <w:color w:val="000000"/>
          <w:sz w:val="24"/>
          <w:szCs w:val="24"/>
        </w:rPr>
        <w:t>purposes</w:t>
      </w:r>
      <w:proofErr w:type="gramEnd"/>
    </w:p>
    <w:p w14:paraId="32A5F604" w14:textId="77777777" w:rsidR="00290402" w:rsidRPr="005C2127" w:rsidRDefault="00290402" w:rsidP="00290402">
      <w:pPr>
        <w:pStyle w:val="ListParagraph"/>
        <w:numPr>
          <w:ilvl w:val="0"/>
          <w:numId w:val="13"/>
        </w:numPr>
        <w:spacing w:after="0" w:line="240" w:lineRule="auto"/>
        <w:rPr>
          <w:rFonts w:eastAsia="Times New Roman" w:cstheme="minorHAnsi"/>
          <w:color w:val="000000"/>
          <w:sz w:val="24"/>
          <w:szCs w:val="24"/>
        </w:rPr>
      </w:pPr>
      <w:r w:rsidRPr="005C2127">
        <w:rPr>
          <w:rFonts w:eastAsia="Times New Roman" w:cstheme="minorHAnsi"/>
          <w:color w:val="000000"/>
          <w:sz w:val="24"/>
          <w:szCs w:val="24"/>
        </w:rPr>
        <w:t>Photographer is credited:  Courtesy of NWBA/PHOTOGRAPHER NAME</w:t>
      </w:r>
    </w:p>
    <w:p w14:paraId="23DBCD53" w14:textId="357165D3" w:rsidR="00290402" w:rsidRPr="005C2127" w:rsidRDefault="00290402" w:rsidP="00290402">
      <w:pPr>
        <w:pStyle w:val="ListParagraph"/>
        <w:numPr>
          <w:ilvl w:val="0"/>
          <w:numId w:val="13"/>
        </w:numPr>
        <w:spacing w:after="0" w:line="240" w:lineRule="auto"/>
        <w:rPr>
          <w:rFonts w:eastAsia="Times New Roman" w:cstheme="minorHAnsi"/>
          <w:color w:val="000000"/>
          <w:sz w:val="24"/>
          <w:szCs w:val="24"/>
        </w:rPr>
      </w:pPr>
      <w:r w:rsidRPr="005C2127">
        <w:rPr>
          <w:rFonts w:eastAsia="Times New Roman"/>
          <w:sz w:val="24"/>
          <w:szCs w:val="24"/>
        </w:rPr>
        <w:t xml:space="preserve">Agrees to provide the digital assets to the NWBA no later than </w:t>
      </w:r>
      <w:r w:rsidR="00122A78">
        <w:rPr>
          <w:rFonts w:eastAsia="Times New Roman"/>
          <w:sz w:val="24"/>
          <w:szCs w:val="24"/>
        </w:rPr>
        <w:t>14</w:t>
      </w:r>
      <w:r w:rsidRPr="005C2127">
        <w:rPr>
          <w:rFonts w:eastAsia="Times New Roman"/>
          <w:sz w:val="24"/>
          <w:szCs w:val="24"/>
        </w:rPr>
        <w:t xml:space="preserve"> days post the </w:t>
      </w:r>
      <w:proofErr w:type="gramStart"/>
      <w:r w:rsidRPr="005C2127">
        <w:rPr>
          <w:rFonts w:eastAsia="Times New Roman"/>
          <w:sz w:val="24"/>
          <w:szCs w:val="24"/>
        </w:rPr>
        <w:t>event</w:t>
      </w:r>
      <w:proofErr w:type="gramEnd"/>
    </w:p>
    <w:p w14:paraId="4260A2C6" w14:textId="77777777" w:rsidR="00290402" w:rsidRPr="005C2127" w:rsidRDefault="00290402" w:rsidP="00290402">
      <w:pPr>
        <w:spacing w:after="0" w:line="240" w:lineRule="auto"/>
        <w:rPr>
          <w:rFonts w:eastAsia="Times New Roman" w:cstheme="minorHAnsi"/>
          <w:color w:val="000000"/>
          <w:sz w:val="24"/>
          <w:szCs w:val="24"/>
        </w:rPr>
      </w:pPr>
    </w:p>
    <w:p w14:paraId="1051538F" w14:textId="77777777" w:rsidR="00290402" w:rsidRPr="005C2127" w:rsidRDefault="00290402" w:rsidP="00290402">
      <w:pPr>
        <w:pStyle w:val="ListParagraph"/>
        <w:numPr>
          <w:ilvl w:val="0"/>
          <w:numId w:val="18"/>
        </w:numPr>
        <w:spacing w:after="0" w:line="240" w:lineRule="auto"/>
        <w:rPr>
          <w:rFonts w:eastAsia="Times New Roman" w:cstheme="minorHAnsi"/>
          <w:b/>
          <w:color w:val="000000"/>
          <w:sz w:val="24"/>
          <w:szCs w:val="24"/>
          <w:u w:val="single"/>
        </w:rPr>
      </w:pPr>
      <w:r w:rsidRPr="005C2127">
        <w:rPr>
          <w:rFonts w:eastAsia="Times New Roman" w:cstheme="minorHAnsi"/>
          <w:b/>
          <w:color w:val="000000"/>
          <w:sz w:val="24"/>
          <w:szCs w:val="24"/>
          <w:u w:val="single"/>
        </w:rPr>
        <w:t>Media Rights</w:t>
      </w:r>
    </w:p>
    <w:p w14:paraId="1AFF4F52" w14:textId="77777777" w:rsidR="00290402" w:rsidRPr="005C2127" w:rsidRDefault="00290402" w:rsidP="00290402">
      <w:pPr>
        <w:pStyle w:val="ListParagraph"/>
        <w:numPr>
          <w:ilvl w:val="0"/>
          <w:numId w:val="14"/>
        </w:numPr>
        <w:spacing w:after="0" w:line="240" w:lineRule="auto"/>
        <w:rPr>
          <w:rFonts w:eastAsia="Times New Roman" w:cstheme="minorHAnsi"/>
          <w:color w:val="000000"/>
          <w:sz w:val="24"/>
          <w:szCs w:val="24"/>
        </w:rPr>
      </w:pPr>
      <w:r w:rsidRPr="005C2127">
        <w:rPr>
          <w:rFonts w:eastAsia="Times New Roman" w:cstheme="minorHAnsi"/>
          <w:color w:val="000000"/>
          <w:sz w:val="24"/>
          <w:szCs w:val="24"/>
        </w:rPr>
        <w:t xml:space="preserve">The NWBA maintains </w:t>
      </w:r>
      <w:proofErr w:type="gramStart"/>
      <w:r w:rsidRPr="005C2127">
        <w:rPr>
          <w:rFonts w:eastAsia="Times New Roman" w:cstheme="minorHAnsi"/>
          <w:color w:val="000000"/>
          <w:sz w:val="24"/>
          <w:szCs w:val="24"/>
        </w:rPr>
        <w:t>any and all</w:t>
      </w:r>
      <w:proofErr w:type="gramEnd"/>
      <w:r w:rsidRPr="005C2127">
        <w:rPr>
          <w:rFonts w:eastAsia="Times New Roman" w:cstheme="minorHAnsi"/>
          <w:color w:val="000000"/>
          <w:sz w:val="24"/>
          <w:szCs w:val="24"/>
        </w:rPr>
        <w:t xml:space="preserve"> broadcast rights of the event and distributes on its own terms and conditions.</w:t>
      </w:r>
    </w:p>
    <w:p w14:paraId="4F92C35F" w14:textId="77777777" w:rsidR="00290402" w:rsidRPr="005C2127" w:rsidRDefault="00290402" w:rsidP="00290402">
      <w:pPr>
        <w:pStyle w:val="ListParagraph"/>
        <w:numPr>
          <w:ilvl w:val="0"/>
          <w:numId w:val="14"/>
        </w:numPr>
        <w:spacing w:after="0" w:line="240" w:lineRule="auto"/>
        <w:rPr>
          <w:rFonts w:eastAsia="Times New Roman" w:cstheme="minorHAnsi"/>
          <w:color w:val="000000"/>
          <w:sz w:val="24"/>
          <w:szCs w:val="24"/>
        </w:rPr>
      </w:pPr>
      <w:r w:rsidRPr="005C2127">
        <w:rPr>
          <w:rFonts w:eastAsia="Times New Roman" w:cstheme="minorHAnsi"/>
          <w:color w:val="000000"/>
          <w:sz w:val="24"/>
          <w:szCs w:val="24"/>
        </w:rPr>
        <w:t>Livestreams to be originated from NWBA Channels, and LOC can share.</w:t>
      </w:r>
    </w:p>
    <w:p w14:paraId="4C5DF165" w14:textId="77777777" w:rsidR="00290402" w:rsidRPr="005C2127" w:rsidRDefault="00290402" w:rsidP="00290402">
      <w:pPr>
        <w:pStyle w:val="ListParagraph"/>
        <w:numPr>
          <w:ilvl w:val="0"/>
          <w:numId w:val="14"/>
        </w:numPr>
        <w:spacing w:after="0" w:line="240" w:lineRule="auto"/>
        <w:rPr>
          <w:rFonts w:eastAsia="Times New Roman" w:cstheme="minorHAnsi"/>
          <w:color w:val="000000"/>
          <w:sz w:val="24"/>
          <w:szCs w:val="24"/>
        </w:rPr>
      </w:pPr>
      <w:r w:rsidRPr="005C2127">
        <w:rPr>
          <w:rFonts w:eastAsia="Times New Roman" w:cstheme="minorHAnsi"/>
          <w:color w:val="000000"/>
          <w:sz w:val="24"/>
          <w:szCs w:val="24"/>
        </w:rPr>
        <w:t xml:space="preserve">NWBA will have final approval of any advertisements played during livestream. </w:t>
      </w:r>
    </w:p>
    <w:p w14:paraId="4B02A062" w14:textId="77777777" w:rsidR="00290402" w:rsidRPr="005C2127" w:rsidRDefault="00290402" w:rsidP="00290402">
      <w:pPr>
        <w:pStyle w:val="ListParagraph"/>
        <w:numPr>
          <w:ilvl w:val="0"/>
          <w:numId w:val="14"/>
        </w:numPr>
        <w:spacing w:after="0" w:line="240" w:lineRule="auto"/>
        <w:rPr>
          <w:rFonts w:eastAsia="Times New Roman" w:cstheme="minorHAnsi"/>
          <w:color w:val="000000"/>
          <w:sz w:val="24"/>
          <w:szCs w:val="24"/>
        </w:rPr>
      </w:pPr>
      <w:r w:rsidRPr="005C2127">
        <w:rPr>
          <w:rFonts w:eastAsia="Times New Roman" w:cstheme="minorHAnsi"/>
          <w:color w:val="000000"/>
          <w:sz w:val="24"/>
          <w:szCs w:val="24"/>
        </w:rPr>
        <w:t xml:space="preserve">The NWBA reserves the right to approve/disapprove media credential access. </w:t>
      </w:r>
    </w:p>
    <w:p w14:paraId="3ECFB0A2" w14:textId="77777777" w:rsidR="00290402" w:rsidRPr="005C2127" w:rsidRDefault="00290402" w:rsidP="00290402">
      <w:pPr>
        <w:spacing w:after="0" w:line="240" w:lineRule="auto"/>
        <w:rPr>
          <w:rFonts w:eastAsia="Times New Roman" w:cstheme="minorHAnsi"/>
          <w:color w:val="000000"/>
          <w:sz w:val="24"/>
          <w:szCs w:val="24"/>
        </w:rPr>
      </w:pPr>
    </w:p>
    <w:p w14:paraId="40B8194F" w14:textId="77777777" w:rsidR="00290402" w:rsidRPr="005C2127" w:rsidRDefault="00290402" w:rsidP="00290402">
      <w:pPr>
        <w:pStyle w:val="ListParagraph"/>
        <w:numPr>
          <w:ilvl w:val="0"/>
          <w:numId w:val="18"/>
        </w:numPr>
        <w:spacing w:after="0" w:line="240" w:lineRule="auto"/>
        <w:rPr>
          <w:rFonts w:eastAsia="Times New Roman" w:cstheme="minorHAnsi"/>
          <w:b/>
          <w:color w:val="000000"/>
          <w:sz w:val="24"/>
          <w:szCs w:val="24"/>
          <w:u w:val="single"/>
        </w:rPr>
      </w:pPr>
      <w:r w:rsidRPr="005C2127">
        <w:rPr>
          <w:rFonts w:eastAsia="Times New Roman" w:cstheme="minorHAnsi"/>
          <w:b/>
          <w:color w:val="000000"/>
          <w:sz w:val="24"/>
          <w:szCs w:val="24"/>
          <w:u w:val="single"/>
        </w:rPr>
        <w:t>Officials</w:t>
      </w:r>
    </w:p>
    <w:p w14:paraId="71AFB919" w14:textId="77777777" w:rsidR="00290402" w:rsidRPr="005C2127" w:rsidRDefault="00290402" w:rsidP="00290402">
      <w:pPr>
        <w:pStyle w:val="ListParagraph"/>
        <w:numPr>
          <w:ilvl w:val="0"/>
          <w:numId w:val="15"/>
        </w:numPr>
        <w:spacing w:after="0" w:line="240" w:lineRule="auto"/>
        <w:rPr>
          <w:rFonts w:eastAsia="Times New Roman" w:cstheme="minorHAnsi"/>
          <w:color w:val="000000"/>
          <w:sz w:val="24"/>
          <w:szCs w:val="24"/>
        </w:rPr>
      </w:pPr>
      <w:r w:rsidRPr="005C2127">
        <w:rPr>
          <w:rFonts w:eastAsia="Times New Roman" w:cstheme="minorHAnsi"/>
          <w:color w:val="000000"/>
          <w:sz w:val="24"/>
          <w:szCs w:val="24"/>
        </w:rPr>
        <w:t xml:space="preserve">The NWBA and LOC shall recruit officials for the tournament.  </w:t>
      </w:r>
    </w:p>
    <w:p w14:paraId="7D5CE645" w14:textId="77777777" w:rsidR="00290402" w:rsidRPr="005C2127" w:rsidRDefault="00290402" w:rsidP="00290402">
      <w:pPr>
        <w:pStyle w:val="ListParagraph"/>
        <w:numPr>
          <w:ilvl w:val="0"/>
          <w:numId w:val="15"/>
        </w:numPr>
        <w:spacing w:after="0" w:line="240" w:lineRule="auto"/>
        <w:rPr>
          <w:rFonts w:eastAsia="Times New Roman" w:cstheme="minorHAnsi"/>
          <w:color w:val="000000"/>
          <w:sz w:val="24"/>
          <w:szCs w:val="24"/>
        </w:rPr>
      </w:pPr>
      <w:r w:rsidRPr="005C2127">
        <w:rPr>
          <w:rFonts w:eastAsia="Times New Roman" w:cstheme="minorHAnsi"/>
          <w:color w:val="000000"/>
          <w:sz w:val="24"/>
          <w:szCs w:val="24"/>
        </w:rPr>
        <w:t>The NWBA Director of Officials and NWBA shall approve all officials.</w:t>
      </w:r>
    </w:p>
    <w:p w14:paraId="6FFADE5F" w14:textId="77777777" w:rsidR="00290402" w:rsidRPr="005C2127" w:rsidRDefault="00290402" w:rsidP="00290402">
      <w:pPr>
        <w:pStyle w:val="ListParagraph"/>
        <w:numPr>
          <w:ilvl w:val="0"/>
          <w:numId w:val="15"/>
        </w:numPr>
        <w:spacing w:after="0" w:line="240" w:lineRule="auto"/>
        <w:rPr>
          <w:rFonts w:eastAsia="Times New Roman" w:cstheme="minorHAnsi"/>
          <w:color w:val="000000"/>
          <w:sz w:val="24"/>
          <w:szCs w:val="24"/>
        </w:rPr>
      </w:pPr>
      <w:r w:rsidRPr="005C2127">
        <w:rPr>
          <w:rFonts w:eastAsia="Times New Roman" w:cstheme="minorHAnsi"/>
          <w:color w:val="000000"/>
          <w:sz w:val="24"/>
          <w:szCs w:val="24"/>
        </w:rPr>
        <w:t>The LOC is responsible for pay all officials’ game fees, which is established by the NWBA and shall not exceed $60 per game per official.</w:t>
      </w:r>
    </w:p>
    <w:p w14:paraId="0631E5B7" w14:textId="77777777" w:rsidR="00290402" w:rsidRPr="005C2127" w:rsidRDefault="00290402" w:rsidP="00290402">
      <w:pPr>
        <w:pStyle w:val="ListParagraph"/>
        <w:numPr>
          <w:ilvl w:val="0"/>
          <w:numId w:val="15"/>
        </w:numPr>
        <w:spacing w:after="0" w:line="240" w:lineRule="auto"/>
        <w:rPr>
          <w:rFonts w:eastAsia="Times New Roman" w:cstheme="minorHAnsi"/>
          <w:color w:val="000000"/>
          <w:sz w:val="24"/>
          <w:szCs w:val="24"/>
        </w:rPr>
      </w:pPr>
      <w:r w:rsidRPr="005C2127">
        <w:rPr>
          <w:rFonts w:eastAsia="Times New Roman" w:cstheme="minorHAnsi"/>
          <w:color w:val="000000"/>
          <w:sz w:val="24"/>
          <w:szCs w:val="24"/>
        </w:rPr>
        <w:t xml:space="preserve">The LOC shall reimburse (with proper receipts) a reasonable travel expenses to the assigned officials to and from the tournament. </w:t>
      </w:r>
      <w:r w:rsidRPr="005C2127">
        <w:rPr>
          <w:rFonts w:eastAsia="Times New Roman" w:cstheme="minorHAnsi"/>
          <w:color w:val="000000"/>
          <w:sz w:val="24"/>
          <w:szCs w:val="24"/>
        </w:rPr>
        <w:tab/>
      </w:r>
    </w:p>
    <w:p w14:paraId="4346530E" w14:textId="77777777" w:rsidR="00290402" w:rsidRPr="005C2127" w:rsidRDefault="00290402" w:rsidP="00290402">
      <w:pPr>
        <w:pStyle w:val="ListParagraph"/>
        <w:numPr>
          <w:ilvl w:val="1"/>
          <w:numId w:val="15"/>
        </w:numPr>
        <w:spacing w:after="0" w:line="240" w:lineRule="auto"/>
        <w:ind w:left="1890" w:hanging="450"/>
        <w:rPr>
          <w:rFonts w:eastAsia="Times New Roman" w:cstheme="minorHAnsi"/>
          <w:color w:val="000000"/>
          <w:sz w:val="24"/>
          <w:szCs w:val="24"/>
        </w:rPr>
      </w:pPr>
      <w:r w:rsidRPr="005C2127">
        <w:rPr>
          <w:rFonts w:eastAsia="Times New Roman" w:cstheme="minorHAnsi"/>
          <w:color w:val="000000"/>
          <w:sz w:val="24"/>
          <w:szCs w:val="24"/>
        </w:rPr>
        <w:t xml:space="preserve">Best and reasonable efforts made to secure quality officials who can drive to event to avoid exorbitant air travel. </w:t>
      </w:r>
    </w:p>
    <w:p w14:paraId="7BED150D" w14:textId="77777777" w:rsidR="00290402" w:rsidRPr="005C2127" w:rsidRDefault="00290402" w:rsidP="00290402">
      <w:pPr>
        <w:pStyle w:val="ListParagraph"/>
        <w:numPr>
          <w:ilvl w:val="1"/>
          <w:numId w:val="15"/>
        </w:numPr>
        <w:spacing w:after="0" w:line="240" w:lineRule="auto"/>
        <w:ind w:left="1890" w:hanging="450"/>
        <w:rPr>
          <w:rFonts w:eastAsia="Times New Roman" w:cstheme="minorHAnsi"/>
          <w:color w:val="000000"/>
          <w:sz w:val="24"/>
          <w:szCs w:val="24"/>
        </w:rPr>
      </w:pPr>
      <w:r w:rsidRPr="005C2127">
        <w:rPr>
          <w:rFonts w:eastAsia="Times New Roman" w:cstheme="minorHAnsi"/>
          <w:color w:val="000000"/>
          <w:sz w:val="24"/>
          <w:szCs w:val="24"/>
        </w:rPr>
        <w:t>Model to be determined by NWBA and NWBA Director of Officials to drive commonality across national tournaments.</w:t>
      </w:r>
    </w:p>
    <w:p w14:paraId="514D932D" w14:textId="77777777" w:rsidR="00290402" w:rsidRPr="005C2127" w:rsidRDefault="00290402" w:rsidP="00290402">
      <w:pPr>
        <w:pStyle w:val="ListParagraph"/>
        <w:numPr>
          <w:ilvl w:val="0"/>
          <w:numId w:val="15"/>
        </w:numPr>
        <w:spacing w:after="0" w:line="240" w:lineRule="auto"/>
        <w:rPr>
          <w:rFonts w:eastAsia="Times New Roman" w:cstheme="minorHAnsi"/>
          <w:color w:val="000000"/>
          <w:sz w:val="24"/>
          <w:szCs w:val="24"/>
        </w:rPr>
      </w:pPr>
      <w:r w:rsidRPr="005C2127">
        <w:rPr>
          <w:rFonts w:eastAsia="Times New Roman" w:cstheme="minorHAnsi"/>
          <w:color w:val="000000"/>
          <w:sz w:val="24"/>
          <w:szCs w:val="24"/>
        </w:rPr>
        <w:t xml:space="preserve">The LOC shall provide hotel rooms for all officials, at double occupancy as best possible. </w:t>
      </w:r>
    </w:p>
    <w:p w14:paraId="2813FE24" w14:textId="77777777" w:rsidR="00290402" w:rsidRPr="005C2127" w:rsidRDefault="00290402" w:rsidP="00290402">
      <w:pPr>
        <w:pStyle w:val="ListParagraph"/>
        <w:numPr>
          <w:ilvl w:val="1"/>
          <w:numId w:val="15"/>
        </w:numPr>
        <w:spacing w:after="0" w:line="240" w:lineRule="auto"/>
        <w:ind w:left="1890" w:hanging="450"/>
        <w:rPr>
          <w:rFonts w:eastAsia="Times New Roman" w:cstheme="minorHAnsi"/>
          <w:color w:val="000000"/>
          <w:sz w:val="24"/>
          <w:szCs w:val="24"/>
        </w:rPr>
      </w:pPr>
      <w:r w:rsidRPr="005C2127">
        <w:rPr>
          <w:rFonts w:eastAsia="Times New Roman" w:cstheme="minorHAnsi"/>
          <w:color w:val="000000"/>
          <w:sz w:val="24"/>
          <w:szCs w:val="24"/>
        </w:rPr>
        <w:t xml:space="preserve">If an official request a single room, it is their responsibility to pay for all hotel </w:t>
      </w:r>
      <w:proofErr w:type="gramStart"/>
      <w:r w:rsidRPr="005C2127">
        <w:rPr>
          <w:rFonts w:eastAsia="Times New Roman" w:cstheme="minorHAnsi"/>
          <w:color w:val="000000"/>
          <w:sz w:val="24"/>
          <w:szCs w:val="24"/>
        </w:rPr>
        <w:t>expenses</w:t>
      </w:r>
      <w:proofErr w:type="gramEnd"/>
    </w:p>
    <w:p w14:paraId="220967EC" w14:textId="77777777" w:rsidR="00290402" w:rsidRPr="005C2127" w:rsidRDefault="00290402" w:rsidP="00290402">
      <w:pPr>
        <w:pStyle w:val="ListParagraph"/>
        <w:numPr>
          <w:ilvl w:val="1"/>
          <w:numId w:val="15"/>
        </w:numPr>
        <w:spacing w:after="0" w:line="240" w:lineRule="auto"/>
        <w:ind w:left="1890" w:hanging="450"/>
        <w:rPr>
          <w:rFonts w:eastAsia="Times New Roman" w:cstheme="minorHAnsi"/>
          <w:color w:val="000000"/>
          <w:sz w:val="24"/>
          <w:szCs w:val="24"/>
        </w:rPr>
      </w:pPr>
      <w:r w:rsidRPr="005C2127">
        <w:rPr>
          <w:rFonts w:eastAsia="Times New Roman" w:cstheme="minorHAnsi"/>
          <w:color w:val="000000"/>
          <w:sz w:val="24"/>
          <w:szCs w:val="24"/>
        </w:rPr>
        <w:t>If an official wants to arrive early or stay later, the hotel room expense is the responsibility of the official</w:t>
      </w:r>
    </w:p>
    <w:p w14:paraId="5DE48F17" w14:textId="77777777" w:rsidR="00290402" w:rsidRPr="005C2127" w:rsidRDefault="00290402" w:rsidP="00290402">
      <w:pPr>
        <w:pStyle w:val="ListParagraph"/>
        <w:numPr>
          <w:ilvl w:val="0"/>
          <w:numId w:val="15"/>
        </w:numPr>
        <w:spacing w:after="0" w:line="240" w:lineRule="auto"/>
        <w:rPr>
          <w:rFonts w:eastAsia="Times New Roman" w:cstheme="minorHAnsi"/>
          <w:color w:val="000000"/>
          <w:sz w:val="24"/>
          <w:szCs w:val="24"/>
        </w:rPr>
      </w:pPr>
      <w:r w:rsidRPr="005C2127">
        <w:rPr>
          <w:rFonts w:eastAsia="Times New Roman" w:cstheme="minorHAnsi"/>
          <w:color w:val="000000"/>
          <w:sz w:val="24"/>
          <w:szCs w:val="24"/>
        </w:rPr>
        <w:lastRenderedPageBreak/>
        <w:t xml:space="preserve">Officials are required to check-in the day prior to the first day of </w:t>
      </w:r>
      <w:proofErr w:type="gramStart"/>
      <w:r w:rsidRPr="005C2127">
        <w:rPr>
          <w:rFonts w:eastAsia="Times New Roman" w:cstheme="minorHAnsi"/>
          <w:color w:val="000000"/>
          <w:sz w:val="24"/>
          <w:szCs w:val="24"/>
        </w:rPr>
        <w:t>competition</w:t>
      </w:r>
      <w:proofErr w:type="gramEnd"/>
      <w:r w:rsidRPr="005C2127">
        <w:rPr>
          <w:rFonts w:eastAsia="Times New Roman" w:cstheme="minorHAnsi"/>
          <w:color w:val="000000"/>
          <w:sz w:val="24"/>
          <w:szCs w:val="24"/>
        </w:rPr>
        <w:t xml:space="preserve"> </w:t>
      </w:r>
    </w:p>
    <w:p w14:paraId="245254B3" w14:textId="77777777" w:rsidR="00290402" w:rsidRPr="005C2127" w:rsidRDefault="00290402" w:rsidP="00290402">
      <w:pPr>
        <w:spacing w:after="0" w:line="240" w:lineRule="auto"/>
        <w:rPr>
          <w:rFonts w:eastAsia="Times New Roman" w:cstheme="minorHAnsi"/>
          <w:color w:val="000000"/>
          <w:sz w:val="24"/>
          <w:szCs w:val="24"/>
        </w:rPr>
      </w:pPr>
    </w:p>
    <w:p w14:paraId="05882DB9" w14:textId="77777777" w:rsidR="00290402" w:rsidRPr="005C2127" w:rsidRDefault="00290402" w:rsidP="00290402">
      <w:pPr>
        <w:pStyle w:val="ListParagraph"/>
        <w:numPr>
          <w:ilvl w:val="0"/>
          <w:numId w:val="18"/>
        </w:numPr>
        <w:spacing w:after="0" w:line="240" w:lineRule="auto"/>
        <w:rPr>
          <w:rFonts w:eastAsia="Times New Roman" w:cstheme="minorHAnsi"/>
          <w:b/>
          <w:color w:val="000000"/>
          <w:sz w:val="24"/>
          <w:szCs w:val="24"/>
          <w:u w:val="single"/>
        </w:rPr>
      </w:pPr>
      <w:r w:rsidRPr="005C2127">
        <w:rPr>
          <w:rFonts w:eastAsia="Times New Roman" w:cstheme="minorHAnsi"/>
          <w:b/>
          <w:color w:val="000000"/>
          <w:sz w:val="24"/>
          <w:szCs w:val="24"/>
          <w:u w:val="single"/>
        </w:rPr>
        <w:t>Operational Meetings</w:t>
      </w:r>
    </w:p>
    <w:p w14:paraId="544ECBC0" w14:textId="77777777" w:rsidR="00290402" w:rsidRPr="005C2127" w:rsidRDefault="00290402" w:rsidP="00290402">
      <w:pPr>
        <w:pStyle w:val="ListParagraph"/>
        <w:numPr>
          <w:ilvl w:val="0"/>
          <w:numId w:val="16"/>
        </w:numPr>
        <w:spacing w:after="0" w:line="240" w:lineRule="auto"/>
        <w:rPr>
          <w:rFonts w:eastAsia="Times New Roman" w:cstheme="minorHAnsi"/>
          <w:color w:val="000000"/>
          <w:sz w:val="24"/>
          <w:szCs w:val="24"/>
        </w:rPr>
      </w:pPr>
      <w:r w:rsidRPr="005C2127">
        <w:rPr>
          <w:rFonts w:eastAsia="Times New Roman" w:cstheme="minorHAnsi"/>
          <w:color w:val="000000"/>
          <w:sz w:val="24"/>
          <w:szCs w:val="24"/>
        </w:rPr>
        <w:t xml:space="preserve">The NWBA and LOC shall conduct preparational meetings as mutually agreed upon leading into the hosting of the event. Cadence will be determined, based on proximity to </w:t>
      </w:r>
      <w:proofErr w:type="gramStart"/>
      <w:r w:rsidRPr="005C2127">
        <w:rPr>
          <w:rFonts w:eastAsia="Times New Roman" w:cstheme="minorHAnsi"/>
          <w:color w:val="000000"/>
          <w:sz w:val="24"/>
          <w:szCs w:val="24"/>
        </w:rPr>
        <w:t>event</w:t>
      </w:r>
      <w:proofErr w:type="gramEnd"/>
    </w:p>
    <w:p w14:paraId="6DEB71C5" w14:textId="77777777" w:rsidR="00290402" w:rsidRPr="005C2127" w:rsidRDefault="00290402" w:rsidP="00290402">
      <w:pPr>
        <w:pStyle w:val="ListParagraph"/>
        <w:numPr>
          <w:ilvl w:val="0"/>
          <w:numId w:val="16"/>
        </w:numPr>
        <w:spacing w:after="0" w:line="240" w:lineRule="auto"/>
        <w:rPr>
          <w:rFonts w:eastAsia="Times New Roman" w:cstheme="minorHAnsi"/>
          <w:color w:val="000000"/>
          <w:sz w:val="24"/>
          <w:szCs w:val="24"/>
        </w:rPr>
      </w:pPr>
      <w:r w:rsidRPr="005C2127">
        <w:rPr>
          <w:rFonts w:eastAsia="Times New Roman" w:cstheme="minorHAnsi"/>
          <w:color w:val="000000"/>
          <w:sz w:val="24"/>
          <w:szCs w:val="24"/>
        </w:rPr>
        <w:t xml:space="preserve">The NWBA and LOC agree to conduct a maximum of two daily meetings during the event to ensure logistics and administrative requirements are completed </w:t>
      </w:r>
      <w:proofErr w:type="gramStart"/>
      <w:r w:rsidRPr="005C2127">
        <w:rPr>
          <w:rFonts w:eastAsia="Times New Roman" w:cstheme="minorHAnsi"/>
          <w:color w:val="000000"/>
          <w:sz w:val="24"/>
          <w:szCs w:val="24"/>
        </w:rPr>
        <w:t>accordingly</w:t>
      </w:r>
      <w:proofErr w:type="gramEnd"/>
    </w:p>
    <w:p w14:paraId="7C78776B" w14:textId="77777777" w:rsidR="00290402" w:rsidRPr="005C2127" w:rsidRDefault="00290402" w:rsidP="00290402">
      <w:pPr>
        <w:pStyle w:val="ListParagraph"/>
        <w:numPr>
          <w:ilvl w:val="1"/>
          <w:numId w:val="16"/>
        </w:numPr>
        <w:spacing w:after="0" w:line="240" w:lineRule="auto"/>
        <w:ind w:left="1890" w:hanging="450"/>
        <w:rPr>
          <w:rFonts w:eastAsia="Times New Roman" w:cstheme="minorHAnsi"/>
          <w:color w:val="000000"/>
          <w:sz w:val="24"/>
          <w:szCs w:val="24"/>
        </w:rPr>
      </w:pPr>
      <w:r w:rsidRPr="005C2127">
        <w:rPr>
          <w:rFonts w:eastAsia="Times New Roman" w:cstheme="minorHAnsi"/>
          <w:color w:val="000000"/>
          <w:sz w:val="24"/>
          <w:szCs w:val="24"/>
        </w:rPr>
        <w:t xml:space="preserve">Meetings are typically 60 minutes prior to the first games and at the end of each </w:t>
      </w:r>
      <w:proofErr w:type="gramStart"/>
      <w:r w:rsidRPr="005C2127">
        <w:rPr>
          <w:rFonts w:eastAsia="Times New Roman" w:cstheme="minorHAnsi"/>
          <w:color w:val="000000"/>
          <w:sz w:val="24"/>
          <w:szCs w:val="24"/>
        </w:rPr>
        <w:t>day</w:t>
      </w:r>
      <w:proofErr w:type="gramEnd"/>
    </w:p>
    <w:p w14:paraId="348A3098" w14:textId="77777777" w:rsidR="00290402" w:rsidRPr="005C2127" w:rsidRDefault="00290402" w:rsidP="00290402">
      <w:pPr>
        <w:pStyle w:val="ListParagraph"/>
        <w:spacing w:after="0" w:line="240" w:lineRule="auto"/>
        <w:ind w:left="1890"/>
        <w:rPr>
          <w:rFonts w:eastAsia="Times New Roman" w:cstheme="minorHAnsi"/>
          <w:color w:val="000000"/>
          <w:sz w:val="24"/>
          <w:szCs w:val="24"/>
        </w:rPr>
      </w:pPr>
    </w:p>
    <w:p w14:paraId="34770046" w14:textId="397797B5" w:rsidR="00290402" w:rsidRPr="005C2127" w:rsidRDefault="00291FC2" w:rsidP="00290402">
      <w:pPr>
        <w:pStyle w:val="ListParagraph"/>
        <w:numPr>
          <w:ilvl w:val="0"/>
          <w:numId w:val="18"/>
        </w:numPr>
        <w:spacing w:after="0" w:line="240" w:lineRule="auto"/>
        <w:rPr>
          <w:rFonts w:eastAsia="Times New Roman" w:cstheme="minorHAnsi"/>
          <w:b/>
          <w:color w:val="000000"/>
          <w:sz w:val="24"/>
          <w:szCs w:val="24"/>
          <w:u w:val="single"/>
        </w:rPr>
      </w:pPr>
      <w:r>
        <w:rPr>
          <w:rFonts w:eastAsia="Times New Roman" w:cstheme="minorHAnsi"/>
          <w:b/>
          <w:color w:val="000000"/>
          <w:sz w:val="24"/>
          <w:szCs w:val="24"/>
          <w:u w:val="single"/>
        </w:rPr>
        <w:t>Force Majeure Event</w:t>
      </w:r>
    </w:p>
    <w:p w14:paraId="6DD538D9" w14:textId="48AE93CC" w:rsidR="00290402" w:rsidRDefault="00142B67" w:rsidP="00142B67">
      <w:pPr>
        <w:pStyle w:val="ListParagraph"/>
        <w:numPr>
          <w:ilvl w:val="0"/>
          <w:numId w:val="28"/>
        </w:numPr>
        <w:spacing w:after="0" w:line="240" w:lineRule="auto"/>
        <w:rPr>
          <w:rFonts w:eastAsia="Times New Roman" w:cstheme="minorHAnsi"/>
          <w:color w:val="000000"/>
          <w:sz w:val="24"/>
          <w:szCs w:val="24"/>
        </w:rPr>
      </w:pPr>
      <w:r>
        <w:rPr>
          <w:rFonts w:eastAsia="Times New Roman" w:cstheme="minorHAnsi"/>
          <w:color w:val="000000"/>
          <w:sz w:val="24"/>
          <w:szCs w:val="24"/>
        </w:rPr>
        <w:t xml:space="preserve">Neither party will be liable for failure or delay </w:t>
      </w:r>
      <w:r w:rsidR="006273AF">
        <w:rPr>
          <w:rFonts w:eastAsia="Times New Roman" w:cstheme="minorHAnsi"/>
          <w:color w:val="000000"/>
          <w:sz w:val="24"/>
          <w:szCs w:val="24"/>
        </w:rPr>
        <w:t xml:space="preserve">in or breach of the performance of its obligations under this agreement which have or become illegal, impossible, inadvisable, or commercially impractical because of </w:t>
      </w:r>
      <w:r w:rsidR="00952101">
        <w:rPr>
          <w:rFonts w:eastAsia="Times New Roman" w:cstheme="minorHAnsi"/>
          <w:color w:val="000000"/>
          <w:sz w:val="24"/>
          <w:szCs w:val="24"/>
        </w:rPr>
        <w:t>circumstances beyond the control of the applicable party (a “Force Ma</w:t>
      </w:r>
      <w:r w:rsidR="006A47F6">
        <w:rPr>
          <w:rFonts w:eastAsia="Times New Roman" w:cstheme="minorHAnsi"/>
          <w:color w:val="000000"/>
          <w:sz w:val="24"/>
          <w:szCs w:val="24"/>
        </w:rPr>
        <w:t xml:space="preserve">jeure Event”). Such circumstances include, without limitation, acts of God, </w:t>
      </w:r>
      <w:r w:rsidR="007F074C">
        <w:rPr>
          <w:rFonts w:eastAsia="Times New Roman" w:cstheme="minorHAnsi"/>
          <w:color w:val="000000"/>
          <w:sz w:val="24"/>
          <w:szCs w:val="24"/>
        </w:rPr>
        <w:t xml:space="preserve">war, disasters, fire, tornado, hurricane, blizzard, earthquake, or </w:t>
      </w:r>
      <w:r w:rsidR="00C43E06">
        <w:rPr>
          <w:rFonts w:eastAsia="Times New Roman" w:cstheme="minorHAnsi"/>
          <w:color w:val="000000"/>
          <w:sz w:val="24"/>
          <w:szCs w:val="24"/>
        </w:rPr>
        <w:t>other such weather-related events, acts of terrorism</w:t>
      </w:r>
      <w:r w:rsidR="00B46145">
        <w:rPr>
          <w:rFonts w:eastAsia="Times New Roman" w:cstheme="minorHAnsi"/>
          <w:color w:val="000000"/>
          <w:sz w:val="24"/>
          <w:szCs w:val="24"/>
        </w:rPr>
        <w:t xml:space="preserve"> or threats of terrorism, civil disorder, strikes, labor disputes, or local emergencies, epidemics, pandemics or outbreak of disease, quarantines, </w:t>
      </w:r>
      <w:r w:rsidR="003B0000" w:rsidRPr="003B0000">
        <w:rPr>
          <w:rFonts w:cstheme="minorHAnsi"/>
          <w:sz w:val="24"/>
          <w:szCs w:val="24"/>
        </w:rPr>
        <w:t xml:space="preserve">stay-in-place orders, curtailment of travel or transportation facilities or any other similar cause, including emergency or non-emergency conditions beyond the control of a party. This agreement may be terminated without penalty (including any cancellation fee or penalty) and with performance fully excused for any one or more Force Majeure Event, by written notice by a party of its failure or delay or breach in performance, even if anticipatory, due to a Force Majeure Event that is given to the other party at the earliest reasonably possible date once it is apparent to that party that a Force Majeure Event exists, or will exist in the immediate future or during the time of performance of the obligations under this Agreement. The parties hereby agree, </w:t>
      </w:r>
      <w:proofErr w:type="gramStart"/>
      <w:r w:rsidR="003B0000" w:rsidRPr="003B0000">
        <w:rPr>
          <w:rFonts w:cstheme="minorHAnsi"/>
          <w:sz w:val="24"/>
          <w:szCs w:val="24"/>
        </w:rPr>
        <w:t>if and when</w:t>
      </w:r>
      <w:proofErr w:type="gramEnd"/>
      <w:r w:rsidR="003B0000" w:rsidRPr="003B0000">
        <w:rPr>
          <w:rFonts w:cstheme="minorHAnsi"/>
          <w:sz w:val="24"/>
          <w:szCs w:val="24"/>
        </w:rPr>
        <w:t xml:space="preserve"> reasonably feasible, not to cancel but to reschedule the pertinent obligations and deliverables for mutually agreed date(s) after a Force Majeure Event ceases to exist; provided, however, that in the event of a rescheduling based on a Force Majeure Event, all attrition and cancellation penalties under this Agreement shall be waived. In either circumstance of cancellation or postponement, the parties agree to discuss in good faith options regarding payment, including but not limited to refund or future use of any monies paid in advance or pursuant to the terms of this Agreement, or an alternate payment schedule of monies owed under the Agreement</w:t>
      </w:r>
      <w:r w:rsidR="00C1349D">
        <w:rPr>
          <w:rFonts w:eastAsia="Times New Roman" w:cstheme="minorHAnsi"/>
          <w:color w:val="000000"/>
          <w:sz w:val="24"/>
          <w:szCs w:val="24"/>
        </w:rPr>
        <w:t>.</w:t>
      </w:r>
    </w:p>
    <w:p w14:paraId="6C68E42E" w14:textId="77777777" w:rsidR="00C1349D" w:rsidRPr="00C1349D" w:rsidRDefault="00C1349D" w:rsidP="00C1349D">
      <w:pPr>
        <w:spacing w:after="0" w:line="240" w:lineRule="auto"/>
        <w:rPr>
          <w:rFonts w:eastAsia="Times New Roman" w:cstheme="minorHAnsi"/>
          <w:color w:val="000000"/>
          <w:sz w:val="24"/>
          <w:szCs w:val="24"/>
        </w:rPr>
      </w:pPr>
    </w:p>
    <w:p w14:paraId="27F2C01D" w14:textId="77777777" w:rsidR="00290402" w:rsidRPr="005C2127" w:rsidRDefault="00290402" w:rsidP="00290402">
      <w:pPr>
        <w:spacing w:after="0" w:line="240" w:lineRule="auto"/>
        <w:rPr>
          <w:rFonts w:eastAsia="Times New Roman" w:cstheme="minorHAnsi"/>
          <w:b/>
          <w:color w:val="000000"/>
          <w:sz w:val="24"/>
          <w:szCs w:val="24"/>
          <w:u w:val="single"/>
        </w:rPr>
      </w:pPr>
      <w:bookmarkStart w:id="4" w:name="_Hlk7693562"/>
      <w:r w:rsidRPr="005C2127">
        <w:rPr>
          <w:rFonts w:eastAsia="Times New Roman" w:cstheme="minorHAnsi"/>
          <w:b/>
          <w:color w:val="000000"/>
          <w:sz w:val="24"/>
          <w:szCs w:val="24"/>
          <w:u w:val="single"/>
        </w:rPr>
        <w:t xml:space="preserve">Revisions to Memorandum of Understanding </w:t>
      </w:r>
    </w:p>
    <w:p w14:paraId="26C0E5F0" w14:textId="77777777" w:rsidR="00290402" w:rsidRPr="005C2127" w:rsidRDefault="00290402" w:rsidP="00290402">
      <w:pPr>
        <w:spacing w:after="0" w:line="240" w:lineRule="auto"/>
        <w:rPr>
          <w:rFonts w:eastAsia="Times New Roman" w:cstheme="minorHAnsi"/>
          <w:color w:val="000000"/>
          <w:sz w:val="24"/>
          <w:szCs w:val="24"/>
        </w:rPr>
      </w:pPr>
      <w:bookmarkStart w:id="5" w:name="_Hlk7693518"/>
      <w:r w:rsidRPr="005C2127">
        <w:rPr>
          <w:rFonts w:eastAsia="Times New Roman" w:cstheme="minorHAnsi"/>
          <w:color w:val="000000"/>
          <w:sz w:val="24"/>
          <w:szCs w:val="24"/>
        </w:rPr>
        <w:t>All revisions to this MOU/document must be mutually agreed upon by both parties, LOC and NWBA. The revisions should be made to this document; with approval being provided by both parties. Acceptable approval method is initials to revisions to most current version of this document.</w:t>
      </w:r>
    </w:p>
    <w:bookmarkEnd w:id="4"/>
    <w:bookmarkEnd w:id="5"/>
    <w:p w14:paraId="5141F404" w14:textId="77777777" w:rsidR="00290402" w:rsidRPr="005C2127" w:rsidRDefault="00290402" w:rsidP="00290402">
      <w:pPr>
        <w:spacing w:after="0" w:line="240" w:lineRule="auto"/>
        <w:rPr>
          <w:rFonts w:eastAsia="Times New Roman" w:cstheme="minorHAnsi"/>
          <w:color w:val="000000"/>
          <w:sz w:val="24"/>
          <w:szCs w:val="24"/>
        </w:rPr>
      </w:pPr>
    </w:p>
    <w:p w14:paraId="6A3B1066" w14:textId="7941FCFE" w:rsidR="00290402" w:rsidRPr="005C2127" w:rsidRDefault="00290402" w:rsidP="00290402">
      <w:pPr>
        <w:spacing w:after="0" w:line="240" w:lineRule="auto"/>
        <w:rPr>
          <w:rFonts w:eastAsia="Times New Roman" w:cstheme="minorHAnsi"/>
          <w:i/>
          <w:color w:val="000000"/>
          <w:sz w:val="24"/>
          <w:szCs w:val="24"/>
        </w:rPr>
      </w:pPr>
      <w:r w:rsidRPr="005C2127">
        <w:rPr>
          <w:rFonts w:eastAsia="Times New Roman" w:cstheme="minorHAnsi"/>
          <w:i/>
          <w:color w:val="000000"/>
          <w:sz w:val="24"/>
          <w:szCs w:val="24"/>
        </w:rPr>
        <w:t>Thank you in advance for your willingness to host an event/s that is part of the 202</w:t>
      </w:r>
      <w:r w:rsidR="00074C20">
        <w:rPr>
          <w:rFonts w:eastAsia="Times New Roman" w:cstheme="minorHAnsi"/>
          <w:i/>
          <w:color w:val="000000"/>
          <w:sz w:val="24"/>
          <w:szCs w:val="24"/>
        </w:rPr>
        <w:t>3 and/or 2024</w:t>
      </w:r>
      <w:r w:rsidRPr="005C2127">
        <w:rPr>
          <w:rFonts w:eastAsia="Times New Roman" w:cstheme="minorHAnsi"/>
          <w:i/>
          <w:color w:val="000000"/>
          <w:sz w:val="24"/>
          <w:szCs w:val="24"/>
        </w:rPr>
        <w:t xml:space="preserve"> Toyota National Championship Series. The NWBA looks forward to assisting with fulfillment of all deliverables outlined in this document to ensure a successful and enjoyable experience for those participating and attending your event/s.</w:t>
      </w:r>
    </w:p>
    <w:p w14:paraId="76F0F5D0" w14:textId="77777777" w:rsidR="00290402" w:rsidRPr="005C2127" w:rsidRDefault="00290402" w:rsidP="00290402">
      <w:pPr>
        <w:spacing w:after="0" w:line="240" w:lineRule="auto"/>
        <w:rPr>
          <w:rFonts w:eastAsia="Times New Roman" w:cstheme="minorHAnsi"/>
          <w:color w:val="000000"/>
          <w:sz w:val="24"/>
          <w:szCs w:val="24"/>
        </w:rPr>
      </w:pPr>
    </w:p>
    <w:p w14:paraId="151327D3" w14:textId="77777777" w:rsidR="00290402" w:rsidRPr="005C2127" w:rsidRDefault="00290402" w:rsidP="00290402">
      <w:pPr>
        <w:spacing w:after="0" w:line="240" w:lineRule="auto"/>
        <w:jc w:val="center"/>
        <w:rPr>
          <w:rFonts w:eastAsia="Times New Roman" w:cstheme="minorHAnsi"/>
          <w:b/>
          <w:i/>
          <w:color w:val="000000"/>
          <w:sz w:val="24"/>
          <w:szCs w:val="24"/>
        </w:rPr>
      </w:pPr>
      <w:r w:rsidRPr="005C2127">
        <w:rPr>
          <w:rFonts w:eastAsia="Times New Roman" w:cstheme="minorHAnsi"/>
          <w:b/>
          <w:i/>
          <w:color w:val="000000"/>
          <w:sz w:val="24"/>
          <w:szCs w:val="24"/>
        </w:rPr>
        <w:t>***Signatures required on final draft***</w:t>
      </w:r>
    </w:p>
    <w:p w14:paraId="1AEB757D" w14:textId="77777777" w:rsidR="00290402" w:rsidRPr="005C2127" w:rsidRDefault="00290402" w:rsidP="00290402">
      <w:pPr>
        <w:spacing w:after="0" w:line="240" w:lineRule="auto"/>
        <w:jc w:val="center"/>
        <w:rPr>
          <w:rFonts w:eastAsia="Times New Roman" w:cstheme="minorHAnsi"/>
          <w:b/>
          <w:i/>
          <w:color w:val="000000"/>
          <w:sz w:val="24"/>
          <w:szCs w:val="24"/>
        </w:rPr>
      </w:pPr>
    </w:p>
    <w:p w14:paraId="5606F9DA" w14:textId="77777777" w:rsidR="00290402" w:rsidRPr="005C2127" w:rsidRDefault="00290402" w:rsidP="00290402">
      <w:pPr>
        <w:spacing w:after="0" w:line="240" w:lineRule="auto"/>
        <w:jc w:val="center"/>
        <w:rPr>
          <w:rFonts w:eastAsia="Times New Roman" w:cstheme="minorHAnsi"/>
          <w:b/>
          <w:i/>
          <w:color w:val="000000"/>
          <w:sz w:val="24"/>
          <w:szCs w:val="24"/>
        </w:rPr>
      </w:pPr>
    </w:p>
    <w:p w14:paraId="64ABF7EF" w14:textId="77777777" w:rsidR="00290402" w:rsidRPr="005C2127" w:rsidRDefault="00290402" w:rsidP="00290402">
      <w:pPr>
        <w:pStyle w:val="NoSpacing"/>
        <w:tabs>
          <w:tab w:val="right" w:pos="9360"/>
        </w:tabs>
        <w:rPr>
          <w:sz w:val="24"/>
          <w:szCs w:val="24"/>
        </w:rPr>
      </w:pPr>
      <w:r w:rsidRPr="005C2127">
        <w:rPr>
          <w:sz w:val="24"/>
          <w:szCs w:val="24"/>
        </w:rPr>
        <w:t>____________________________________</w:t>
      </w:r>
      <w:r w:rsidRPr="005C2127">
        <w:rPr>
          <w:sz w:val="24"/>
          <w:szCs w:val="24"/>
        </w:rPr>
        <w:tab/>
        <w:t>____________________________________</w:t>
      </w:r>
    </w:p>
    <w:p w14:paraId="34538090" w14:textId="77777777" w:rsidR="00290402" w:rsidRPr="005C2127" w:rsidRDefault="00290402" w:rsidP="00290402">
      <w:pPr>
        <w:pStyle w:val="NoSpacing"/>
        <w:tabs>
          <w:tab w:val="left" w:pos="3285"/>
          <w:tab w:val="left" w:pos="3840"/>
          <w:tab w:val="left" w:pos="5400"/>
          <w:tab w:val="right" w:pos="9360"/>
        </w:tabs>
        <w:rPr>
          <w:sz w:val="24"/>
          <w:szCs w:val="24"/>
        </w:rPr>
      </w:pPr>
      <w:r w:rsidRPr="005C2127">
        <w:rPr>
          <w:sz w:val="24"/>
          <w:szCs w:val="24"/>
        </w:rPr>
        <w:t>Representative 1</w:t>
      </w:r>
      <w:r w:rsidRPr="005C2127">
        <w:rPr>
          <w:sz w:val="24"/>
          <w:szCs w:val="24"/>
        </w:rPr>
        <w:tab/>
        <w:t xml:space="preserve">   Date</w:t>
      </w:r>
      <w:r>
        <w:rPr>
          <w:sz w:val="24"/>
          <w:szCs w:val="24"/>
        </w:rPr>
        <w:t xml:space="preserve">                     </w:t>
      </w:r>
      <w:r w:rsidRPr="005C2127">
        <w:rPr>
          <w:sz w:val="24"/>
          <w:szCs w:val="24"/>
        </w:rPr>
        <w:t>Board Member 1</w:t>
      </w:r>
      <w:r w:rsidRPr="005C2127">
        <w:rPr>
          <w:sz w:val="24"/>
          <w:szCs w:val="24"/>
        </w:rPr>
        <w:tab/>
        <w:t>Date</w:t>
      </w:r>
    </w:p>
    <w:p w14:paraId="0277EE01" w14:textId="77777777" w:rsidR="00290402" w:rsidRPr="005C2127" w:rsidRDefault="00290402" w:rsidP="00290402">
      <w:pPr>
        <w:pStyle w:val="NoSpacing"/>
        <w:tabs>
          <w:tab w:val="right" w:pos="7650"/>
        </w:tabs>
        <w:rPr>
          <w:sz w:val="24"/>
          <w:szCs w:val="24"/>
        </w:rPr>
      </w:pPr>
      <w:bookmarkStart w:id="6" w:name="_Hlk530142817"/>
      <w:r w:rsidRPr="005C2127">
        <w:rPr>
          <w:sz w:val="24"/>
          <w:szCs w:val="24"/>
        </w:rPr>
        <w:t xml:space="preserve">LOC         </w:t>
      </w:r>
      <w:r>
        <w:rPr>
          <w:sz w:val="24"/>
          <w:szCs w:val="24"/>
        </w:rPr>
        <w:t xml:space="preserve">                                                                             </w:t>
      </w:r>
      <w:r w:rsidRPr="005C2127">
        <w:rPr>
          <w:sz w:val="24"/>
          <w:szCs w:val="24"/>
        </w:rPr>
        <w:t>NWBA Board of Directors</w:t>
      </w:r>
    </w:p>
    <w:bookmarkEnd w:id="6"/>
    <w:p w14:paraId="4DF26019" w14:textId="77777777" w:rsidR="00290402" w:rsidRPr="005C2127" w:rsidRDefault="00290402" w:rsidP="00290402">
      <w:pPr>
        <w:pStyle w:val="NoSpacing"/>
        <w:tabs>
          <w:tab w:val="right" w:pos="9360"/>
        </w:tabs>
        <w:rPr>
          <w:sz w:val="24"/>
          <w:szCs w:val="24"/>
        </w:rPr>
      </w:pPr>
    </w:p>
    <w:p w14:paraId="665D80B7" w14:textId="77777777" w:rsidR="00290402" w:rsidRPr="005C2127" w:rsidRDefault="00290402" w:rsidP="00290402">
      <w:pPr>
        <w:pStyle w:val="NoSpacing"/>
        <w:tabs>
          <w:tab w:val="right" w:pos="9360"/>
        </w:tabs>
        <w:rPr>
          <w:sz w:val="24"/>
          <w:szCs w:val="24"/>
        </w:rPr>
      </w:pPr>
      <w:r w:rsidRPr="005C2127">
        <w:rPr>
          <w:sz w:val="24"/>
          <w:szCs w:val="24"/>
        </w:rPr>
        <w:t>___________________________________</w:t>
      </w:r>
      <w:r w:rsidRPr="005C2127">
        <w:rPr>
          <w:sz w:val="24"/>
          <w:szCs w:val="24"/>
        </w:rPr>
        <w:tab/>
        <w:t>____________________________________</w:t>
      </w:r>
    </w:p>
    <w:p w14:paraId="2C1FD0F6" w14:textId="77777777" w:rsidR="00290402" w:rsidRPr="005C2127" w:rsidRDefault="00290402" w:rsidP="00290402">
      <w:pPr>
        <w:pStyle w:val="NoSpacing"/>
        <w:tabs>
          <w:tab w:val="left" w:pos="3285"/>
          <w:tab w:val="left" w:pos="3840"/>
          <w:tab w:val="left" w:pos="5400"/>
          <w:tab w:val="right" w:pos="9360"/>
        </w:tabs>
        <w:rPr>
          <w:sz w:val="24"/>
          <w:szCs w:val="24"/>
        </w:rPr>
      </w:pPr>
      <w:r w:rsidRPr="005C2127">
        <w:rPr>
          <w:sz w:val="24"/>
          <w:szCs w:val="24"/>
        </w:rPr>
        <w:t>Representative 2</w:t>
      </w:r>
      <w:r w:rsidRPr="005C2127">
        <w:rPr>
          <w:sz w:val="24"/>
          <w:szCs w:val="24"/>
        </w:rPr>
        <w:tab/>
        <w:t xml:space="preserve">   Date</w:t>
      </w:r>
      <w:r>
        <w:rPr>
          <w:sz w:val="24"/>
          <w:szCs w:val="24"/>
        </w:rPr>
        <w:t xml:space="preserve">                     </w:t>
      </w:r>
      <w:r w:rsidRPr="005C2127">
        <w:rPr>
          <w:sz w:val="24"/>
          <w:szCs w:val="24"/>
        </w:rPr>
        <w:t>Brandon McBeain</w:t>
      </w:r>
      <w:r w:rsidRPr="005C2127">
        <w:rPr>
          <w:sz w:val="24"/>
          <w:szCs w:val="24"/>
        </w:rPr>
        <w:tab/>
        <w:t>Date</w:t>
      </w:r>
    </w:p>
    <w:p w14:paraId="734F94AC" w14:textId="5BA03718" w:rsidR="00D20661" w:rsidRDefault="00290402" w:rsidP="00290402">
      <w:r w:rsidRPr="005C2127">
        <w:rPr>
          <w:sz w:val="24"/>
          <w:szCs w:val="24"/>
        </w:rPr>
        <w:t xml:space="preserve">LOC         </w:t>
      </w:r>
      <w:r>
        <w:rPr>
          <w:sz w:val="24"/>
          <w:szCs w:val="24"/>
        </w:rPr>
        <w:t xml:space="preserve">                                                                             </w:t>
      </w:r>
      <w:r w:rsidRPr="005C2127">
        <w:rPr>
          <w:sz w:val="24"/>
          <w:szCs w:val="24"/>
        </w:rPr>
        <w:t>NWBA Staff</w:t>
      </w:r>
    </w:p>
    <w:sectPr w:rsidR="00D2066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15D3C" w14:textId="77777777" w:rsidR="00DE6AEA" w:rsidRDefault="00DE6AEA" w:rsidP="00290402">
      <w:pPr>
        <w:spacing w:after="0" w:line="240" w:lineRule="auto"/>
      </w:pPr>
      <w:r>
        <w:separator/>
      </w:r>
    </w:p>
  </w:endnote>
  <w:endnote w:type="continuationSeparator" w:id="0">
    <w:p w14:paraId="5FFF58DE" w14:textId="77777777" w:rsidR="00DE6AEA" w:rsidRDefault="00DE6AEA" w:rsidP="00290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D3C15" w14:textId="77777777" w:rsidR="00DE6AEA" w:rsidRDefault="00DE6AEA" w:rsidP="00290402">
      <w:pPr>
        <w:spacing w:after="0" w:line="240" w:lineRule="auto"/>
      </w:pPr>
      <w:r>
        <w:separator/>
      </w:r>
    </w:p>
  </w:footnote>
  <w:footnote w:type="continuationSeparator" w:id="0">
    <w:p w14:paraId="10D77267" w14:textId="77777777" w:rsidR="00DE6AEA" w:rsidRDefault="00DE6AEA" w:rsidP="002904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DD07C" w14:textId="77777777" w:rsidR="00290402" w:rsidRDefault="002904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44E53"/>
    <w:multiLevelType w:val="multilevel"/>
    <w:tmpl w:val="BAB8D5D0"/>
    <w:lvl w:ilvl="0">
      <w:start w:val="1"/>
      <w:numFmt w:val="decimal"/>
      <w:lvlText w:val="%1."/>
      <w:lvlJc w:val="left"/>
      <w:pPr>
        <w:ind w:left="1080" w:hanging="360"/>
      </w:pPr>
    </w:lvl>
    <w:lvl w:ilvl="1">
      <w:start w:val="1"/>
      <w:numFmt w:val="lowerRoman"/>
      <w:lvlText w:val="%2."/>
      <w:lvlJc w:val="right"/>
      <w:pPr>
        <w:ind w:left="1512" w:hanging="432"/>
      </w:pPr>
    </w:lvl>
    <w:lvl w:ilvl="2">
      <w:start w:val="1"/>
      <w:numFmt w:val="decimal"/>
      <w:lvlText w:val="%3."/>
      <w:lvlJc w:val="left"/>
      <w:pPr>
        <w:ind w:left="1944" w:hanging="504"/>
      </w:pPr>
      <w:rPr>
        <w:rFonts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0FD4590F"/>
    <w:multiLevelType w:val="multilevel"/>
    <w:tmpl w:val="D3E48ABA"/>
    <w:lvl w:ilvl="0">
      <w:start w:val="1"/>
      <w:numFmt w:val="decimal"/>
      <w:lvlText w:val="%1."/>
      <w:lvlJc w:val="left"/>
      <w:pPr>
        <w:ind w:left="1080" w:hanging="360"/>
      </w:pPr>
      <w:rPr>
        <w:rFonts w:hint="default"/>
        <w:sz w:val="20"/>
      </w:rPr>
    </w:lvl>
    <w:lvl w:ilvl="1">
      <w:start w:val="1"/>
      <w:numFmt w:val="bullet"/>
      <w:lvlText w:val=""/>
      <w:lvlJc w:val="left"/>
      <w:pPr>
        <w:ind w:left="1512" w:hanging="432"/>
      </w:pPr>
      <w:rPr>
        <w:rFonts w:ascii="Symbol" w:hAnsi="Symbol" w:hint="default"/>
        <w:sz w:val="20"/>
      </w:rPr>
    </w:lvl>
    <w:lvl w:ilvl="2">
      <w:start w:val="1"/>
      <w:numFmt w:val="bullet"/>
      <w:lvlText w:val="o"/>
      <w:lvlJc w:val="left"/>
      <w:pPr>
        <w:ind w:left="1944" w:hanging="504"/>
      </w:pPr>
      <w:rPr>
        <w:rFonts w:ascii="Courier New" w:hAnsi="Courier New" w:cs="Courier New" w:hint="default"/>
        <w:sz w:val="20"/>
      </w:rPr>
    </w:lvl>
    <w:lvl w:ilvl="3">
      <w:start w:val="1"/>
      <w:numFmt w:val="bullet"/>
      <w:lvlText w:val=""/>
      <w:lvlJc w:val="left"/>
      <w:pPr>
        <w:ind w:left="2448" w:hanging="648"/>
      </w:pPr>
      <w:rPr>
        <w:rFonts w:ascii="Symbol" w:hAnsi="Symbol" w:hint="default"/>
        <w:sz w:val="20"/>
      </w:rPr>
    </w:lvl>
    <w:lvl w:ilvl="4">
      <w:start w:val="1"/>
      <w:numFmt w:val="decimal"/>
      <w:lvlText w:val="%1.%2.%3.%4.%5."/>
      <w:lvlJc w:val="left"/>
      <w:pPr>
        <w:ind w:left="2952" w:hanging="792"/>
      </w:pPr>
      <w:rPr>
        <w:rFonts w:hint="default"/>
        <w:sz w:val="20"/>
      </w:rPr>
    </w:lvl>
    <w:lvl w:ilvl="5">
      <w:start w:val="1"/>
      <w:numFmt w:val="decimal"/>
      <w:lvlText w:val="%1.%2.%3.%4.%5.%6."/>
      <w:lvlJc w:val="left"/>
      <w:pPr>
        <w:ind w:left="3456" w:hanging="936"/>
      </w:pPr>
      <w:rPr>
        <w:rFonts w:hint="default"/>
        <w:sz w:val="20"/>
      </w:rPr>
    </w:lvl>
    <w:lvl w:ilvl="6">
      <w:start w:val="1"/>
      <w:numFmt w:val="decimal"/>
      <w:lvlText w:val="%1.%2.%3.%4.%5.%6.%7."/>
      <w:lvlJc w:val="left"/>
      <w:pPr>
        <w:ind w:left="3960" w:hanging="1080"/>
      </w:pPr>
      <w:rPr>
        <w:rFonts w:hint="default"/>
        <w:sz w:val="20"/>
      </w:rPr>
    </w:lvl>
    <w:lvl w:ilvl="7">
      <w:start w:val="1"/>
      <w:numFmt w:val="decimal"/>
      <w:lvlText w:val="%1.%2.%3.%4.%5.%6.%7.%8."/>
      <w:lvlJc w:val="left"/>
      <w:pPr>
        <w:ind w:left="4464" w:hanging="1224"/>
      </w:pPr>
      <w:rPr>
        <w:rFonts w:hint="default"/>
        <w:sz w:val="20"/>
      </w:rPr>
    </w:lvl>
    <w:lvl w:ilvl="8">
      <w:start w:val="1"/>
      <w:numFmt w:val="decimal"/>
      <w:lvlText w:val="%1.%2.%3.%4.%5.%6.%7.%8.%9."/>
      <w:lvlJc w:val="left"/>
      <w:pPr>
        <w:ind w:left="5040" w:hanging="1440"/>
      </w:pPr>
      <w:rPr>
        <w:rFonts w:hint="default"/>
        <w:sz w:val="20"/>
      </w:rPr>
    </w:lvl>
  </w:abstractNum>
  <w:abstractNum w:abstractNumId="2" w15:restartNumberingAfterBreak="0">
    <w:nsid w:val="15E35723"/>
    <w:multiLevelType w:val="multilevel"/>
    <w:tmpl w:val="1298D4E0"/>
    <w:lvl w:ilvl="0">
      <w:start w:val="1"/>
      <w:numFmt w:val="decimal"/>
      <w:lvlText w:val="%1."/>
      <w:lvlJc w:val="left"/>
      <w:pPr>
        <w:ind w:left="2160" w:hanging="360"/>
      </w:pPr>
    </w:lvl>
    <w:lvl w:ilvl="1">
      <w:start w:val="1"/>
      <w:numFmt w:val="lowerRoman"/>
      <w:lvlText w:val="%2."/>
      <w:lvlJc w:val="right"/>
      <w:pPr>
        <w:ind w:left="2592" w:hanging="432"/>
      </w:pPr>
    </w:lvl>
    <w:lvl w:ilvl="2">
      <w:start w:val="1"/>
      <w:numFmt w:val="decimal"/>
      <w:lvlText w:val="%3."/>
      <w:lvlJc w:val="left"/>
      <w:pPr>
        <w:ind w:left="3024" w:hanging="504"/>
      </w:pPr>
      <w:rPr>
        <w:rFonts w:hint="default"/>
      </w:rPr>
    </w:lvl>
    <w:lvl w:ilvl="3">
      <w:start w:val="1"/>
      <w:numFmt w:val="bullet"/>
      <w:lvlText w:val=""/>
      <w:lvlJc w:val="left"/>
      <w:pPr>
        <w:ind w:left="3528" w:hanging="648"/>
      </w:pPr>
      <w:rPr>
        <w:rFonts w:ascii="Symbol" w:hAnsi="Symbol" w:hint="default"/>
      </w:rPr>
    </w:lvl>
    <w:lvl w:ilvl="4">
      <w:start w:val="1"/>
      <w:numFmt w:val="decimal"/>
      <w:lvlText w:val="%1.%2.%3.%4.%5."/>
      <w:lvlJc w:val="left"/>
      <w:pPr>
        <w:ind w:left="4032" w:hanging="792"/>
      </w:pPr>
    </w:lvl>
    <w:lvl w:ilvl="5">
      <w:start w:val="1"/>
      <w:numFmt w:val="decimal"/>
      <w:lvlText w:val="%1.%2.%3.%4.%5.%6."/>
      <w:lvlJc w:val="left"/>
      <w:pPr>
        <w:ind w:left="4536" w:hanging="936"/>
      </w:pPr>
    </w:lvl>
    <w:lvl w:ilvl="6">
      <w:start w:val="1"/>
      <w:numFmt w:val="decimal"/>
      <w:lvlText w:val="%1.%2.%3.%4.%5.%6.%7."/>
      <w:lvlJc w:val="left"/>
      <w:pPr>
        <w:ind w:left="5040" w:hanging="1080"/>
      </w:pPr>
    </w:lvl>
    <w:lvl w:ilvl="7">
      <w:start w:val="1"/>
      <w:numFmt w:val="decimal"/>
      <w:lvlText w:val="%1.%2.%3.%4.%5.%6.%7.%8."/>
      <w:lvlJc w:val="left"/>
      <w:pPr>
        <w:ind w:left="5544" w:hanging="1224"/>
      </w:pPr>
    </w:lvl>
    <w:lvl w:ilvl="8">
      <w:start w:val="1"/>
      <w:numFmt w:val="decimal"/>
      <w:lvlText w:val="%1.%2.%3.%4.%5.%6.%7.%8.%9."/>
      <w:lvlJc w:val="left"/>
      <w:pPr>
        <w:ind w:left="6120" w:hanging="1440"/>
      </w:pPr>
    </w:lvl>
  </w:abstractNum>
  <w:abstractNum w:abstractNumId="3" w15:restartNumberingAfterBreak="0">
    <w:nsid w:val="1BF06B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186127"/>
    <w:multiLevelType w:val="multilevel"/>
    <w:tmpl w:val="E496F556"/>
    <w:lvl w:ilvl="0">
      <w:start w:val="1"/>
      <w:numFmt w:val="decimal"/>
      <w:lvlText w:val="%1."/>
      <w:lvlJc w:val="left"/>
      <w:pPr>
        <w:ind w:left="360" w:hanging="360"/>
      </w:pPr>
    </w:lvl>
    <w:lvl w:ilvl="1">
      <w:start w:val="1"/>
      <w:numFmt w:val="lowerRoman"/>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750C2D"/>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15:restartNumberingAfterBreak="0">
    <w:nsid w:val="22985969"/>
    <w:multiLevelType w:val="multilevel"/>
    <w:tmpl w:val="B84A7698"/>
    <w:lvl w:ilvl="0">
      <w:start w:val="1"/>
      <w:numFmt w:val="decimal"/>
      <w:lvlText w:val="%1."/>
      <w:lvlJc w:val="left"/>
      <w:pPr>
        <w:ind w:left="1080" w:hanging="360"/>
      </w:pPr>
    </w:lvl>
    <w:lvl w:ilvl="1">
      <w:start w:val="1"/>
      <w:numFmt w:val="lowerRoman"/>
      <w:lvlText w:val="%2."/>
      <w:lvlJc w:val="right"/>
      <w:pPr>
        <w:ind w:left="1512" w:hanging="432"/>
      </w:pPr>
    </w:lvl>
    <w:lvl w:ilvl="2">
      <w:start w:val="1"/>
      <w:numFmt w:val="decimal"/>
      <w:lvlText w:val="%3."/>
      <w:lvlJc w:val="left"/>
      <w:pPr>
        <w:ind w:left="1944" w:hanging="504"/>
      </w:pPr>
      <w:rPr>
        <w:rFonts w:hint="default"/>
      </w:rPr>
    </w:lvl>
    <w:lvl w:ilvl="3">
      <w:start w:val="1"/>
      <w:numFmt w:val="bullet"/>
      <w:lvlText w:val=""/>
      <w:lvlJc w:val="left"/>
      <w:pPr>
        <w:ind w:left="2448" w:hanging="648"/>
      </w:pPr>
      <w:rPr>
        <w:rFonts w:ascii="Symbol" w:hAnsi="Symbol"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15:restartNumberingAfterBreak="0">
    <w:nsid w:val="241858BC"/>
    <w:multiLevelType w:val="multilevel"/>
    <w:tmpl w:val="6D76E38C"/>
    <w:lvl w:ilvl="0">
      <w:start w:val="1"/>
      <w:numFmt w:val="decimal"/>
      <w:lvlText w:val="%1."/>
      <w:lvlJc w:val="left"/>
      <w:pPr>
        <w:ind w:left="1080" w:hanging="360"/>
      </w:pPr>
    </w:lvl>
    <w:lvl w:ilvl="1">
      <w:start w:val="1"/>
      <w:numFmt w:val="lowerRoman"/>
      <w:lvlText w:val="%2."/>
      <w:lvlJc w:val="righ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15:restartNumberingAfterBreak="0">
    <w:nsid w:val="24836750"/>
    <w:multiLevelType w:val="multilevel"/>
    <w:tmpl w:val="1A08E9FE"/>
    <w:lvl w:ilvl="0">
      <w:start w:val="1"/>
      <w:numFmt w:val="decimal"/>
      <w:lvlText w:val="%1."/>
      <w:lvlJc w:val="left"/>
      <w:pPr>
        <w:ind w:left="1080" w:hanging="360"/>
      </w:pPr>
    </w:lvl>
    <w:lvl w:ilvl="1">
      <w:start w:val="1"/>
      <w:numFmt w:val="lowerRoman"/>
      <w:lvlText w:val="%2."/>
      <w:lvlJc w:val="righ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9" w15:restartNumberingAfterBreak="0">
    <w:nsid w:val="24B73D4C"/>
    <w:multiLevelType w:val="hybridMultilevel"/>
    <w:tmpl w:val="F8A2220C"/>
    <w:lvl w:ilvl="0" w:tplc="AE86DD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877160"/>
    <w:multiLevelType w:val="multilevel"/>
    <w:tmpl w:val="E74A8A96"/>
    <w:lvl w:ilvl="0">
      <w:start w:val="1"/>
      <w:numFmt w:val="decimal"/>
      <w:lvlText w:val="%1."/>
      <w:lvlJc w:val="left"/>
      <w:pPr>
        <w:ind w:left="1080" w:hanging="360"/>
      </w:pPr>
    </w:lvl>
    <w:lvl w:ilvl="1">
      <w:start w:val="1"/>
      <w:numFmt w:val="lowerRoman"/>
      <w:lvlText w:val="%2."/>
      <w:lvlJc w:val="righ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1" w15:restartNumberingAfterBreak="0">
    <w:nsid w:val="2BA04693"/>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2" w15:restartNumberingAfterBreak="0">
    <w:nsid w:val="2C9F08FE"/>
    <w:multiLevelType w:val="multilevel"/>
    <w:tmpl w:val="364A3932"/>
    <w:lvl w:ilvl="0">
      <w:start w:val="1"/>
      <w:numFmt w:val="decimal"/>
      <w:lvlText w:val="%1."/>
      <w:lvlJc w:val="left"/>
      <w:pPr>
        <w:ind w:left="1080" w:hanging="360"/>
      </w:pPr>
    </w:lvl>
    <w:lvl w:ilvl="1">
      <w:start w:val="1"/>
      <w:numFmt w:val="lowerRoman"/>
      <w:lvlText w:val="%2."/>
      <w:lvlJc w:val="righ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3" w15:restartNumberingAfterBreak="0">
    <w:nsid w:val="34FA2A0A"/>
    <w:multiLevelType w:val="multilevel"/>
    <w:tmpl w:val="5D8AD372"/>
    <w:lvl w:ilvl="0">
      <w:start w:val="1"/>
      <w:numFmt w:val="decimal"/>
      <w:lvlText w:val="%1."/>
      <w:lvlJc w:val="left"/>
      <w:pPr>
        <w:ind w:left="360" w:hanging="360"/>
      </w:pPr>
    </w:lvl>
    <w:lvl w:ilvl="1">
      <w:start w:val="1"/>
      <w:numFmt w:val="lowerRoman"/>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8C625C"/>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15:restartNumberingAfterBreak="0">
    <w:nsid w:val="3CCD3684"/>
    <w:multiLevelType w:val="multilevel"/>
    <w:tmpl w:val="61EC21DC"/>
    <w:lvl w:ilvl="0">
      <w:start w:val="1"/>
      <w:numFmt w:val="decimal"/>
      <w:lvlText w:val="%1."/>
      <w:lvlJc w:val="left"/>
      <w:pPr>
        <w:ind w:left="360" w:hanging="360"/>
      </w:pPr>
    </w:lvl>
    <w:lvl w:ilvl="1">
      <w:start w:val="1"/>
      <w:numFmt w:val="lowerRoman"/>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4947D9"/>
    <w:multiLevelType w:val="multilevel"/>
    <w:tmpl w:val="E806E12A"/>
    <w:lvl w:ilvl="0">
      <w:start w:val="1"/>
      <w:numFmt w:val="decimal"/>
      <w:lvlText w:val="%1."/>
      <w:lvlJc w:val="left"/>
      <w:pPr>
        <w:ind w:left="1080" w:hanging="360"/>
      </w:pPr>
      <w:rPr>
        <w:rFonts w:hint="default"/>
        <w:b w:val="0"/>
        <w:sz w:val="24"/>
        <w:szCs w:val="24"/>
      </w:rPr>
    </w:lvl>
    <w:lvl w:ilvl="1">
      <w:start w:val="1"/>
      <w:numFmt w:val="bullet"/>
      <w:lvlText w:val=""/>
      <w:lvlJc w:val="left"/>
      <w:pPr>
        <w:ind w:left="1512" w:hanging="432"/>
      </w:pPr>
      <w:rPr>
        <w:rFonts w:ascii="Symbol" w:hAnsi="Symbol" w:hint="default"/>
        <w:sz w:val="20"/>
      </w:rPr>
    </w:lvl>
    <w:lvl w:ilvl="2">
      <w:start w:val="1"/>
      <w:numFmt w:val="bullet"/>
      <w:lvlText w:val="o"/>
      <w:lvlJc w:val="left"/>
      <w:pPr>
        <w:ind w:left="1944" w:hanging="504"/>
      </w:pPr>
      <w:rPr>
        <w:rFonts w:ascii="Courier New" w:hAnsi="Courier New" w:cs="Courier New" w:hint="default"/>
        <w:sz w:val="20"/>
      </w:rPr>
    </w:lvl>
    <w:lvl w:ilvl="3">
      <w:start w:val="1"/>
      <w:numFmt w:val="bullet"/>
      <w:lvlText w:val=""/>
      <w:lvlJc w:val="left"/>
      <w:pPr>
        <w:ind w:left="2448" w:hanging="648"/>
      </w:pPr>
      <w:rPr>
        <w:rFonts w:ascii="Symbol" w:hAnsi="Symbol" w:hint="default"/>
        <w:sz w:val="20"/>
      </w:rPr>
    </w:lvl>
    <w:lvl w:ilvl="4">
      <w:start w:val="1"/>
      <w:numFmt w:val="decimal"/>
      <w:lvlText w:val="%1.%2.%3.%4.%5."/>
      <w:lvlJc w:val="left"/>
      <w:pPr>
        <w:ind w:left="2952" w:hanging="792"/>
      </w:pPr>
      <w:rPr>
        <w:rFonts w:hint="default"/>
        <w:sz w:val="20"/>
      </w:rPr>
    </w:lvl>
    <w:lvl w:ilvl="5">
      <w:start w:val="1"/>
      <w:numFmt w:val="decimal"/>
      <w:lvlText w:val="%1.%2.%3.%4.%5.%6."/>
      <w:lvlJc w:val="left"/>
      <w:pPr>
        <w:ind w:left="3456" w:hanging="936"/>
      </w:pPr>
      <w:rPr>
        <w:rFonts w:hint="default"/>
        <w:sz w:val="20"/>
      </w:rPr>
    </w:lvl>
    <w:lvl w:ilvl="6">
      <w:start w:val="1"/>
      <w:numFmt w:val="decimal"/>
      <w:lvlText w:val="%1.%2.%3.%4.%5.%6.%7."/>
      <w:lvlJc w:val="left"/>
      <w:pPr>
        <w:ind w:left="3960" w:hanging="1080"/>
      </w:pPr>
      <w:rPr>
        <w:rFonts w:hint="default"/>
        <w:sz w:val="20"/>
      </w:rPr>
    </w:lvl>
    <w:lvl w:ilvl="7">
      <w:start w:val="1"/>
      <w:numFmt w:val="decimal"/>
      <w:lvlText w:val="%1.%2.%3.%4.%5.%6.%7.%8."/>
      <w:lvlJc w:val="left"/>
      <w:pPr>
        <w:ind w:left="4464" w:hanging="1224"/>
      </w:pPr>
      <w:rPr>
        <w:rFonts w:hint="default"/>
        <w:sz w:val="20"/>
      </w:rPr>
    </w:lvl>
    <w:lvl w:ilvl="8">
      <w:start w:val="1"/>
      <w:numFmt w:val="decimal"/>
      <w:lvlText w:val="%1.%2.%3.%4.%5.%6.%7.%8.%9."/>
      <w:lvlJc w:val="left"/>
      <w:pPr>
        <w:ind w:left="5040" w:hanging="1440"/>
      </w:pPr>
      <w:rPr>
        <w:rFonts w:hint="default"/>
        <w:sz w:val="20"/>
      </w:rPr>
    </w:lvl>
  </w:abstractNum>
  <w:abstractNum w:abstractNumId="17" w15:restartNumberingAfterBreak="0">
    <w:nsid w:val="3F9C7203"/>
    <w:multiLevelType w:val="multilevel"/>
    <w:tmpl w:val="81ECB890"/>
    <w:lvl w:ilvl="0">
      <w:start w:val="1"/>
      <w:numFmt w:val="decimal"/>
      <w:lvlText w:val="%1."/>
      <w:lvlJc w:val="left"/>
      <w:pPr>
        <w:ind w:left="1080" w:hanging="360"/>
      </w:pPr>
    </w:lvl>
    <w:lvl w:ilvl="1">
      <w:start w:val="1"/>
      <w:numFmt w:val="lowerRoman"/>
      <w:lvlText w:val="%2."/>
      <w:lvlJc w:val="righ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8" w15:restartNumberingAfterBreak="0">
    <w:nsid w:val="414F2867"/>
    <w:multiLevelType w:val="hybridMultilevel"/>
    <w:tmpl w:val="AF248D3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9" w15:restartNumberingAfterBreak="0">
    <w:nsid w:val="44C87F4F"/>
    <w:multiLevelType w:val="hybridMultilevel"/>
    <w:tmpl w:val="B232A8B6"/>
    <w:lvl w:ilvl="0" w:tplc="04090001">
      <w:start w:val="1"/>
      <w:numFmt w:val="bullet"/>
      <w:lvlText w:val=""/>
      <w:lvlJc w:val="left"/>
      <w:pPr>
        <w:ind w:left="360" w:hanging="360"/>
      </w:pPr>
      <w:rPr>
        <w:rFonts w:ascii="Symbol" w:hAnsi="Symbol" w:hint="default"/>
        <w:b/>
      </w:rPr>
    </w:lvl>
    <w:lvl w:ilvl="1" w:tplc="FC3E61F2">
      <w:start w:val="1"/>
      <w:numFmt w:val="decimal"/>
      <w:lvlText w:val="%2."/>
      <w:lvlJc w:val="left"/>
      <w:pPr>
        <w:ind w:left="1080" w:hanging="360"/>
      </w:pPr>
      <w:rPr>
        <w:b w:val="0"/>
      </w:rPr>
    </w:lvl>
    <w:lvl w:ilvl="2" w:tplc="C940504A">
      <w:start w:val="1"/>
      <w:numFmt w:val="lowerRoman"/>
      <w:lvlText w:val="%3."/>
      <w:lvlJc w:val="right"/>
      <w:pPr>
        <w:ind w:left="1620" w:hanging="180"/>
      </w:pPr>
      <w:rPr>
        <w:b w:val="0"/>
      </w:rPr>
    </w:lvl>
    <w:lvl w:ilvl="3" w:tplc="6BEA7100">
      <w:start w:val="1"/>
      <w:numFmt w:val="decimal"/>
      <w:lvlText w:val="%4."/>
      <w:lvlJc w:val="left"/>
      <w:pPr>
        <w:ind w:left="2520" w:hanging="360"/>
      </w:pPr>
      <w:rPr>
        <w:b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796186A"/>
    <w:multiLevelType w:val="multilevel"/>
    <w:tmpl w:val="99A25634"/>
    <w:lvl w:ilvl="0">
      <w:start w:val="1"/>
      <w:numFmt w:val="decimal"/>
      <w:lvlText w:val="%1."/>
      <w:lvlJc w:val="left"/>
      <w:pPr>
        <w:ind w:left="1080" w:hanging="360"/>
      </w:pPr>
    </w:lvl>
    <w:lvl w:ilvl="1">
      <w:start w:val="1"/>
      <w:numFmt w:val="lowerRoman"/>
      <w:lvlText w:val="%2."/>
      <w:lvlJc w:val="right"/>
      <w:pPr>
        <w:ind w:left="1512" w:hanging="432"/>
      </w:pPr>
    </w:lvl>
    <w:lvl w:ilvl="2">
      <w:start w:val="1"/>
      <w:numFmt w:val="decimal"/>
      <w:lvlText w:val="%3."/>
      <w:lvlJc w:val="left"/>
      <w:pPr>
        <w:ind w:left="1944" w:hanging="504"/>
      </w:pPr>
      <w:rPr>
        <w:rFonts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1" w15:restartNumberingAfterBreak="0">
    <w:nsid w:val="49E214F3"/>
    <w:multiLevelType w:val="hybridMultilevel"/>
    <w:tmpl w:val="D826DDC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2" w15:restartNumberingAfterBreak="0">
    <w:nsid w:val="59586086"/>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3" w15:restartNumberingAfterBreak="0">
    <w:nsid w:val="60474FAB"/>
    <w:multiLevelType w:val="hybridMultilevel"/>
    <w:tmpl w:val="569296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4A58B0"/>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5" w15:restartNumberingAfterBreak="0">
    <w:nsid w:val="6C541003"/>
    <w:multiLevelType w:val="hybridMultilevel"/>
    <w:tmpl w:val="5A54B8B8"/>
    <w:lvl w:ilvl="0" w:tplc="4504FCE2">
      <w:start w:val="1"/>
      <w:numFmt w:val="decimal"/>
      <w:lvlText w:val="%1."/>
      <w:lvlJc w:val="left"/>
      <w:pPr>
        <w:ind w:left="360" w:hanging="360"/>
      </w:pPr>
      <w:rPr>
        <w:b/>
      </w:rPr>
    </w:lvl>
    <w:lvl w:ilvl="1" w:tplc="FC3E61F2">
      <w:start w:val="1"/>
      <w:numFmt w:val="decimal"/>
      <w:lvlText w:val="%2."/>
      <w:lvlJc w:val="left"/>
      <w:pPr>
        <w:ind w:left="1080" w:hanging="360"/>
      </w:pPr>
      <w:rPr>
        <w:b w:val="0"/>
      </w:rPr>
    </w:lvl>
    <w:lvl w:ilvl="2" w:tplc="C940504A">
      <w:start w:val="1"/>
      <w:numFmt w:val="lowerRoman"/>
      <w:lvlText w:val="%3."/>
      <w:lvlJc w:val="right"/>
      <w:pPr>
        <w:ind w:left="1620" w:hanging="180"/>
      </w:pPr>
      <w:rPr>
        <w:b w:val="0"/>
      </w:rPr>
    </w:lvl>
    <w:lvl w:ilvl="3" w:tplc="6BEA7100">
      <w:start w:val="1"/>
      <w:numFmt w:val="decimal"/>
      <w:lvlText w:val="%4."/>
      <w:lvlJc w:val="left"/>
      <w:pPr>
        <w:ind w:left="2520" w:hanging="360"/>
      </w:pPr>
      <w:rPr>
        <w:b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E161BAB"/>
    <w:multiLevelType w:val="hybridMultilevel"/>
    <w:tmpl w:val="67B28D8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7" w15:restartNumberingAfterBreak="0">
    <w:nsid w:val="7C7D205A"/>
    <w:multiLevelType w:val="multilevel"/>
    <w:tmpl w:val="759A2ED6"/>
    <w:lvl w:ilvl="0">
      <w:start w:val="1"/>
      <w:numFmt w:val="decimal"/>
      <w:lvlText w:val="%1."/>
      <w:lvlJc w:val="left"/>
      <w:pPr>
        <w:ind w:left="1080" w:hanging="360"/>
      </w:pPr>
    </w:lvl>
    <w:lvl w:ilvl="1">
      <w:start w:val="1"/>
      <w:numFmt w:val="lowerRoman"/>
      <w:lvlText w:val="%2."/>
      <w:lvlJc w:val="right"/>
      <w:pPr>
        <w:ind w:left="1512" w:hanging="432"/>
      </w:pPr>
    </w:lvl>
    <w:lvl w:ilvl="2">
      <w:start w:val="1"/>
      <w:numFmt w:val="decimal"/>
      <w:lvlText w:val="%3."/>
      <w:lvlJc w:val="left"/>
      <w:pPr>
        <w:ind w:left="1944" w:hanging="504"/>
      </w:pPr>
      <w:rPr>
        <w:rFonts w:hint="default"/>
      </w:rPr>
    </w:lvl>
    <w:lvl w:ilvl="3">
      <w:start w:val="1"/>
      <w:numFmt w:val="bullet"/>
      <w:lvlText w:val=""/>
      <w:lvlJc w:val="left"/>
      <w:pPr>
        <w:ind w:left="2448" w:hanging="648"/>
      </w:pPr>
      <w:rPr>
        <w:rFonts w:ascii="Symbol" w:hAnsi="Symbol" w:hint="default"/>
      </w:r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7"/>
  </w:num>
  <w:num w:numId="2">
    <w:abstractNumId w:val="0"/>
  </w:num>
  <w:num w:numId="3">
    <w:abstractNumId w:val="27"/>
  </w:num>
  <w:num w:numId="4">
    <w:abstractNumId w:val="22"/>
  </w:num>
  <w:num w:numId="5">
    <w:abstractNumId w:val="15"/>
  </w:num>
  <w:num w:numId="6">
    <w:abstractNumId w:val="2"/>
  </w:num>
  <w:num w:numId="7">
    <w:abstractNumId w:val="13"/>
  </w:num>
  <w:num w:numId="8">
    <w:abstractNumId w:val="24"/>
  </w:num>
  <w:num w:numId="9">
    <w:abstractNumId w:val="3"/>
  </w:num>
  <w:num w:numId="10">
    <w:abstractNumId w:val="5"/>
  </w:num>
  <w:num w:numId="11">
    <w:abstractNumId w:val="17"/>
  </w:num>
  <w:num w:numId="12">
    <w:abstractNumId w:val="12"/>
  </w:num>
  <w:num w:numId="13">
    <w:abstractNumId w:val="11"/>
  </w:num>
  <w:num w:numId="14">
    <w:abstractNumId w:val="14"/>
  </w:num>
  <w:num w:numId="15">
    <w:abstractNumId w:val="8"/>
  </w:num>
  <w:num w:numId="16">
    <w:abstractNumId w:val="10"/>
  </w:num>
  <w:num w:numId="17">
    <w:abstractNumId w:val="20"/>
  </w:num>
  <w:num w:numId="18">
    <w:abstractNumId w:val="25"/>
  </w:num>
  <w:num w:numId="19">
    <w:abstractNumId w:val="1"/>
  </w:num>
  <w:num w:numId="20">
    <w:abstractNumId w:val="6"/>
  </w:num>
  <w:num w:numId="21">
    <w:abstractNumId w:val="4"/>
  </w:num>
  <w:num w:numId="22">
    <w:abstractNumId w:val="16"/>
  </w:num>
  <w:num w:numId="23">
    <w:abstractNumId w:val="21"/>
  </w:num>
  <w:num w:numId="24">
    <w:abstractNumId w:val="26"/>
  </w:num>
  <w:num w:numId="25">
    <w:abstractNumId w:val="19"/>
  </w:num>
  <w:num w:numId="26">
    <w:abstractNumId w:val="18"/>
  </w:num>
  <w:num w:numId="27">
    <w:abstractNumId w:val="23"/>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402"/>
    <w:rsid w:val="0003692A"/>
    <w:rsid w:val="000401A9"/>
    <w:rsid w:val="00045D5B"/>
    <w:rsid w:val="00074C20"/>
    <w:rsid w:val="0008279B"/>
    <w:rsid w:val="00083CC3"/>
    <w:rsid w:val="00085669"/>
    <w:rsid w:val="000D5219"/>
    <w:rsid w:val="000E1B1F"/>
    <w:rsid w:val="00122A78"/>
    <w:rsid w:val="001419F5"/>
    <w:rsid w:val="00142B67"/>
    <w:rsid w:val="0014504D"/>
    <w:rsid w:val="00176078"/>
    <w:rsid w:val="00192DDF"/>
    <w:rsid w:val="001B0363"/>
    <w:rsid w:val="00282402"/>
    <w:rsid w:val="00290402"/>
    <w:rsid w:val="00291FC2"/>
    <w:rsid w:val="002D1D45"/>
    <w:rsid w:val="002E2000"/>
    <w:rsid w:val="00300494"/>
    <w:rsid w:val="003A6D4D"/>
    <w:rsid w:val="003B0000"/>
    <w:rsid w:val="003D0C6C"/>
    <w:rsid w:val="003E28D7"/>
    <w:rsid w:val="00436FEE"/>
    <w:rsid w:val="00452380"/>
    <w:rsid w:val="004D2BB5"/>
    <w:rsid w:val="00561FE4"/>
    <w:rsid w:val="005E3A26"/>
    <w:rsid w:val="006271D7"/>
    <w:rsid w:val="006273AF"/>
    <w:rsid w:val="006A47F6"/>
    <w:rsid w:val="007D1A14"/>
    <w:rsid w:val="007F074C"/>
    <w:rsid w:val="008D1CA5"/>
    <w:rsid w:val="009072E5"/>
    <w:rsid w:val="00917C6A"/>
    <w:rsid w:val="0094496D"/>
    <w:rsid w:val="00952101"/>
    <w:rsid w:val="009D313C"/>
    <w:rsid w:val="009F4400"/>
    <w:rsid w:val="00A11864"/>
    <w:rsid w:val="00A4371A"/>
    <w:rsid w:val="00B03FCF"/>
    <w:rsid w:val="00B46145"/>
    <w:rsid w:val="00C1349D"/>
    <w:rsid w:val="00C43E06"/>
    <w:rsid w:val="00CC6FC7"/>
    <w:rsid w:val="00D20661"/>
    <w:rsid w:val="00DE6AEA"/>
    <w:rsid w:val="00EB7DE0"/>
    <w:rsid w:val="00FD3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C559F"/>
  <w15:chartTrackingRefBased/>
  <w15:docId w15:val="{B511C1EC-9746-49AD-8109-0E5FCC45B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40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0402"/>
    <w:rPr>
      <w:color w:val="0563C1" w:themeColor="hyperlink"/>
      <w:u w:val="single"/>
    </w:rPr>
  </w:style>
  <w:style w:type="paragraph" w:styleId="ListParagraph">
    <w:name w:val="List Paragraph"/>
    <w:basedOn w:val="Normal"/>
    <w:uiPriority w:val="34"/>
    <w:qFormat/>
    <w:rsid w:val="00290402"/>
    <w:pPr>
      <w:ind w:left="720"/>
      <w:contextualSpacing/>
    </w:pPr>
  </w:style>
  <w:style w:type="paragraph" w:styleId="NoSpacing">
    <w:name w:val="No Spacing"/>
    <w:uiPriority w:val="1"/>
    <w:qFormat/>
    <w:rsid w:val="00290402"/>
    <w:pPr>
      <w:spacing w:after="0" w:line="240" w:lineRule="auto"/>
    </w:pPr>
  </w:style>
  <w:style w:type="paragraph" w:styleId="Header">
    <w:name w:val="header"/>
    <w:basedOn w:val="Normal"/>
    <w:link w:val="HeaderChar"/>
    <w:uiPriority w:val="99"/>
    <w:unhideWhenUsed/>
    <w:rsid w:val="00290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402"/>
  </w:style>
  <w:style w:type="paragraph" w:styleId="Footer">
    <w:name w:val="footer"/>
    <w:basedOn w:val="Normal"/>
    <w:link w:val="FooterChar"/>
    <w:uiPriority w:val="99"/>
    <w:unhideWhenUsed/>
    <w:rsid w:val="00290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aa.org/sites/default/files/2017MBBWBB_NCAA_Basketball_Court_Diagram_20170622.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11</Pages>
  <Words>3249</Words>
  <Characters>18520</Characters>
  <Application>Microsoft Office Word</Application>
  <DocSecurity>0</DocSecurity>
  <Lines>154</Lines>
  <Paragraphs>43</Paragraphs>
  <ScaleCrop>false</ScaleCrop>
  <Company/>
  <LinksUpToDate>false</LinksUpToDate>
  <CharactersWithSpaces>21726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Sanfilippo</dc:creator>
  <cp:keywords/>
  <dc:description/>
  <cp:lastModifiedBy>Daniel Sanfilippo</cp:lastModifiedBy>
  <cp:revision>52</cp:revision>
  <dcterms:created xsi:type="dcterms:W3CDTF">2021-05-04T19:34:00Z</dcterms:created>
  <dcterms:modified xsi:type="dcterms:W3CDTF">2021-05-04T22:49:00Z</dcterms:modified>
</cp:coreProperties>
</file>