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62A41" w14:textId="77777777" w:rsidR="00485C2B" w:rsidRDefault="00485C2B" w:rsidP="00485C2B">
      <w:pPr>
        <w:spacing w:after="0" w:line="240" w:lineRule="auto"/>
        <w:contextualSpacing/>
        <w:jc w:val="center"/>
      </w:pPr>
      <w:r>
        <w:t>HHA Board Meeting</w:t>
      </w:r>
    </w:p>
    <w:p w14:paraId="441FE032" w14:textId="77777777" w:rsidR="00485C2B" w:rsidRDefault="00485C2B" w:rsidP="00485C2B">
      <w:pPr>
        <w:spacing w:after="0" w:line="240" w:lineRule="auto"/>
        <w:contextualSpacing/>
        <w:jc w:val="center"/>
      </w:pPr>
      <w:r>
        <w:t>Wednesday, April 14, 2021</w:t>
      </w:r>
    </w:p>
    <w:p w14:paraId="15E8BD2D" w14:textId="512D594B" w:rsidR="00485C2B" w:rsidRDefault="00485C2B" w:rsidP="00485C2B">
      <w:pPr>
        <w:spacing w:after="0" w:line="240" w:lineRule="auto"/>
        <w:contextualSpacing/>
        <w:jc w:val="center"/>
      </w:pPr>
      <w:r>
        <w:t>MSSB @ 7:30pm Open to Public</w:t>
      </w:r>
    </w:p>
    <w:p w14:paraId="53C771A1" w14:textId="77777777" w:rsidR="00485C2B" w:rsidRDefault="00485C2B" w:rsidP="00485C2B">
      <w:pPr>
        <w:spacing w:after="0" w:line="240" w:lineRule="auto"/>
        <w:contextualSpacing/>
        <w:jc w:val="center"/>
      </w:pPr>
    </w:p>
    <w:p w14:paraId="1CAE271D" w14:textId="51D80232" w:rsidR="00485C2B" w:rsidRPr="0081649B" w:rsidRDefault="00485C2B" w:rsidP="00485C2B">
      <w:pPr>
        <w:spacing w:after="0" w:line="240" w:lineRule="auto"/>
        <w:rPr>
          <w:color w:val="FF0000"/>
        </w:rPr>
      </w:pPr>
      <w:r>
        <w:t>1. Call to Order</w:t>
      </w:r>
      <w:r w:rsidR="0081649B">
        <w:t xml:space="preserve"> </w:t>
      </w:r>
      <w:r w:rsidR="0081649B">
        <w:rPr>
          <w:color w:val="FF0000"/>
        </w:rPr>
        <w:t xml:space="preserve">@ 7:30 pm. </w:t>
      </w:r>
    </w:p>
    <w:p w14:paraId="601F4D1D" w14:textId="33C4035A" w:rsidR="00485C2B" w:rsidRDefault="00485C2B" w:rsidP="00485C2B">
      <w:pPr>
        <w:spacing w:after="0" w:line="240" w:lineRule="auto"/>
        <w:ind w:firstLine="432"/>
        <w:rPr>
          <w:color w:val="FF0000"/>
        </w:rPr>
      </w:pPr>
      <w:r>
        <w:t xml:space="preserve">a. Adopt the agenda. </w:t>
      </w:r>
      <w:r w:rsidR="008D75C1" w:rsidRPr="008D75C1">
        <w:rPr>
          <w:color w:val="FF0000"/>
          <w:sz w:val="20"/>
          <w:szCs w:val="20"/>
        </w:rPr>
        <w:t>Motion Paulson / 2</w:t>
      </w:r>
      <w:r w:rsidR="008D75C1" w:rsidRPr="008D75C1">
        <w:rPr>
          <w:color w:val="FF0000"/>
          <w:sz w:val="20"/>
          <w:szCs w:val="20"/>
          <w:vertAlign w:val="superscript"/>
        </w:rPr>
        <w:t>nd</w:t>
      </w:r>
      <w:r w:rsidR="008D75C1" w:rsidRPr="008D75C1">
        <w:rPr>
          <w:color w:val="FF0000"/>
          <w:sz w:val="20"/>
          <w:szCs w:val="20"/>
        </w:rPr>
        <w:t xml:space="preserve"> Fink – agenda adopted.</w:t>
      </w:r>
      <w:r w:rsidR="008D75C1">
        <w:rPr>
          <w:color w:val="FF0000"/>
        </w:rPr>
        <w:t xml:space="preserve"> </w:t>
      </w:r>
    </w:p>
    <w:p w14:paraId="01C170D6" w14:textId="77777777" w:rsidR="008D75C1" w:rsidRPr="008D75C1" w:rsidRDefault="008D75C1" w:rsidP="00485C2B">
      <w:pPr>
        <w:spacing w:after="0" w:line="240" w:lineRule="auto"/>
        <w:ind w:firstLine="432"/>
        <w:rPr>
          <w:color w:val="FF0000"/>
        </w:rPr>
      </w:pPr>
    </w:p>
    <w:p w14:paraId="2BDE399D" w14:textId="7DE624D6" w:rsidR="00485C2B" w:rsidRPr="008D75C1" w:rsidRDefault="00485C2B" w:rsidP="00485C2B">
      <w:pPr>
        <w:spacing w:after="0" w:line="240" w:lineRule="auto"/>
        <w:rPr>
          <w:color w:val="FF0000"/>
          <w:sz w:val="20"/>
          <w:szCs w:val="20"/>
        </w:rPr>
      </w:pPr>
      <w:r>
        <w:t>2. HHA Gambling – (Open to all Membership)</w:t>
      </w:r>
      <w:r w:rsidR="008D75C1">
        <w:t xml:space="preserve"> </w:t>
      </w:r>
      <w:r w:rsidR="008D75C1" w:rsidRPr="008D75C1">
        <w:rPr>
          <w:color w:val="FF0000"/>
          <w:sz w:val="20"/>
          <w:szCs w:val="20"/>
        </w:rPr>
        <w:t>Motion to open gambling Neppl / 2</w:t>
      </w:r>
      <w:r w:rsidR="008D75C1" w:rsidRPr="008D75C1">
        <w:rPr>
          <w:color w:val="FF0000"/>
          <w:sz w:val="20"/>
          <w:szCs w:val="20"/>
          <w:vertAlign w:val="superscript"/>
        </w:rPr>
        <w:t>nd</w:t>
      </w:r>
      <w:r w:rsidR="008D75C1" w:rsidRPr="008D75C1">
        <w:rPr>
          <w:color w:val="FF0000"/>
          <w:sz w:val="20"/>
          <w:szCs w:val="20"/>
        </w:rPr>
        <w:t xml:space="preserve"> Bridge – gambling open</w:t>
      </w:r>
    </w:p>
    <w:p w14:paraId="0754FAFB" w14:textId="0E9B6116" w:rsidR="00485C2B" w:rsidRDefault="00485C2B" w:rsidP="008D75C1">
      <w:pPr>
        <w:spacing w:after="0" w:line="240" w:lineRule="auto"/>
        <w:ind w:firstLine="432"/>
      </w:pPr>
      <w:r>
        <w:t>a. Past month update &amp; authorization of gambling payments</w:t>
      </w:r>
    </w:p>
    <w:p w14:paraId="79E830B4" w14:textId="6EB13568" w:rsidR="008D75C1" w:rsidRDefault="008D75C1" w:rsidP="008D75C1">
      <w:pPr>
        <w:spacing w:after="0" w:line="240" w:lineRule="auto"/>
        <w:ind w:firstLine="432"/>
      </w:pPr>
      <w:r w:rsidRPr="008D75C1">
        <w:rPr>
          <w:noProof/>
        </w:rPr>
        <w:drawing>
          <wp:inline distT="0" distB="0" distL="0" distR="0" wp14:anchorId="5D7054CA" wp14:editId="55A38BA1">
            <wp:extent cx="2245057" cy="155104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997" cy="156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5C1">
        <w:rPr>
          <w:noProof/>
        </w:rPr>
        <w:drawing>
          <wp:inline distT="0" distB="0" distL="0" distR="0" wp14:anchorId="7D662573" wp14:editId="2036BB03">
            <wp:extent cx="2511188" cy="681435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74" cy="70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1CBF" w14:textId="3AD49C4F" w:rsidR="00437B7B" w:rsidRPr="00437B7B" w:rsidRDefault="00437B7B" w:rsidP="00437B7B">
      <w:pPr>
        <w:spacing w:after="0" w:line="240" w:lineRule="auto"/>
        <w:ind w:firstLine="432"/>
        <w:rPr>
          <w:color w:val="FF0000"/>
          <w:sz w:val="20"/>
          <w:szCs w:val="20"/>
        </w:rPr>
      </w:pPr>
      <w:r w:rsidRPr="00437B7B">
        <w:rPr>
          <w:color w:val="FF0000"/>
          <w:sz w:val="20"/>
          <w:szCs w:val="20"/>
        </w:rPr>
        <w:t>Motion to approve expenses Neppl / 2</w:t>
      </w:r>
      <w:r w:rsidRPr="00437B7B">
        <w:rPr>
          <w:color w:val="FF0000"/>
          <w:sz w:val="20"/>
          <w:szCs w:val="20"/>
          <w:vertAlign w:val="superscript"/>
        </w:rPr>
        <w:t>nd</w:t>
      </w:r>
      <w:r w:rsidRPr="00437B7B">
        <w:rPr>
          <w:color w:val="FF0000"/>
          <w:sz w:val="20"/>
          <w:szCs w:val="20"/>
        </w:rPr>
        <w:t xml:space="preserve"> Bridge – expenses approved. </w:t>
      </w:r>
    </w:p>
    <w:p w14:paraId="622D1279" w14:textId="097D6323" w:rsidR="00485C2B" w:rsidRDefault="00485C2B" w:rsidP="00437B7B">
      <w:pPr>
        <w:spacing w:after="0" w:line="240" w:lineRule="auto"/>
        <w:ind w:firstLine="432"/>
      </w:pPr>
      <w:r>
        <w:t>b. Expansion to other venues – Bonfire?</w:t>
      </w:r>
    </w:p>
    <w:p w14:paraId="2A50E06D" w14:textId="77777777" w:rsidR="00437B7B" w:rsidRDefault="00437B7B" w:rsidP="00485C2B">
      <w:pPr>
        <w:spacing w:after="0" w:line="240" w:lineRule="auto"/>
      </w:pPr>
    </w:p>
    <w:p w14:paraId="762A9AFF" w14:textId="77777777" w:rsidR="00485C2B" w:rsidRDefault="00485C2B" w:rsidP="00485C2B">
      <w:pPr>
        <w:spacing w:after="0" w:line="240" w:lineRule="auto"/>
      </w:pPr>
      <w:r>
        <w:t>3. Secretary’s Report – Eric Borstad</w:t>
      </w:r>
    </w:p>
    <w:p w14:paraId="5B89302E" w14:textId="44A7A590" w:rsidR="00485C2B" w:rsidRPr="00437B7B" w:rsidRDefault="00485C2B" w:rsidP="00437B7B">
      <w:pPr>
        <w:spacing w:after="0" w:line="240" w:lineRule="auto"/>
        <w:ind w:firstLine="432"/>
        <w:rPr>
          <w:color w:val="FF0000"/>
        </w:rPr>
      </w:pPr>
      <w:r>
        <w:t>a. Approve previous meeting minutes.</w:t>
      </w:r>
      <w:r w:rsidR="00437B7B">
        <w:t xml:space="preserve"> </w:t>
      </w:r>
      <w:r w:rsidR="00437B7B" w:rsidRPr="00437B7B">
        <w:rPr>
          <w:color w:val="FF0000"/>
          <w:sz w:val="20"/>
          <w:szCs w:val="20"/>
        </w:rPr>
        <w:t>Motion to approve Neppl / 2</w:t>
      </w:r>
      <w:r w:rsidR="00437B7B" w:rsidRPr="00437B7B">
        <w:rPr>
          <w:color w:val="FF0000"/>
          <w:sz w:val="20"/>
          <w:szCs w:val="20"/>
          <w:vertAlign w:val="superscript"/>
        </w:rPr>
        <w:t>nd</w:t>
      </w:r>
      <w:r w:rsidR="00437B7B" w:rsidRPr="00437B7B">
        <w:rPr>
          <w:color w:val="FF0000"/>
          <w:sz w:val="20"/>
          <w:szCs w:val="20"/>
        </w:rPr>
        <w:t xml:space="preserve"> Knudtson – minutes approved</w:t>
      </w:r>
      <w:r w:rsidR="00437B7B">
        <w:rPr>
          <w:color w:val="FF0000"/>
        </w:rPr>
        <w:t xml:space="preserve"> </w:t>
      </w:r>
    </w:p>
    <w:p w14:paraId="7C827F82" w14:textId="77777777" w:rsidR="00437B7B" w:rsidRDefault="00437B7B" w:rsidP="00485C2B">
      <w:pPr>
        <w:spacing w:after="0" w:line="240" w:lineRule="auto"/>
      </w:pPr>
    </w:p>
    <w:p w14:paraId="390A452E" w14:textId="3E31186A" w:rsidR="00485C2B" w:rsidRDefault="00485C2B" w:rsidP="00485C2B">
      <w:pPr>
        <w:spacing w:after="0" w:line="240" w:lineRule="auto"/>
      </w:pPr>
      <w:r>
        <w:t>4. Treasurer’s Report – Jeremy Carter</w:t>
      </w:r>
    </w:p>
    <w:p w14:paraId="5A0CC1D6" w14:textId="356298BC" w:rsidR="00485C2B" w:rsidRDefault="00485C2B" w:rsidP="00437B7B">
      <w:pPr>
        <w:spacing w:after="0" w:line="240" w:lineRule="auto"/>
        <w:ind w:firstLine="432"/>
      </w:pPr>
      <w:r>
        <w:t>a. Financial report</w:t>
      </w:r>
    </w:p>
    <w:p w14:paraId="228A3D8A" w14:textId="7167629A" w:rsidR="00437B7B" w:rsidRDefault="00437B7B" w:rsidP="00437B7B">
      <w:pPr>
        <w:spacing w:after="0" w:line="240" w:lineRule="auto"/>
        <w:ind w:firstLine="432"/>
      </w:pPr>
      <w:r w:rsidRPr="00437B7B">
        <w:rPr>
          <w:noProof/>
        </w:rPr>
        <w:drawing>
          <wp:inline distT="0" distB="0" distL="0" distR="0" wp14:anchorId="6FFEF90E" wp14:editId="2BE24480">
            <wp:extent cx="2299648" cy="465567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09" cy="48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24C94" w14:textId="77777777" w:rsidR="00437B7B" w:rsidRDefault="00437B7B" w:rsidP="00485C2B">
      <w:pPr>
        <w:spacing w:after="0" w:line="240" w:lineRule="auto"/>
      </w:pPr>
    </w:p>
    <w:p w14:paraId="36751D90" w14:textId="226AB945" w:rsidR="00485C2B" w:rsidRDefault="00485C2B" w:rsidP="00485C2B">
      <w:pPr>
        <w:spacing w:after="0" w:line="240" w:lineRule="auto"/>
      </w:pPr>
      <w:r>
        <w:t xml:space="preserve">5. President’s Report – Josh </w:t>
      </w:r>
      <w:proofErr w:type="spellStart"/>
      <w:r>
        <w:t>Karg</w:t>
      </w:r>
      <w:proofErr w:type="spellEnd"/>
    </w:p>
    <w:p w14:paraId="45FBE997" w14:textId="608EB82A" w:rsidR="00485C2B" w:rsidRPr="00437B7B" w:rsidRDefault="00485C2B" w:rsidP="00437B7B">
      <w:pPr>
        <w:spacing w:after="0" w:line="240" w:lineRule="auto"/>
        <w:ind w:firstLine="432"/>
        <w:rPr>
          <w:color w:val="FF0000"/>
          <w:sz w:val="20"/>
          <w:szCs w:val="20"/>
        </w:rPr>
      </w:pPr>
      <w:r>
        <w:t>a. Annual meeting review</w:t>
      </w:r>
      <w:r w:rsidR="00437B7B">
        <w:t xml:space="preserve"> – </w:t>
      </w:r>
      <w:r w:rsidR="00437B7B" w:rsidRPr="00437B7B">
        <w:rPr>
          <w:color w:val="FF0000"/>
          <w:sz w:val="20"/>
          <w:szCs w:val="20"/>
        </w:rPr>
        <w:t>Meeting set for Sunday April 25</w:t>
      </w:r>
      <w:r w:rsidR="00437B7B" w:rsidRPr="00437B7B">
        <w:rPr>
          <w:color w:val="FF0000"/>
          <w:sz w:val="20"/>
          <w:szCs w:val="20"/>
          <w:vertAlign w:val="superscript"/>
        </w:rPr>
        <w:t>th</w:t>
      </w:r>
      <w:r w:rsidR="00437B7B" w:rsidRPr="00437B7B">
        <w:rPr>
          <w:color w:val="FF0000"/>
          <w:sz w:val="20"/>
          <w:szCs w:val="20"/>
        </w:rPr>
        <w:t xml:space="preserve"> at the Crow River Golf Club</w:t>
      </w:r>
    </w:p>
    <w:p w14:paraId="7F718748" w14:textId="46AF25CD" w:rsidR="00485C2B" w:rsidRPr="00437B7B" w:rsidRDefault="00485C2B" w:rsidP="00437B7B">
      <w:pPr>
        <w:spacing w:after="0" w:line="240" w:lineRule="auto"/>
        <w:ind w:firstLine="432"/>
        <w:rPr>
          <w:color w:val="FF0000"/>
          <w:sz w:val="20"/>
          <w:szCs w:val="20"/>
        </w:rPr>
      </w:pPr>
      <w:r>
        <w:t>b. Summer hockey camp – July 12th– July 30</w:t>
      </w:r>
      <w:r w:rsidRPr="00437B7B">
        <w:rPr>
          <w:vertAlign w:val="superscript"/>
        </w:rPr>
        <w:t>th</w:t>
      </w:r>
      <w:r w:rsidR="00437B7B">
        <w:t xml:space="preserve">- </w:t>
      </w:r>
      <w:r w:rsidR="00437B7B">
        <w:rPr>
          <w:color w:val="FF0000"/>
          <w:sz w:val="20"/>
          <w:szCs w:val="20"/>
        </w:rPr>
        <w:t xml:space="preserve">FYI - </w:t>
      </w:r>
      <w:r w:rsidR="00437B7B" w:rsidRPr="00437B7B">
        <w:rPr>
          <w:color w:val="FF0000"/>
          <w:sz w:val="20"/>
          <w:szCs w:val="20"/>
        </w:rPr>
        <w:t xml:space="preserve">ice fees are up this year. </w:t>
      </w:r>
    </w:p>
    <w:p w14:paraId="415FD2A9" w14:textId="77777777" w:rsidR="00485C2B" w:rsidRDefault="00485C2B" w:rsidP="00437B7B">
      <w:pPr>
        <w:spacing w:after="0" w:line="240" w:lineRule="auto"/>
        <w:ind w:firstLine="432"/>
      </w:pPr>
      <w:r>
        <w:t>c. Team Genius – Mandatory for 2021-2022 season</w:t>
      </w:r>
    </w:p>
    <w:p w14:paraId="5C92ED08" w14:textId="77777777" w:rsidR="00437B7B" w:rsidRDefault="00437B7B" w:rsidP="00485C2B">
      <w:pPr>
        <w:spacing w:after="0" w:line="240" w:lineRule="auto"/>
      </w:pPr>
    </w:p>
    <w:p w14:paraId="142180D4" w14:textId="484A119F" w:rsidR="00485C2B" w:rsidRDefault="00485C2B" w:rsidP="00485C2B">
      <w:pPr>
        <w:spacing w:after="0" w:line="240" w:lineRule="auto"/>
      </w:pPr>
      <w:r>
        <w:t>6. Vice President’s Report – Kati Katzenmeyer</w:t>
      </w:r>
    </w:p>
    <w:p w14:paraId="6457F9EA" w14:textId="40843B4B" w:rsidR="00485C2B" w:rsidRPr="00437B7B" w:rsidRDefault="00485C2B" w:rsidP="00437B7B">
      <w:pPr>
        <w:spacing w:after="0" w:line="240" w:lineRule="auto"/>
        <w:ind w:firstLine="432"/>
        <w:rPr>
          <w:color w:val="FF0000"/>
          <w:sz w:val="20"/>
          <w:szCs w:val="20"/>
        </w:rPr>
      </w:pPr>
      <w:r>
        <w:t>a. Summer Shooting contest update</w:t>
      </w:r>
      <w:r w:rsidR="00437B7B">
        <w:t xml:space="preserve"> – </w:t>
      </w:r>
      <w:r w:rsidR="00437B7B" w:rsidRPr="00437B7B">
        <w:rPr>
          <w:color w:val="FF0000"/>
          <w:sz w:val="20"/>
          <w:szCs w:val="20"/>
        </w:rPr>
        <w:t xml:space="preserve">be watching for developments on this. </w:t>
      </w:r>
    </w:p>
    <w:p w14:paraId="1E1B68FE" w14:textId="77777777" w:rsidR="00485C2B" w:rsidRDefault="00485C2B" w:rsidP="00437B7B">
      <w:pPr>
        <w:spacing w:after="0" w:line="240" w:lineRule="auto"/>
        <w:ind w:firstLine="432"/>
      </w:pPr>
      <w:r>
        <w:t>b. D5 Updates</w:t>
      </w:r>
    </w:p>
    <w:p w14:paraId="2AB9F060" w14:textId="77777777" w:rsidR="00437B7B" w:rsidRDefault="00437B7B" w:rsidP="00485C2B">
      <w:pPr>
        <w:spacing w:after="0" w:line="240" w:lineRule="auto"/>
      </w:pPr>
    </w:p>
    <w:p w14:paraId="1C9789BB" w14:textId="4B377CC2" w:rsidR="00485C2B" w:rsidRDefault="00485C2B" w:rsidP="00485C2B">
      <w:pPr>
        <w:spacing w:after="0" w:line="240" w:lineRule="auto"/>
      </w:pPr>
      <w:r>
        <w:t>7. Director of Special Projects Report – Melissa Campbell/Erin Knudtson</w:t>
      </w:r>
    </w:p>
    <w:p w14:paraId="7C8B79E9" w14:textId="77777777" w:rsidR="00485C2B" w:rsidRDefault="00485C2B" w:rsidP="00437B7B">
      <w:pPr>
        <w:spacing w:after="0" w:line="240" w:lineRule="auto"/>
        <w:ind w:firstLine="432"/>
      </w:pPr>
      <w:r>
        <w:t>a. Parade</w:t>
      </w:r>
    </w:p>
    <w:p w14:paraId="0DD0DB94" w14:textId="77777777" w:rsidR="00485C2B" w:rsidRDefault="00485C2B" w:rsidP="00437B7B">
      <w:pPr>
        <w:spacing w:after="0" w:line="240" w:lineRule="auto"/>
        <w:ind w:firstLine="432"/>
      </w:pPr>
      <w:r>
        <w:t>b. Updates?</w:t>
      </w:r>
    </w:p>
    <w:p w14:paraId="5E73790F" w14:textId="77777777" w:rsidR="00437B7B" w:rsidRDefault="00437B7B" w:rsidP="00485C2B">
      <w:pPr>
        <w:spacing w:after="0" w:line="240" w:lineRule="auto"/>
      </w:pPr>
    </w:p>
    <w:p w14:paraId="20848107" w14:textId="3A475ACF" w:rsidR="00485C2B" w:rsidRDefault="00485C2B" w:rsidP="00485C2B">
      <w:pPr>
        <w:spacing w:after="0" w:line="240" w:lineRule="auto"/>
      </w:pPr>
      <w:r>
        <w:t xml:space="preserve">8. PDC Report – Marc </w:t>
      </w:r>
      <w:proofErr w:type="spellStart"/>
      <w:r>
        <w:t>Docken</w:t>
      </w:r>
      <w:proofErr w:type="spellEnd"/>
    </w:p>
    <w:p w14:paraId="1656AF3B" w14:textId="634FE905" w:rsidR="00485C2B" w:rsidRPr="0081649B" w:rsidRDefault="00485C2B" w:rsidP="00437B7B">
      <w:pPr>
        <w:spacing w:after="0" w:line="240" w:lineRule="auto"/>
        <w:ind w:left="432"/>
        <w:rPr>
          <w:color w:val="FF0000"/>
          <w:sz w:val="20"/>
          <w:szCs w:val="20"/>
        </w:rPr>
      </w:pPr>
      <w:r>
        <w:t>a. 15U updates and discussion</w:t>
      </w:r>
      <w:r w:rsidR="00437B7B">
        <w:t xml:space="preserve"> – </w:t>
      </w:r>
      <w:r w:rsidR="00437B7B" w:rsidRPr="0081649B">
        <w:rPr>
          <w:color w:val="FF0000"/>
          <w:sz w:val="20"/>
          <w:szCs w:val="20"/>
        </w:rPr>
        <w:t>June 1</w:t>
      </w:r>
      <w:r w:rsidR="00437B7B" w:rsidRPr="0081649B">
        <w:rPr>
          <w:color w:val="FF0000"/>
          <w:sz w:val="20"/>
          <w:szCs w:val="20"/>
          <w:vertAlign w:val="superscript"/>
        </w:rPr>
        <w:t>st</w:t>
      </w:r>
      <w:r w:rsidR="00437B7B" w:rsidRPr="0081649B">
        <w:rPr>
          <w:color w:val="FF0000"/>
          <w:sz w:val="20"/>
          <w:szCs w:val="20"/>
        </w:rPr>
        <w:t xml:space="preserve"> registration deadline with a proposed roster for the 2021/2022 season </w:t>
      </w:r>
    </w:p>
    <w:p w14:paraId="0BAB475A" w14:textId="1005D4B8" w:rsidR="00437B7B" w:rsidRPr="0081649B" w:rsidRDefault="00437B7B" w:rsidP="00437B7B">
      <w:pPr>
        <w:spacing w:after="0" w:line="240" w:lineRule="auto"/>
        <w:ind w:left="432"/>
        <w:rPr>
          <w:color w:val="FF0000"/>
          <w:sz w:val="20"/>
          <w:szCs w:val="20"/>
        </w:rPr>
      </w:pPr>
      <w:r w:rsidRPr="0081649B">
        <w:rPr>
          <w:color w:val="FF0000"/>
          <w:sz w:val="20"/>
          <w:szCs w:val="20"/>
        </w:rPr>
        <w:lastRenderedPageBreak/>
        <w:t>Motion by Fink “setting June 1</w:t>
      </w:r>
      <w:r w:rsidRPr="0081649B">
        <w:rPr>
          <w:color w:val="FF0000"/>
          <w:sz w:val="20"/>
          <w:szCs w:val="20"/>
          <w:vertAlign w:val="superscript"/>
        </w:rPr>
        <w:t>st</w:t>
      </w:r>
      <w:r w:rsidRPr="0081649B">
        <w:rPr>
          <w:color w:val="FF0000"/>
          <w:sz w:val="20"/>
          <w:szCs w:val="20"/>
        </w:rPr>
        <w:t xml:space="preserve"> registration deadline with a $500 deposit. Commitment of players to be given to HHA President Josh </w:t>
      </w:r>
      <w:proofErr w:type="spellStart"/>
      <w:r w:rsidRPr="0081649B">
        <w:rPr>
          <w:color w:val="FF0000"/>
          <w:sz w:val="20"/>
          <w:szCs w:val="20"/>
        </w:rPr>
        <w:t>Karg</w:t>
      </w:r>
      <w:proofErr w:type="spellEnd"/>
      <w:r w:rsidRPr="0081649B">
        <w:rPr>
          <w:color w:val="FF0000"/>
          <w:sz w:val="20"/>
          <w:szCs w:val="20"/>
        </w:rPr>
        <w:t xml:space="preserve"> which are to be kept confidential. If on June 2</w:t>
      </w:r>
      <w:r w:rsidRPr="0081649B">
        <w:rPr>
          <w:color w:val="FF0000"/>
          <w:sz w:val="20"/>
          <w:szCs w:val="20"/>
          <w:vertAlign w:val="superscript"/>
        </w:rPr>
        <w:t xml:space="preserve">, </w:t>
      </w:r>
      <w:r w:rsidRPr="0081649B">
        <w:rPr>
          <w:color w:val="FF0000"/>
          <w:sz w:val="20"/>
          <w:szCs w:val="20"/>
        </w:rPr>
        <w:t xml:space="preserve">2021 there are not 11 players committed </w:t>
      </w:r>
      <w:r w:rsidR="0081649B" w:rsidRPr="0081649B">
        <w:rPr>
          <w:color w:val="FF0000"/>
          <w:sz w:val="20"/>
          <w:szCs w:val="20"/>
        </w:rPr>
        <w:t>then no team. Motion</w:t>
      </w:r>
      <w:r w:rsidRPr="0081649B">
        <w:rPr>
          <w:color w:val="FF0000"/>
          <w:sz w:val="20"/>
          <w:szCs w:val="20"/>
        </w:rPr>
        <w:t xml:space="preserve"> 2</w:t>
      </w:r>
      <w:r w:rsidRPr="0081649B">
        <w:rPr>
          <w:color w:val="FF0000"/>
          <w:sz w:val="20"/>
          <w:szCs w:val="20"/>
          <w:vertAlign w:val="superscript"/>
        </w:rPr>
        <w:t>nd</w:t>
      </w:r>
      <w:r w:rsidRPr="0081649B">
        <w:rPr>
          <w:color w:val="FF0000"/>
          <w:sz w:val="20"/>
          <w:szCs w:val="20"/>
        </w:rPr>
        <w:t xml:space="preserve"> </w:t>
      </w:r>
      <w:r w:rsidR="0081649B" w:rsidRPr="0081649B">
        <w:rPr>
          <w:color w:val="FF0000"/>
          <w:sz w:val="20"/>
          <w:szCs w:val="20"/>
        </w:rPr>
        <w:t xml:space="preserve">by </w:t>
      </w:r>
      <w:r w:rsidRPr="0081649B">
        <w:rPr>
          <w:color w:val="FF0000"/>
          <w:sz w:val="20"/>
          <w:szCs w:val="20"/>
        </w:rPr>
        <w:t>Knudtson</w:t>
      </w:r>
      <w:r w:rsidR="0081649B" w:rsidRPr="0081649B">
        <w:rPr>
          <w:color w:val="FF0000"/>
          <w:sz w:val="20"/>
          <w:szCs w:val="20"/>
        </w:rPr>
        <w:t xml:space="preserve"> all members approved. </w:t>
      </w:r>
      <w:r w:rsidRPr="0081649B">
        <w:rPr>
          <w:color w:val="FF0000"/>
          <w:sz w:val="20"/>
          <w:szCs w:val="20"/>
        </w:rPr>
        <w:t xml:space="preserve"> </w:t>
      </w:r>
    </w:p>
    <w:p w14:paraId="01BFF742" w14:textId="77777777" w:rsidR="0081649B" w:rsidRDefault="0081649B" w:rsidP="00485C2B">
      <w:pPr>
        <w:spacing w:after="0" w:line="240" w:lineRule="auto"/>
      </w:pPr>
    </w:p>
    <w:p w14:paraId="168D1B11" w14:textId="4ABE4DEA" w:rsidR="00485C2B" w:rsidRDefault="00485C2B" w:rsidP="00485C2B">
      <w:pPr>
        <w:spacing w:after="0" w:line="240" w:lineRule="auto"/>
      </w:pPr>
      <w:r>
        <w:t>9. Director of Hockey Operations Report – Tony Bridge</w:t>
      </w:r>
    </w:p>
    <w:p w14:paraId="3E540A3B" w14:textId="77777777" w:rsidR="00485C2B" w:rsidRDefault="00485C2B" w:rsidP="0081649B">
      <w:pPr>
        <w:spacing w:after="0" w:line="240" w:lineRule="auto"/>
        <w:ind w:firstLine="432"/>
      </w:pPr>
      <w:r>
        <w:t>a. Team Genius - Mandatory for 2021-2022 season</w:t>
      </w:r>
    </w:p>
    <w:p w14:paraId="391955F9" w14:textId="02F08C5E" w:rsidR="00485C2B" w:rsidRDefault="00485C2B" w:rsidP="0081649B">
      <w:pPr>
        <w:spacing w:after="0" w:line="240" w:lineRule="auto"/>
        <w:ind w:firstLine="432"/>
        <w:rPr>
          <w:color w:val="FF0000"/>
        </w:rPr>
      </w:pPr>
      <w:r>
        <w:t>b. Updates?</w:t>
      </w:r>
      <w:r w:rsidR="0081649B">
        <w:t xml:space="preserve"> </w:t>
      </w:r>
      <w:r w:rsidR="0081649B" w:rsidRPr="0081649B">
        <w:rPr>
          <w:color w:val="FF0000"/>
          <w:sz w:val="20"/>
          <w:szCs w:val="20"/>
        </w:rPr>
        <w:t>New option for Team Genius of online training for $100 for full year.</w:t>
      </w:r>
      <w:r w:rsidR="0081649B">
        <w:rPr>
          <w:color w:val="FF0000"/>
        </w:rPr>
        <w:t xml:space="preserve"> </w:t>
      </w:r>
    </w:p>
    <w:p w14:paraId="61459729" w14:textId="77777777" w:rsidR="0081649B" w:rsidRPr="0081649B" w:rsidRDefault="0081649B" w:rsidP="0081649B">
      <w:pPr>
        <w:spacing w:after="0" w:line="240" w:lineRule="auto"/>
        <w:ind w:firstLine="432"/>
        <w:rPr>
          <w:color w:val="FF0000"/>
        </w:rPr>
      </w:pPr>
    </w:p>
    <w:p w14:paraId="1C03F173" w14:textId="77777777" w:rsidR="00485C2B" w:rsidRDefault="00485C2B" w:rsidP="00485C2B">
      <w:pPr>
        <w:spacing w:after="0" w:line="240" w:lineRule="auto"/>
      </w:pPr>
      <w:r>
        <w:t>10. Director of Squirts, Peewees, Bantams Report – Ryan Neppl</w:t>
      </w:r>
    </w:p>
    <w:p w14:paraId="5E5280E6" w14:textId="77777777" w:rsidR="00485C2B" w:rsidRDefault="00485C2B" w:rsidP="0081649B">
      <w:pPr>
        <w:spacing w:after="0" w:line="240" w:lineRule="auto"/>
        <w:ind w:firstLine="432"/>
      </w:pPr>
      <w:r>
        <w:t>a. Updates?</w:t>
      </w:r>
    </w:p>
    <w:p w14:paraId="0F101EA4" w14:textId="77777777" w:rsidR="0081649B" w:rsidRDefault="0081649B" w:rsidP="00485C2B">
      <w:pPr>
        <w:spacing w:after="0" w:line="240" w:lineRule="auto"/>
      </w:pPr>
    </w:p>
    <w:p w14:paraId="1E27D345" w14:textId="7E9401A5" w:rsidR="00485C2B" w:rsidRDefault="00485C2B" w:rsidP="00485C2B">
      <w:pPr>
        <w:spacing w:after="0" w:line="240" w:lineRule="auto"/>
      </w:pPr>
      <w:r>
        <w:t>11. Director of 10U, 12U, 14U Report – Jess Engelsmeier</w:t>
      </w:r>
    </w:p>
    <w:p w14:paraId="78E0BE20" w14:textId="77777777" w:rsidR="00485C2B" w:rsidRDefault="00485C2B" w:rsidP="0081649B">
      <w:pPr>
        <w:spacing w:after="0" w:line="240" w:lineRule="auto"/>
        <w:ind w:firstLine="432"/>
      </w:pPr>
      <w:r>
        <w:t>a. Updates?</w:t>
      </w:r>
    </w:p>
    <w:p w14:paraId="1BAC46DD" w14:textId="77777777" w:rsidR="0081649B" w:rsidRDefault="0081649B" w:rsidP="00485C2B">
      <w:pPr>
        <w:spacing w:after="0" w:line="240" w:lineRule="auto"/>
      </w:pPr>
    </w:p>
    <w:p w14:paraId="60EADD71" w14:textId="78742B41" w:rsidR="00485C2B" w:rsidRDefault="00485C2B" w:rsidP="00485C2B">
      <w:pPr>
        <w:spacing w:after="0" w:line="240" w:lineRule="auto"/>
      </w:pPr>
      <w:r>
        <w:t>12. Director of Mites/8U/Equipment– Adam Fink</w:t>
      </w:r>
    </w:p>
    <w:p w14:paraId="2D3E0FCB" w14:textId="6FD649FF" w:rsidR="00485C2B" w:rsidRPr="0081649B" w:rsidRDefault="00485C2B" w:rsidP="0081649B">
      <w:pPr>
        <w:spacing w:after="0" w:line="240" w:lineRule="auto"/>
        <w:ind w:firstLine="432"/>
        <w:rPr>
          <w:color w:val="FF0000"/>
          <w:sz w:val="20"/>
          <w:szCs w:val="20"/>
        </w:rPr>
      </w:pPr>
      <w:r>
        <w:t>a. Equipment Return / Handout for Summer Camp</w:t>
      </w:r>
      <w:r w:rsidR="0081649B">
        <w:t xml:space="preserve"> – </w:t>
      </w:r>
      <w:r w:rsidR="0081649B" w:rsidRPr="0081649B">
        <w:rPr>
          <w:color w:val="FF0000"/>
          <w:sz w:val="20"/>
          <w:szCs w:val="20"/>
        </w:rPr>
        <w:t>Sunday April 18th</w:t>
      </w:r>
    </w:p>
    <w:p w14:paraId="40F0AD1F" w14:textId="7FE75C1D" w:rsidR="00485C2B" w:rsidRDefault="00485C2B" w:rsidP="0081649B">
      <w:pPr>
        <w:spacing w:after="0" w:line="240" w:lineRule="auto"/>
        <w:ind w:firstLine="432"/>
      </w:pPr>
      <w:r>
        <w:t xml:space="preserve">b. </w:t>
      </w:r>
      <w:r w:rsidR="0081649B">
        <w:t>yearend</w:t>
      </w:r>
      <w:r>
        <w:t xml:space="preserve"> party?</w:t>
      </w:r>
    </w:p>
    <w:p w14:paraId="64F962E2" w14:textId="77777777" w:rsidR="0081649B" w:rsidRDefault="0081649B" w:rsidP="00485C2B">
      <w:pPr>
        <w:spacing w:after="0" w:line="240" w:lineRule="auto"/>
      </w:pPr>
    </w:p>
    <w:p w14:paraId="6C2E57F3" w14:textId="69C5D140" w:rsidR="00485C2B" w:rsidRDefault="00485C2B" w:rsidP="00485C2B">
      <w:pPr>
        <w:spacing w:after="0" w:line="240" w:lineRule="auto"/>
      </w:pPr>
      <w:r>
        <w:t>13. D5/Tournament Coordinator – Caleb Paulson</w:t>
      </w:r>
    </w:p>
    <w:p w14:paraId="48F0EF60" w14:textId="77777777" w:rsidR="00485C2B" w:rsidRDefault="00485C2B" w:rsidP="0081649B">
      <w:pPr>
        <w:spacing w:after="0" w:line="240" w:lineRule="auto"/>
        <w:ind w:firstLine="432"/>
      </w:pPr>
      <w:r>
        <w:t>a. Updates? Ads for 2021-2022</w:t>
      </w:r>
    </w:p>
    <w:p w14:paraId="6FD9E0EF" w14:textId="77777777" w:rsidR="0081649B" w:rsidRDefault="0081649B" w:rsidP="00485C2B">
      <w:pPr>
        <w:spacing w:after="0" w:line="240" w:lineRule="auto"/>
      </w:pPr>
    </w:p>
    <w:p w14:paraId="6FE8D509" w14:textId="14971708" w:rsidR="00655B50" w:rsidRDefault="00485C2B" w:rsidP="00485C2B">
      <w:pPr>
        <w:spacing w:after="0" w:line="240" w:lineRule="auto"/>
      </w:pPr>
      <w:r>
        <w:t>14. New Business</w:t>
      </w:r>
    </w:p>
    <w:p w14:paraId="035B3818" w14:textId="4EDBFC24" w:rsidR="0081649B" w:rsidRPr="0081649B" w:rsidRDefault="0081649B" w:rsidP="00485C2B">
      <w:pPr>
        <w:spacing w:after="0" w:line="240" w:lineRule="auto"/>
        <w:rPr>
          <w:color w:val="FF0000"/>
        </w:rPr>
      </w:pPr>
      <w:r>
        <w:rPr>
          <w:color w:val="FF0000"/>
        </w:rPr>
        <w:t>Motion to Adjourn by Fink / 2</w:t>
      </w:r>
      <w:r w:rsidRPr="0081649B">
        <w:rPr>
          <w:color w:val="FF0000"/>
          <w:vertAlign w:val="superscript"/>
        </w:rPr>
        <w:t>nd</w:t>
      </w:r>
      <w:r>
        <w:rPr>
          <w:color w:val="FF0000"/>
        </w:rPr>
        <w:t xml:space="preserve"> Bridge meeting adjourned @ 8.45 pm</w:t>
      </w:r>
    </w:p>
    <w:sectPr w:rsidR="0081649B" w:rsidRPr="00816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2B"/>
    <w:rsid w:val="00437B7B"/>
    <w:rsid w:val="00485C2B"/>
    <w:rsid w:val="00655B50"/>
    <w:rsid w:val="0081649B"/>
    <w:rsid w:val="008D75C1"/>
    <w:rsid w:val="00E4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5605"/>
  <w15:chartTrackingRefBased/>
  <w15:docId w15:val="{16923928-154E-4CB2-8A66-4C307DC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AF24-B8A2-43D2-92EC-161BB3D9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2</cp:revision>
  <dcterms:created xsi:type="dcterms:W3CDTF">2021-05-11T14:49:00Z</dcterms:created>
  <dcterms:modified xsi:type="dcterms:W3CDTF">2021-05-11T14:49:00Z</dcterms:modified>
</cp:coreProperties>
</file>