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09" w:rsidRDefault="00B93936">
      <w:pPr>
        <w:pStyle w:val="Heading1"/>
        <w:rPr>
          <w:szCs w:val="72"/>
        </w:rPr>
      </w:pPr>
      <w:r>
        <w:rPr>
          <w:szCs w:val="72"/>
        </w:rPr>
        <w:t>praha board meeting</w:t>
      </w:r>
    </w:p>
    <w:sdt>
      <w:sdtPr>
        <w:rPr>
          <w:color w:val="FF0000"/>
        </w:rPr>
        <w:alias w:val="Date"/>
        <w:id w:val="579568004"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CB0009" w:rsidRDefault="00B93936">
          <w:pPr>
            <w:pStyle w:val="Date"/>
            <w:rPr>
              <w:color w:val="FF0000"/>
            </w:rPr>
          </w:pPr>
          <w:r>
            <w:rPr>
              <w:color w:val="FF0000"/>
            </w:rPr>
            <w:t xml:space="preserve">Monday, </w:t>
          </w:r>
          <w:r w:rsidR="002560CA">
            <w:rPr>
              <w:color w:val="FF0000"/>
            </w:rPr>
            <w:t>June</w:t>
          </w:r>
          <w:r>
            <w:rPr>
              <w:color w:val="FF0000"/>
            </w:rPr>
            <w:t xml:space="preserve"> 1</w:t>
          </w:r>
          <w:r w:rsidR="002560CA">
            <w:rPr>
              <w:color w:val="FF0000"/>
            </w:rPr>
            <w:t>1</w:t>
          </w:r>
          <w:r>
            <w:rPr>
              <w:color w:val="FF0000"/>
            </w:rPr>
            <w:t>, 2018</w:t>
          </w:r>
        </w:p>
      </w:sdtContent>
    </w:sdt>
    <w:p w:rsidR="00CB0009" w:rsidRDefault="00B93936">
      <w:pPr>
        <w:pStyle w:val="Date"/>
        <w:rPr>
          <w:color w:val="FF0000"/>
        </w:rPr>
      </w:pPr>
      <w:r>
        <w:rPr>
          <w:color w:val="FF0000"/>
        </w:rPr>
        <w:t>6:00 pm</w:t>
      </w:r>
    </w:p>
    <w:p w:rsidR="00CB0009" w:rsidRDefault="00B93936">
      <w:pPr>
        <w:pStyle w:val="Date"/>
        <w:rPr>
          <w:color w:val="FF0000"/>
        </w:rPr>
      </w:pPr>
      <w:r>
        <w:rPr>
          <w:color w:val="FF0000"/>
        </w:rPr>
        <w:t>Park Rapids Hockey Arena</w:t>
      </w:r>
    </w:p>
    <w:p w:rsidR="00CB0009" w:rsidRDefault="00B93936" w:rsidP="000066AA">
      <w:pPr>
        <w:pStyle w:val="Heading2"/>
      </w:pPr>
      <w:r>
        <w:t>Agenda</w:t>
      </w:r>
    </w:p>
    <w:p w:rsidR="00CC0BBC" w:rsidRPr="009A3485" w:rsidRDefault="00CC0BBC" w:rsidP="00AD3694">
      <w:pPr>
        <w:pStyle w:val="ListParagraph"/>
        <w:rPr>
          <w:b/>
        </w:rPr>
      </w:pPr>
      <w:r>
        <w:rPr>
          <w:b/>
          <w:color w:val="000000" w:themeColor="text1"/>
          <w:sz w:val="36"/>
          <w:szCs w:val="36"/>
        </w:rPr>
        <w:t>Director’s Reports</w:t>
      </w:r>
    </w:p>
    <w:p w:rsidR="000C3600" w:rsidRDefault="009A3485" w:rsidP="000C3600">
      <w:pPr>
        <w:pStyle w:val="ListParagraph"/>
        <w:rPr>
          <w:b/>
        </w:rPr>
      </w:pPr>
      <w:r>
        <w:rPr>
          <w:b/>
        </w:rPr>
        <w:t>Call to order:</w:t>
      </w:r>
    </w:p>
    <w:p w:rsidR="00323B72" w:rsidRPr="000C3600" w:rsidRDefault="007F3F15" w:rsidP="000C3600">
      <w:pPr>
        <w:pStyle w:val="ListParagraph"/>
        <w:numPr>
          <w:ilvl w:val="0"/>
          <w:numId w:val="14"/>
        </w:numPr>
        <w:rPr>
          <w:b/>
        </w:rPr>
      </w:pPr>
      <w:r w:rsidRPr="00A47A66">
        <w:t xml:space="preserve">Board members present: </w:t>
      </w:r>
      <w:r w:rsidRPr="000C3600">
        <w:rPr>
          <w:b/>
          <w:color w:val="FF0000"/>
        </w:rPr>
        <w:t>Amber, Tyler, Chelsey,</w:t>
      </w:r>
      <w:r w:rsidR="00323B72" w:rsidRPr="000C3600">
        <w:rPr>
          <w:b/>
          <w:color w:val="FF0000"/>
        </w:rPr>
        <w:t xml:space="preserve"> Jess, Nancy, Greg, Jeromy, </w:t>
      </w:r>
      <w:proofErr w:type="spellStart"/>
      <w:r w:rsidR="00323B72" w:rsidRPr="000C3600">
        <w:rPr>
          <w:b/>
          <w:color w:val="FF0000"/>
        </w:rPr>
        <w:t>Norita</w:t>
      </w:r>
      <w:proofErr w:type="spellEnd"/>
    </w:p>
    <w:p w:rsidR="00FC287B" w:rsidRPr="00B849F6" w:rsidRDefault="00B849F6" w:rsidP="00FC287B">
      <w:pPr>
        <w:pStyle w:val="ListParagraph"/>
        <w:numPr>
          <w:ilvl w:val="0"/>
          <w:numId w:val="9"/>
        </w:numPr>
        <w:rPr>
          <w:b/>
        </w:rPr>
      </w:pPr>
      <w:r w:rsidRPr="009A3485">
        <w:t>Time</w:t>
      </w:r>
      <w:r>
        <w:rPr>
          <w:b/>
        </w:rPr>
        <w:t>:</w:t>
      </w:r>
      <w:r>
        <w:rPr>
          <w:b/>
          <w:color w:val="FF0000"/>
        </w:rPr>
        <w:t>6:06</w:t>
      </w:r>
    </w:p>
    <w:p w:rsidR="00B849F6" w:rsidRPr="00E3724A" w:rsidRDefault="003264F1" w:rsidP="00FC287B">
      <w:pPr>
        <w:pStyle w:val="ListParagraph"/>
        <w:numPr>
          <w:ilvl w:val="0"/>
          <w:numId w:val="9"/>
        </w:numPr>
        <w:rPr>
          <w:b/>
        </w:rPr>
      </w:pPr>
      <w:r w:rsidRPr="009A3485">
        <w:t xml:space="preserve">Approve Agenda: </w:t>
      </w:r>
      <w:r w:rsidR="00E3724A">
        <w:rPr>
          <w:b/>
          <w:color w:val="FF0000"/>
        </w:rPr>
        <w:t>Jeromy, Tyler-passed.</w:t>
      </w:r>
    </w:p>
    <w:p w:rsidR="00510FF7" w:rsidRPr="00431C49" w:rsidRDefault="000F2B59" w:rsidP="00510FF7">
      <w:pPr>
        <w:pStyle w:val="ListParagraph"/>
        <w:numPr>
          <w:ilvl w:val="0"/>
          <w:numId w:val="9"/>
        </w:numPr>
        <w:rPr>
          <w:b/>
        </w:rPr>
      </w:pPr>
      <w:r w:rsidRPr="00510FF7">
        <w:t>Approve minutes:</w:t>
      </w:r>
      <w:r>
        <w:rPr>
          <w:b/>
        </w:rPr>
        <w:t xml:space="preserve"> </w:t>
      </w:r>
      <w:r>
        <w:rPr>
          <w:b/>
          <w:color w:val="FF0000"/>
        </w:rPr>
        <w:t>Jess,</w:t>
      </w:r>
      <w:r w:rsidR="00DE3F38">
        <w:rPr>
          <w:b/>
          <w:color w:val="FF0000"/>
        </w:rPr>
        <w:t xml:space="preserve"> Tyler-passed.</w:t>
      </w:r>
    </w:p>
    <w:p w:rsidR="00431C49" w:rsidRDefault="00620381" w:rsidP="00431C49">
      <w:pPr>
        <w:rPr>
          <w:b/>
          <w:sz w:val="32"/>
          <w:szCs w:val="32"/>
        </w:rPr>
      </w:pPr>
      <w:r>
        <w:rPr>
          <w:b/>
          <w:sz w:val="32"/>
          <w:szCs w:val="32"/>
        </w:rPr>
        <w:t>Executive:</w:t>
      </w:r>
    </w:p>
    <w:p w:rsidR="002C3D87" w:rsidRPr="00415FC0" w:rsidRDefault="0057346E" w:rsidP="00415FC0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rPr>
          <w:szCs w:val="28"/>
        </w:rPr>
        <w:t>Policy book</w:t>
      </w:r>
      <w:r w:rsidR="002C3D87">
        <w:rPr>
          <w:szCs w:val="28"/>
        </w:rPr>
        <w:t xml:space="preserve"> changes</w:t>
      </w:r>
      <w:r>
        <w:rPr>
          <w:szCs w:val="28"/>
        </w:rPr>
        <w:t>:</w:t>
      </w:r>
      <w:r w:rsidR="00211324">
        <w:rPr>
          <w:szCs w:val="28"/>
        </w:rPr>
        <w:t xml:space="preserve"> </w:t>
      </w:r>
    </w:p>
    <w:p w:rsidR="00FF3BE7" w:rsidRPr="00B20FBF" w:rsidRDefault="00D81048" w:rsidP="00415FC0">
      <w:pPr>
        <w:pStyle w:val="ListParagraph"/>
        <w:numPr>
          <w:ilvl w:val="0"/>
          <w:numId w:val="16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Web master-</w:t>
      </w:r>
    </w:p>
    <w:p w:rsidR="00D81048" w:rsidRPr="00B20FBF" w:rsidRDefault="00996A7B" w:rsidP="00D81048">
      <w:pPr>
        <w:pStyle w:val="ListParagraph"/>
        <w:numPr>
          <w:ilvl w:val="0"/>
          <w:numId w:val="18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Would need to own DIBS to become exempt</w:t>
      </w:r>
    </w:p>
    <w:p w:rsidR="00937160" w:rsidRPr="00B20FBF" w:rsidRDefault="00A175F1" w:rsidP="00415FC0">
      <w:pPr>
        <w:pStyle w:val="ListParagraph"/>
        <w:numPr>
          <w:ilvl w:val="0"/>
          <w:numId w:val="16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Equipment-</w:t>
      </w:r>
    </w:p>
    <w:p w:rsidR="00415FC0" w:rsidRPr="00B20FBF" w:rsidRDefault="00FF3BE7" w:rsidP="00937160">
      <w:pPr>
        <w:pStyle w:val="ListParagraph"/>
        <w:numPr>
          <w:ilvl w:val="0"/>
          <w:numId w:val="17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I</w:t>
      </w:r>
      <w:r w:rsidR="00A175F1" w:rsidRPr="00B20FBF">
        <w:rPr>
          <w:color w:val="FF0000"/>
          <w:szCs w:val="28"/>
        </w:rPr>
        <w:t>mplementing paying a jersey fee.</w:t>
      </w:r>
    </w:p>
    <w:p w:rsidR="00937160" w:rsidRPr="00B20FBF" w:rsidRDefault="00937160" w:rsidP="00937160">
      <w:pPr>
        <w:pStyle w:val="ListParagraph"/>
        <w:numPr>
          <w:ilvl w:val="0"/>
          <w:numId w:val="17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Discussed mites paying for their own jerseys- need quote</w:t>
      </w:r>
    </w:p>
    <w:p w:rsidR="009E0E48" w:rsidRPr="00B20FBF" w:rsidRDefault="00FF3BE7" w:rsidP="009E0E48">
      <w:pPr>
        <w:pStyle w:val="ListParagraph"/>
        <w:numPr>
          <w:ilvl w:val="0"/>
          <w:numId w:val="17"/>
        </w:numPr>
        <w:rPr>
          <w:color w:val="FF0000"/>
          <w:szCs w:val="28"/>
        </w:rPr>
      </w:pPr>
      <w:r w:rsidRPr="00B20FBF">
        <w:rPr>
          <w:color w:val="FF0000"/>
          <w:szCs w:val="28"/>
        </w:rPr>
        <w:t>Equipment manager to stay non exempt.</w:t>
      </w:r>
    </w:p>
    <w:p w:rsidR="000C3600" w:rsidRDefault="00B93936" w:rsidP="000C3600">
      <w:pPr>
        <w:rPr>
          <w:b/>
        </w:rPr>
      </w:pPr>
      <w:r w:rsidRPr="005564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3445369</wp:posOffset>
                </wp:positionH>
                <wp:positionV relativeFrom="paragraph">
                  <wp:posOffset>223479</wp:posOffset>
                </wp:positionV>
                <wp:extent cx="5485" cy="0"/>
                <wp:effectExtent l="3571" t="3571" r="3571" b="3571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289pt;margin-top:17.5968pt;width:0pt;height:0pt;mso-wrap-style:infront;mso-position-horizontal-relative:column;mso-position-vertical-relative:line;z-index:251662336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Pr="0055649C">
        <w:rPr>
          <w:b/>
          <w:sz w:val="32"/>
          <w:szCs w:val="32"/>
        </w:rPr>
        <w:t>Gaming</w:t>
      </w:r>
      <w:r w:rsidRPr="00510FF7">
        <w:rPr>
          <w:b/>
        </w:rPr>
        <w:t xml:space="preserve">: </w:t>
      </w:r>
    </w:p>
    <w:p w:rsidR="00432534" w:rsidRDefault="00B93936" w:rsidP="00432534">
      <w:pPr>
        <w:pStyle w:val="ListParagraph"/>
        <w:numPr>
          <w:ilvl w:val="0"/>
          <w:numId w:val="13"/>
        </w:numPr>
        <w:rPr>
          <w:b/>
        </w:rPr>
      </w:pPr>
      <w:r>
        <w:t>Motion to a</w:t>
      </w:r>
      <w:r w:rsidR="00286A90">
        <w:t>pprove report:</w:t>
      </w:r>
      <w:r w:rsidR="00432534" w:rsidRPr="00F755CE">
        <w:rPr>
          <w:color w:val="FF0000"/>
        </w:rPr>
        <w:t xml:space="preserve"> Jeromy, Nancy- approved.</w:t>
      </w:r>
    </w:p>
    <w:p w:rsidR="006D43A0" w:rsidRDefault="00B93936" w:rsidP="006D43A0">
      <w:pPr>
        <w:rPr>
          <w:b/>
        </w:rPr>
      </w:pPr>
      <w:r w:rsidRPr="00884BEF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2907771</wp:posOffset>
                </wp:positionH>
                <wp:positionV relativeFrom="paragraph">
                  <wp:posOffset>99908</wp:posOffset>
                </wp:positionV>
                <wp:extent cx="10971" cy="27428"/>
                <wp:effectExtent l="3571" t="3571" r="3571" b="3571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-5485" y="-5485"/>
                          <a:ext cx="10971" cy="27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21600" y="0"/>
                              </a:moveTo>
                              <a:cubicBezTo>
                                <a:pt x="21600" y="0"/>
                                <a:pt x="21600" y="0"/>
                                <a:pt x="0" y="21600"/>
                              </a:cubicBez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8pt;margin-top:7.8668pt;width:0pt;height:1.29583pt;mso-wrap-style:infront;mso-position-horizontal-relative:column;mso-position-vertical-relative:line;z-index:251661312" coordsize="21600, 21600" o:allowincell="t" path="m21600,0qb21600,0,0,21600xe" filled="f" stroked="t" strokecolor="#0" strokeweight="0.5625pt">
                <v:stroke joinstyle="round"/>
              </v:shape>
            </w:pict>
          </mc:Fallback>
        </mc:AlternateContent>
      </w:r>
      <w:r w:rsidRPr="00884BEF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2660914</wp:posOffset>
                </wp:positionH>
                <wp:positionV relativeFrom="paragraph">
                  <wp:posOffset>199170</wp:posOffset>
                </wp:positionV>
                <wp:extent cx="5485" cy="5485"/>
                <wp:effectExtent l="3571" t="3571" r="3571" b="3571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-5484"/>
                          <a:ext cx="5485" cy="5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>
                              <a:moveTo>
                                <a:pt x="0" y="0"/>
                              </a:moveTo>
                              <a:close/>
                            </a:path>
                          </a:pathLst>
                        </a:custGeom>
                        <a:ln w="7143" cap="rnd">
                          <a:solidFill>
                            <a:srgbClr val="000000">
                              <a:alpha val="100000"/>
                            </a:srgb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21pt;margin-top:15.6827pt;width:0pt;height:0pt;mso-wrap-style:infront;mso-position-horizontal-relative:column;mso-position-vertical-relative:line;z-index:251660288" coordsize="21600, 21600" o:allowincell="t" path="m0,0xe" filled="f" stroked="t" strokecolor="#0" strokeweight="0.5625pt">
                <v:stroke joinstyle="round"/>
              </v:shape>
            </w:pict>
          </mc:Fallback>
        </mc:AlternateContent>
      </w:r>
      <w:r w:rsidRPr="00884BEF">
        <w:rPr>
          <w:b/>
          <w:sz w:val="32"/>
          <w:szCs w:val="32"/>
        </w:rPr>
        <w:t>Treasurer</w:t>
      </w:r>
      <w:r w:rsidRPr="008B0327">
        <w:rPr>
          <w:b/>
        </w:rPr>
        <w:t xml:space="preserve">: </w:t>
      </w:r>
    </w:p>
    <w:p w:rsidR="00CB0009" w:rsidRPr="00A2026D" w:rsidRDefault="00B93936" w:rsidP="006D43A0">
      <w:pPr>
        <w:pStyle w:val="ListParagraph"/>
        <w:numPr>
          <w:ilvl w:val="0"/>
          <w:numId w:val="13"/>
        </w:numPr>
        <w:rPr>
          <w:b/>
        </w:rPr>
      </w:pPr>
      <w:r w:rsidRPr="006D43A0">
        <w:rPr>
          <w:color w:val="000000"/>
        </w:rPr>
        <w:lastRenderedPageBreak/>
        <w:t xml:space="preserve">Motion to approve report: </w:t>
      </w:r>
      <w:r w:rsidR="006D43A0">
        <w:rPr>
          <w:color w:val="FF0000"/>
        </w:rPr>
        <w:t>Will discuss at next meeting.</w:t>
      </w:r>
    </w:p>
    <w:p w:rsidR="00384316" w:rsidRPr="00D77CB5" w:rsidRDefault="008C1930" w:rsidP="0003766D">
      <w:pPr>
        <w:pStyle w:val="ListParagraph"/>
        <w:numPr>
          <w:ilvl w:val="0"/>
          <w:numId w:val="13"/>
        </w:numPr>
        <w:rPr>
          <w:b/>
          <w:color w:val="FF0000"/>
        </w:rPr>
      </w:pPr>
      <w:r w:rsidRPr="00D77CB5">
        <w:rPr>
          <w:color w:val="FF0000"/>
        </w:rPr>
        <w:t xml:space="preserve">City insurance </w:t>
      </w:r>
      <w:r w:rsidR="0003766D" w:rsidRPr="00D77CB5">
        <w:rPr>
          <w:color w:val="FF0000"/>
        </w:rPr>
        <w:t xml:space="preserve">renewal- </w:t>
      </w:r>
      <w:r w:rsidR="00654FCD" w:rsidRPr="00D77CB5">
        <w:rPr>
          <w:color w:val="FF0000"/>
        </w:rPr>
        <w:t xml:space="preserve">Had questions regarding 10 year contract- </w:t>
      </w:r>
      <w:proofErr w:type="spellStart"/>
      <w:r w:rsidR="00654FCD" w:rsidRPr="00D77CB5">
        <w:rPr>
          <w:color w:val="FF0000"/>
        </w:rPr>
        <w:t>Norita</w:t>
      </w:r>
      <w:proofErr w:type="spellEnd"/>
      <w:r w:rsidR="00654FCD" w:rsidRPr="00D77CB5">
        <w:rPr>
          <w:color w:val="FF0000"/>
        </w:rPr>
        <w:t xml:space="preserve"> to follow up.</w:t>
      </w:r>
    </w:p>
    <w:p w:rsidR="00CB0009" w:rsidRDefault="00B93936" w:rsidP="006B5B4B">
      <w:pPr>
        <w:rPr>
          <w:b/>
          <w:sz w:val="32"/>
          <w:szCs w:val="32"/>
        </w:rPr>
      </w:pPr>
      <w:r w:rsidRPr="006B5B4B">
        <w:rPr>
          <w:b/>
          <w:sz w:val="32"/>
          <w:szCs w:val="32"/>
        </w:rPr>
        <w:t>Administration:</w:t>
      </w:r>
    </w:p>
    <w:p w:rsidR="00E27140" w:rsidRPr="00300E8A" w:rsidRDefault="008D346E" w:rsidP="00E27140">
      <w:pPr>
        <w:pStyle w:val="ListParagraph"/>
        <w:numPr>
          <w:ilvl w:val="0"/>
          <w:numId w:val="19"/>
        </w:numPr>
        <w:rPr>
          <w:b/>
          <w:color w:val="FF0000"/>
          <w:sz w:val="32"/>
          <w:szCs w:val="32"/>
        </w:rPr>
      </w:pPr>
      <w:r w:rsidRPr="00300E8A">
        <w:rPr>
          <w:color w:val="FF0000"/>
          <w:sz w:val="32"/>
          <w:szCs w:val="32"/>
        </w:rPr>
        <w:t>Tournament fee confirmed- All expenditures need to be approved by the board.</w:t>
      </w:r>
    </w:p>
    <w:p w:rsidR="00CB0009" w:rsidRDefault="00B93936" w:rsidP="006155A9">
      <w:pPr>
        <w:rPr>
          <w:b/>
          <w:sz w:val="32"/>
          <w:szCs w:val="32"/>
        </w:rPr>
      </w:pPr>
      <w:r w:rsidRPr="006155A9">
        <w:rPr>
          <w:b/>
          <w:sz w:val="32"/>
          <w:szCs w:val="32"/>
        </w:rPr>
        <w:t xml:space="preserve">Facilities Management: </w:t>
      </w:r>
      <w:bookmarkStart w:id="0" w:name="_GoBack"/>
      <w:bookmarkEnd w:id="0"/>
    </w:p>
    <w:p w:rsidR="0044785D" w:rsidRPr="0044785D" w:rsidRDefault="00CE2790" w:rsidP="0044785D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A51495">
        <w:rPr>
          <w:color w:val="FF0000"/>
          <w:sz w:val="32"/>
          <w:szCs w:val="32"/>
        </w:rPr>
        <w:t xml:space="preserve">Staffing- still pending </w:t>
      </w:r>
      <w:r w:rsidR="00FD0573" w:rsidRPr="00A51495">
        <w:rPr>
          <w:color w:val="FF0000"/>
          <w:sz w:val="32"/>
          <w:szCs w:val="32"/>
        </w:rPr>
        <w:t>per</w:t>
      </w:r>
      <w:r w:rsidRPr="00A51495">
        <w:rPr>
          <w:color w:val="FF0000"/>
          <w:sz w:val="32"/>
          <w:szCs w:val="32"/>
        </w:rPr>
        <w:t xml:space="preserve"> </w:t>
      </w:r>
      <w:r w:rsidR="00FD0573" w:rsidRPr="00A51495">
        <w:rPr>
          <w:color w:val="FF0000"/>
          <w:sz w:val="32"/>
          <w:szCs w:val="32"/>
        </w:rPr>
        <w:t>building maintenance meeting</w:t>
      </w:r>
      <w:r w:rsidR="00FD0573">
        <w:rPr>
          <w:sz w:val="32"/>
          <w:szCs w:val="32"/>
        </w:rPr>
        <w:t>.</w:t>
      </w:r>
    </w:p>
    <w:p w:rsidR="007E61EC" w:rsidRDefault="00B93936" w:rsidP="007E61EC">
      <w:pPr>
        <w:rPr>
          <w:b/>
          <w:bCs/>
          <w:sz w:val="32"/>
          <w:szCs w:val="32"/>
        </w:rPr>
      </w:pPr>
      <w:r w:rsidRPr="006155A9">
        <w:rPr>
          <w:b/>
          <w:bCs/>
          <w:sz w:val="32"/>
          <w:szCs w:val="32"/>
        </w:rPr>
        <w:t>Hockey Development (HDC):</w:t>
      </w:r>
    </w:p>
    <w:p w:rsidR="00232490" w:rsidRPr="00000817" w:rsidRDefault="00232490" w:rsidP="007E61EC">
      <w:pPr>
        <w:pStyle w:val="ListParagraph"/>
        <w:numPr>
          <w:ilvl w:val="0"/>
          <w:numId w:val="19"/>
        </w:numPr>
        <w:rPr>
          <w:b/>
          <w:bCs/>
          <w:color w:val="FF0000"/>
          <w:sz w:val="32"/>
          <w:szCs w:val="32"/>
        </w:rPr>
      </w:pPr>
      <w:r w:rsidRPr="00000817">
        <w:rPr>
          <w:bCs/>
          <w:color w:val="FF0000"/>
          <w:szCs w:val="28"/>
        </w:rPr>
        <w:t>School</w:t>
      </w:r>
      <w:r w:rsidR="00EC110F" w:rsidRPr="00000817">
        <w:rPr>
          <w:bCs/>
          <w:color w:val="FF0000"/>
          <w:szCs w:val="28"/>
        </w:rPr>
        <w:t xml:space="preserve">- </w:t>
      </w:r>
    </w:p>
    <w:p w:rsidR="00007FA8" w:rsidRPr="00000817" w:rsidRDefault="000B33F2" w:rsidP="00CD6613">
      <w:pPr>
        <w:pStyle w:val="ListParagraph"/>
        <w:numPr>
          <w:ilvl w:val="0"/>
          <w:numId w:val="20"/>
        </w:numPr>
        <w:rPr>
          <w:b/>
          <w:bCs/>
          <w:color w:val="FF0000"/>
          <w:sz w:val="32"/>
          <w:szCs w:val="32"/>
        </w:rPr>
      </w:pPr>
      <w:r w:rsidRPr="00000817">
        <w:rPr>
          <w:bCs/>
          <w:color w:val="FF0000"/>
          <w:szCs w:val="28"/>
        </w:rPr>
        <w:t>S</w:t>
      </w:r>
      <w:r w:rsidR="00A71513" w:rsidRPr="00000817">
        <w:rPr>
          <w:bCs/>
          <w:color w:val="FF0000"/>
          <w:szCs w:val="28"/>
        </w:rPr>
        <w:t>chool requested multi year contract</w:t>
      </w:r>
      <w:r w:rsidRPr="00000817">
        <w:rPr>
          <w:bCs/>
          <w:color w:val="FF0000"/>
          <w:szCs w:val="28"/>
        </w:rPr>
        <w:t xml:space="preserve">- </w:t>
      </w:r>
      <w:r w:rsidR="00562687" w:rsidRPr="00000817">
        <w:rPr>
          <w:bCs/>
          <w:color w:val="FF0000"/>
          <w:szCs w:val="28"/>
        </w:rPr>
        <w:t>PRAHA decided on keeping it annual.</w:t>
      </w:r>
    </w:p>
    <w:p w:rsidR="001A53BA" w:rsidRPr="00000817" w:rsidRDefault="00105B3A" w:rsidP="001A53BA">
      <w:pPr>
        <w:pStyle w:val="ListParagraph"/>
        <w:numPr>
          <w:ilvl w:val="0"/>
          <w:numId w:val="20"/>
        </w:numPr>
        <w:rPr>
          <w:b/>
          <w:bCs/>
          <w:color w:val="FF0000"/>
          <w:sz w:val="32"/>
          <w:szCs w:val="32"/>
        </w:rPr>
      </w:pPr>
      <w:r w:rsidRPr="00000817">
        <w:rPr>
          <w:bCs/>
          <w:color w:val="FF0000"/>
          <w:szCs w:val="28"/>
        </w:rPr>
        <w:t>Still waiting on varsity bill</w:t>
      </w:r>
    </w:p>
    <w:p w:rsidR="00105B3A" w:rsidRPr="0022381D" w:rsidRDefault="000205B2" w:rsidP="00105B3A">
      <w:pPr>
        <w:pStyle w:val="ListParagraph"/>
        <w:numPr>
          <w:ilvl w:val="0"/>
          <w:numId w:val="19"/>
        </w:numPr>
        <w:rPr>
          <w:b/>
          <w:bCs/>
          <w:color w:val="FF0000"/>
          <w:sz w:val="32"/>
          <w:szCs w:val="32"/>
        </w:rPr>
      </w:pPr>
      <w:r w:rsidRPr="007E61EC">
        <w:rPr>
          <w:bCs/>
          <w:color w:val="000000"/>
        </w:rPr>
        <w:t>Policy Revisions:</w:t>
      </w:r>
      <w:r w:rsidR="00007FA8" w:rsidRPr="0022381D">
        <w:rPr>
          <w:bCs/>
          <w:color w:val="FF0000"/>
        </w:rPr>
        <w:t xml:space="preserve"> Sent out for discussion at next meeting.</w:t>
      </w:r>
    </w:p>
    <w:p w:rsidR="00CB0009" w:rsidRDefault="00B93936" w:rsidP="004F0BED">
      <w:pPr>
        <w:rPr>
          <w:b/>
          <w:bCs/>
          <w:sz w:val="32"/>
          <w:szCs w:val="32"/>
        </w:rPr>
      </w:pPr>
      <w:r w:rsidRPr="004F0BED">
        <w:rPr>
          <w:b/>
          <w:bCs/>
          <w:sz w:val="32"/>
          <w:szCs w:val="32"/>
        </w:rPr>
        <w:t>Capital:</w:t>
      </w:r>
    </w:p>
    <w:p w:rsidR="00DF5390" w:rsidRPr="00CA65C0" w:rsidRDefault="00412192" w:rsidP="00DF5390">
      <w:pPr>
        <w:pStyle w:val="ListParagraph"/>
        <w:numPr>
          <w:ilvl w:val="0"/>
          <w:numId w:val="19"/>
        </w:numPr>
        <w:rPr>
          <w:b/>
          <w:bCs/>
          <w:color w:val="FF0000"/>
          <w:sz w:val="32"/>
          <w:szCs w:val="32"/>
        </w:rPr>
      </w:pPr>
      <w:r w:rsidRPr="00CA65C0">
        <w:rPr>
          <w:bCs/>
          <w:color w:val="FF0000"/>
          <w:sz w:val="32"/>
          <w:szCs w:val="32"/>
        </w:rPr>
        <w:t>Raffle in fall- will discuss more in future meetings.</w:t>
      </w:r>
    </w:p>
    <w:p w:rsidR="00E56956" w:rsidRDefault="00026020" w:rsidP="00E569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Nex</w:t>
      </w:r>
      <w:r w:rsidR="00E12E92">
        <w:rPr>
          <w:b/>
          <w:bCs/>
          <w:sz w:val="32"/>
          <w:szCs w:val="32"/>
        </w:rPr>
        <w:t xml:space="preserve">t meeting date: </w:t>
      </w:r>
      <w:r w:rsidR="00B70CF1" w:rsidRPr="00DF5390">
        <w:rPr>
          <w:b/>
          <w:bCs/>
          <w:color w:val="FF0000"/>
        </w:rPr>
        <w:t>6</w:t>
      </w:r>
      <w:r w:rsidR="00B93936" w:rsidRPr="00DF5390">
        <w:rPr>
          <w:b/>
          <w:bCs/>
          <w:color w:val="FF0000"/>
        </w:rPr>
        <w:t>/2</w:t>
      </w:r>
      <w:r w:rsidR="00B70CF1" w:rsidRPr="00DF5390">
        <w:rPr>
          <w:b/>
          <w:bCs/>
          <w:color w:val="FF0000"/>
        </w:rPr>
        <w:t>5</w:t>
      </w:r>
      <w:r w:rsidR="00B93936" w:rsidRPr="00DF5390">
        <w:rPr>
          <w:b/>
          <w:bCs/>
          <w:color w:val="FF0000"/>
        </w:rPr>
        <w:t>/2018</w:t>
      </w:r>
    </w:p>
    <w:p w:rsidR="001F341C" w:rsidRDefault="00B93936" w:rsidP="001F341C">
      <w:pPr>
        <w:rPr>
          <w:b/>
          <w:sz w:val="32"/>
          <w:szCs w:val="32"/>
        </w:rPr>
      </w:pPr>
      <w:r w:rsidRPr="001F341C">
        <w:rPr>
          <w:b/>
          <w:sz w:val="32"/>
          <w:szCs w:val="32"/>
        </w:rPr>
        <w:t xml:space="preserve">Adjournment: </w:t>
      </w:r>
    </w:p>
    <w:p w:rsidR="00851AE3" w:rsidRPr="00851AE3" w:rsidRDefault="00B93936" w:rsidP="00851AE3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 w:rsidRPr="001F341C">
        <w:rPr>
          <w:color w:val="FF0000"/>
        </w:rPr>
        <w:t xml:space="preserve">Time: </w:t>
      </w:r>
      <w:r w:rsidR="00851AE3">
        <w:rPr>
          <w:color w:val="FF0000"/>
        </w:rPr>
        <w:t>7:28</w:t>
      </w:r>
    </w:p>
    <w:p w:rsidR="008130F6" w:rsidRPr="00851AE3" w:rsidRDefault="00B93936" w:rsidP="00851AE3">
      <w:pPr>
        <w:pStyle w:val="ListParagraph"/>
        <w:numPr>
          <w:ilvl w:val="0"/>
          <w:numId w:val="19"/>
        </w:numPr>
        <w:rPr>
          <w:b/>
          <w:bCs/>
          <w:sz w:val="32"/>
          <w:szCs w:val="32"/>
        </w:rPr>
      </w:pPr>
      <w:r w:rsidRPr="00851AE3">
        <w:rPr>
          <w:color w:val="FF0000"/>
        </w:rPr>
        <w:t xml:space="preserve">Adjourned by: </w:t>
      </w:r>
      <w:r w:rsidR="00851AE3">
        <w:rPr>
          <w:color w:val="FF0000"/>
        </w:rPr>
        <w:t>Tyler, Jess</w:t>
      </w:r>
    </w:p>
    <w:sectPr w:rsidR="008130F6" w:rsidRPr="00851A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1E2"/>
    <w:multiLevelType w:val="hybridMultilevel"/>
    <w:tmpl w:val="8850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6150D6EC"/>
    <w:lvl w:ilvl="0">
      <w:numFmt w:val="decimal"/>
      <w:pStyle w:val="ListParagraph"/>
      <w:lvlText w:val=""/>
      <w:lvlJc w:val="left"/>
    </w:lvl>
    <w:lvl w:ilvl="1">
      <w:numFmt w:val="decimal"/>
      <w:pStyle w:val="ListNumber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E5210"/>
    <w:multiLevelType w:val="hybridMultilevel"/>
    <w:tmpl w:val="0ED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4376"/>
    <w:multiLevelType w:val="hybridMultilevel"/>
    <w:tmpl w:val="97005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F5559"/>
    <w:multiLevelType w:val="hybridMultilevel"/>
    <w:tmpl w:val="E382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C1B3D"/>
    <w:multiLevelType w:val="hybridMultilevel"/>
    <w:tmpl w:val="2FE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B6D21"/>
    <w:multiLevelType w:val="hybridMultilevel"/>
    <w:tmpl w:val="C264F7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5A1C4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84D0E"/>
    <w:multiLevelType w:val="hybridMultilevel"/>
    <w:tmpl w:val="1DFCB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A17122"/>
    <w:multiLevelType w:val="hybridMultilevel"/>
    <w:tmpl w:val="0CF4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22C66D7"/>
    <w:multiLevelType w:val="hybridMultilevel"/>
    <w:tmpl w:val="2C123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A6FAA"/>
    <w:multiLevelType w:val="hybridMultilevel"/>
    <w:tmpl w:val="88FA6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74A0D"/>
    <w:multiLevelType w:val="hybridMultilevel"/>
    <w:tmpl w:val="B484D9C0"/>
    <w:lvl w:ilvl="0" w:tplc="04090019">
      <w:start w:val="1"/>
      <w:numFmt w:val="lowerLetter"/>
      <w:lvlText w:val="%1."/>
      <w:lvlJc w:val="left"/>
      <w:pPr>
        <w:ind w:left="2238" w:hanging="360"/>
      </w:pPr>
    </w:lvl>
    <w:lvl w:ilvl="1" w:tplc="16D2BAEE">
      <w:start w:val="1"/>
      <w:numFmt w:val="decimal"/>
      <w:lvlText w:val="%2."/>
      <w:lvlJc w:val="left"/>
      <w:pPr>
        <w:ind w:left="29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4" w15:restartNumberingAfterBreak="0">
    <w:nsid w:val="4D684CF7"/>
    <w:multiLevelType w:val="hybridMultilevel"/>
    <w:tmpl w:val="D772C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73933"/>
    <w:multiLevelType w:val="hybridMultilevel"/>
    <w:tmpl w:val="4F7841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B973D2E"/>
    <w:multiLevelType w:val="hybridMultilevel"/>
    <w:tmpl w:val="C0A89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61646"/>
    <w:multiLevelType w:val="hybridMultilevel"/>
    <w:tmpl w:val="4E126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F96757"/>
    <w:multiLevelType w:val="hybridMultilevel"/>
    <w:tmpl w:val="090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00F2B"/>
    <w:multiLevelType w:val="hybridMultilevel"/>
    <w:tmpl w:val="2A30F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color w:val="auto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removePersonalInformation/>
  <w:hideGrammaticalErrors/>
  <w:proofState w:spelling="clean"/>
  <w:defaultTabStop w:val="72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09"/>
    <w:rsid w:val="00000817"/>
    <w:rsid w:val="000066AA"/>
    <w:rsid w:val="00007FA8"/>
    <w:rsid w:val="000205B2"/>
    <w:rsid w:val="00026020"/>
    <w:rsid w:val="00032184"/>
    <w:rsid w:val="0003766D"/>
    <w:rsid w:val="00081482"/>
    <w:rsid w:val="000B33F2"/>
    <w:rsid w:val="000C3600"/>
    <w:rsid w:val="000F2B59"/>
    <w:rsid w:val="00105B3A"/>
    <w:rsid w:val="0018060D"/>
    <w:rsid w:val="00195C29"/>
    <w:rsid w:val="00197208"/>
    <w:rsid w:val="001A53BA"/>
    <w:rsid w:val="001E19F9"/>
    <w:rsid w:val="001E3CED"/>
    <w:rsid w:val="001F341C"/>
    <w:rsid w:val="00211324"/>
    <w:rsid w:val="0022381D"/>
    <w:rsid w:val="00232490"/>
    <w:rsid w:val="002560CA"/>
    <w:rsid w:val="00273035"/>
    <w:rsid w:val="00286A90"/>
    <w:rsid w:val="002C3D87"/>
    <w:rsid w:val="00300E8A"/>
    <w:rsid w:val="00323B72"/>
    <w:rsid w:val="003264F1"/>
    <w:rsid w:val="00346DEE"/>
    <w:rsid w:val="00364CF3"/>
    <w:rsid w:val="00384316"/>
    <w:rsid w:val="00412192"/>
    <w:rsid w:val="00415FC0"/>
    <w:rsid w:val="00431C49"/>
    <w:rsid w:val="00432534"/>
    <w:rsid w:val="0044785D"/>
    <w:rsid w:val="0046758E"/>
    <w:rsid w:val="00486BA5"/>
    <w:rsid w:val="004F0BED"/>
    <w:rsid w:val="004F1D0E"/>
    <w:rsid w:val="00510FF7"/>
    <w:rsid w:val="0055649C"/>
    <w:rsid w:val="00557303"/>
    <w:rsid w:val="00562687"/>
    <w:rsid w:val="0057346E"/>
    <w:rsid w:val="00585512"/>
    <w:rsid w:val="005B4BF4"/>
    <w:rsid w:val="006155A9"/>
    <w:rsid w:val="00620381"/>
    <w:rsid w:val="00654FCD"/>
    <w:rsid w:val="006B5B4B"/>
    <w:rsid w:val="006D43A0"/>
    <w:rsid w:val="007332F7"/>
    <w:rsid w:val="007528AC"/>
    <w:rsid w:val="007B2CEF"/>
    <w:rsid w:val="007E2B90"/>
    <w:rsid w:val="007E61EC"/>
    <w:rsid w:val="007F3F15"/>
    <w:rsid w:val="007F59DB"/>
    <w:rsid w:val="008130F6"/>
    <w:rsid w:val="00851AE3"/>
    <w:rsid w:val="0085430C"/>
    <w:rsid w:val="00884BEF"/>
    <w:rsid w:val="008B0327"/>
    <w:rsid w:val="008C1930"/>
    <w:rsid w:val="008D346E"/>
    <w:rsid w:val="008E1CFE"/>
    <w:rsid w:val="00937160"/>
    <w:rsid w:val="00976999"/>
    <w:rsid w:val="00996A7B"/>
    <w:rsid w:val="009A3485"/>
    <w:rsid w:val="009B7881"/>
    <w:rsid w:val="009E0E48"/>
    <w:rsid w:val="00A175F1"/>
    <w:rsid w:val="00A2026D"/>
    <w:rsid w:val="00A47A66"/>
    <w:rsid w:val="00A51495"/>
    <w:rsid w:val="00A71513"/>
    <w:rsid w:val="00AD3694"/>
    <w:rsid w:val="00B20FBF"/>
    <w:rsid w:val="00B70CF1"/>
    <w:rsid w:val="00B849F6"/>
    <w:rsid w:val="00B93936"/>
    <w:rsid w:val="00CA65C0"/>
    <w:rsid w:val="00CB0009"/>
    <w:rsid w:val="00CC0BBC"/>
    <w:rsid w:val="00CD6613"/>
    <w:rsid w:val="00CE2790"/>
    <w:rsid w:val="00D77CB5"/>
    <w:rsid w:val="00D81048"/>
    <w:rsid w:val="00DC30CA"/>
    <w:rsid w:val="00DE3F38"/>
    <w:rsid w:val="00DF5390"/>
    <w:rsid w:val="00E12E92"/>
    <w:rsid w:val="00E27140"/>
    <w:rsid w:val="00E3724A"/>
    <w:rsid w:val="00E56956"/>
    <w:rsid w:val="00E61F59"/>
    <w:rsid w:val="00EB643D"/>
    <w:rsid w:val="00EC110F"/>
    <w:rsid w:val="00F2559D"/>
    <w:rsid w:val="00F755CE"/>
    <w:rsid w:val="00FC287B"/>
    <w:rsid w:val="00FD0573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B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nhideWhenUsed/>
    <w:qFormat/>
    <w:pPr>
      <w:numPr>
        <w:ilvl w:val="1"/>
        <w:numId w:val="1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pPr>
      <w:numPr>
        <w:numId w:val="1"/>
      </w:numPr>
      <w:spacing w:line="360" w:lineRule="auto"/>
    </w:pPr>
    <w:rPr>
      <w:rFonts w:ascii="Arial" w:hAnsi="Arial"/>
      <w:sz w:val="28"/>
    </w:rPr>
  </w:style>
  <w:style w:type="numbering" w:customStyle="1" w:styleId="AgendaItems">
    <w:name w:val="AgendaItem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/>
  <cp:keywords/>
  <dc:description/>
  <cp:lastModifiedBy/>
  <cp:revision>1</cp:revision>
  <cp:lastPrinted>2003-06-24T18:33:00Z</cp:lastPrinted>
  <dcterms:created xsi:type="dcterms:W3CDTF">2018-06-11T12:52:00Z</dcterms:created>
  <dcterms:modified xsi:type="dcterms:W3CDTF">2018-06-22T01:31:00Z</dcterms:modified>
  <cp:version>04.2000</cp:version>
</cp:coreProperties>
</file>