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pPr>
      <w:r w:rsidDel="00000000" w:rsidR="00000000" w:rsidRPr="00000000">
        <w:rPr/>
        <w:drawing>
          <wp:anchor allowOverlap="1" behindDoc="0" distB="114300" distT="114300" distL="114300" distR="114300" hidden="0" layoutInCell="1" locked="0" relativeHeight="0" simplePos="0">
            <wp:simplePos x="0" y="0"/>
            <wp:positionH relativeFrom="page">
              <wp:posOffset>866775</wp:posOffset>
            </wp:positionH>
            <wp:positionV relativeFrom="page">
              <wp:posOffset>395101</wp:posOffset>
            </wp:positionV>
            <wp:extent cx="6309360" cy="81026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309360" cy="81026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left"/>
        <w:rPr/>
      </w:pPr>
      <w:r w:rsidDel="00000000" w:rsidR="00000000" w:rsidRPr="00000000">
        <w:rPr>
          <w:rtl w:val="0"/>
        </w:rPr>
      </w:r>
    </w:p>
    <w:p w:rsidR="00000000" w:rsidDel="00000000" w:rsidP="00000000" w:rsidRDefault="00000000" w:rsidRPr="00000000" w14:paraId="00000032">
      <w:pPr>
        <w:jc w:val="left"/>
        <w:rPr/>
      </w:pPr>
      <w:r w:rsidDel="00000000" w:rsidR="00000000" w:rsidRPr="00000000">
        <w:rPr>
          <w:rtl w:val="0"/>
        </w:rPr>
      </w:r>
    </w:p>
    <w:p w:rsidR="00000000" w:rsidDel="00000000" w:rsidP="00000000" w:rsidRDefault="00000000" w:rsidRPr="00000000" w14:paraId="00000033">
      <w:pPr>
        <w:jc w:val="center"/>
        <w:rPr/>
      </w:pPr>
      <w:r w:rsidDel="00000000" w:rsidR="00000000" w:rsidRPr="00000000">
        <w:rPr>
          <w:rtl w:val="0"/>
        </w:rPr>
        <w:t xml:space="preserve">SAC - MT</w:t>
      </w:r>
    </w:p>
    <w:p w:rsidR="00000000" w:rsidDel="00000000" w:rsidP="00000000" w:rsidRDefault="00000000" w:rsidRPr="00000000" w14:paraId="00000034">
      <w:pPr>
        <w:jc w:val="center"/>
        <w:rPr/>
      </w:pPr>
      <w:r w:rsidDel="00000000" w:rsidR="00000000" w:rsidRPr="00000000">
        <w:rPr>
          <w:rtl w:val="0"/>
        </w:rPr>
        <w:t xml:space="preserve">Meeting Minutes</w:t>
      </w:r>
    </w:p>
    <w:p w:rsidR="00000000" w:rsidDel="00000000" w:rsidP="00000000" w:rsidRDefault="00000000" w:rsidRPr="00000000" w14:paraId="00000035">
      <w:pPr>
        <w:jc w:val="center"/>
        <w:rPr/>
      </w:pPr>
      <w:r w:rsidDel="00000000" w:rsidR="00000000" w:rsidRPr="00000000">
        <w:rPr>
          <w:rtl w:val="0"/>
        </w:rPr>
        <w:t xml:space="preserve">December 16, 2020</w:t>
      </w:r>
    </w:p>
    <w:p w:rsidR="00000000" w:rsidDel="00000000" w:rsidP="00000000" w:rsidRDefault="00000000" w:rsidRPr="00000000" w14:paraId="00000036">
      <w:pPr>
        <w:rPr>
          <w:u w:val="single"/>
        </w:rPr>
      </w:pPr>
      <w:r w:rsidDel="00000000" w:rsidR="00000000" w:rsidRPr="00000000">
        <w:rPr>
          <w:rtl w:val="0"/>
        </w:rPr>
      </w:r>
    </w:p>
    <w:p w:rsidR="00000000" w:rsidDel="00000000" w:rsidP="00000000" w:rsidRDefault="00000000" w:rsidRPr="00000000" w14:paraId="00000037">
      <w:pPr>
        <w:rPr/>
      </w:pPr>
      <w:r w:rsidDel="00000000" w:rsidR="00000000" w:rsidRPr="00000000">
        <w:rPr>
          <w:u w:val="single"/>
          <w:rtl w:val="0"/>
        </w:rPr>
        <w:t xml:space="preserve">Call to Order</w:t>
      </w:r>
      <w:r w:rsidDel="00000000" w:rsidR="00000000" w:rsidRPr="00000000">
        <w:rPr>
          <w:rtl w:val="0"/>
        </w:rPr>
        <w:t xml:space="preserve">:</w:t>
      </w:r>
      <w:r w:rsidDel="00000000" w:rsidR="00000000" w:rsidRPr="00000000">
        <w:rPr>
          <w:rtl w:val="0"/>
        </w:rPr>
        <w:t xml:space="preserve"> Josh Burnham (SACC) called to order the regular meeting of the SAC-MT at 8:52 p.m. on December 16, 2020.</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u w:val="single"/>
          <w:rtl w:val="0"/>
        </w:rPr>
        <w:t xml:space="preserve">Roll call</w:t>
      </w:r>
      <w:r w:rsidDel="00000000" w:rsidR="00000000" w:rsidRPr="00000000">
        <w:rPr>
          <w:rtl w:val="0"/>
        </w:rPr>
        <w:t xml:space="preserve">:</w:t>
      </w:r>
      <w:r w:rsidDel="00000000" w:rsidR="00000000" w:rsidRPr="00000000">
        <w:rPr>
          <w:rtl w:val="0"/>
        </w:rPr>
        <w:t xml:space="preserve"> Josh Burnham, Jeanine Henneford, Denis Berry, and Sharon Mozer.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u w:val="single"/>
          <w:rtl w:val="0"/>
        </w:rPr>
        <w:t xml:space="preserve">Announcements</w:t>
      </w:r>
      <w:r w:rsidDel="00000000" w:rsidR="00000000" w:rsidRPr="00000000">
        <w:rPr>
          <w:rtl w:val="0"/>
        </w:rPr>
        <w:t xml:space="preserve">:</w:t>
      </w:r>
    </w:p>
    <w:p w:rsidR="00000000" w:rsidDel="00000000" w:rsidP="00000000" w:rsidRDefault="00000000" w:rsidRPr="00000000" w14:paraId="0000003C">
      <w:pPr>
        <w:numPr>
          <w:ilvl w:val="0"/>
          <w:numId w:val="3"/>
        </w:numPr>
        <w:ind w:left="720" w:hanging="360"/>
        <w:rPr>
          <w:u w:val="none"/>
        </w:rPr>
      </w:pPr>
      <w:r w:rsidDel="00000000" w:rsidR="00000000" w:rsidRPr="00000000">
        <w:rPr>
          <w:rtl w:val="0"/>
        </w:rPr>
        <w:t xml:space="preserve">Financials - No updates at this time.</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numPr>
          <w:ilvl w:val="0"/>
          <w:numId w:val="3"/>
        </w:numPr>
        <w:ind w:left="720" w:hanging="360"/>
        <w:rPr>
          <w:u w:val="none"/>
        </w:rPr>
      </w:pPr>
      <w:r w:rsidDel="00000000" w:rsidR="00000000" w:rsidRPr="00000000">
        <w:rPr>
          <w:rtl w:val="0"/>
        </w:rPr>
        <w:t xml:space="preserve">Moved to approve Minutes from 11/11/20.</w:t>
      </w:r>
    </w:p>
    <w:p w:rsidR="00000000" w:rsidDel="00000000" w:rsidP="00000000" w:rsidRDefault="00000000" w:rsidRPr="00000000" w14:paraId="0000003F">
      <w:pPr>
        <w:ind w:left="0" w:firstLine="0"/>
        <w:rPr>
          <w:b w:val="1"/>
        </w:rPr>
      </w:pPr>
      <w:r w:rsidDel="00000000" w:rsidR="00000000" w:rsidRPr="00000000">
        <w:rPr>
          <w:rtl w:val="0"/>
        </w:rPr>
        <w:tab/>
      </w:r>
      <w:r w:rsidDel="00000000" w:rsidR="00000000" w:rsidRPr="00000000">
        <w:rPr>
          <w:b w:val="1"/>
          <w:rtl w:val="0"/>
        </w:rPr>
        <w:t xml:space="preserve">TABLED</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u w:val="single"/>
          <w:rtl w:val="0"/>
        </w:rPr>
        <w:t xml:space="preserve">Old Business</w:t>
      </w:r>
      <w:r w:rsidDel="00000000" w:rsidR="00000000" w:rsidRPr="00000000">
        <w:rPr>
          <w:rtl w:val="0"/>
        </w:rPr>
        <w:t xml:space="preserve">:</w:t>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State Cup 2021 (January 8-10, 2021). Kelly of MISMO has put together a tentative meet schedule for the board to review. The board reviewed the schedule and made suggestions as listed below. Times for each session will be adjusted accordingly. The idea is to keep the number of sessions low in order to be in compliance with the County Health Department. </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Kelly is permitting one spectator per athlete on site. </w:t>
      </w:r>
    </w:p>
    <w:p w:rsidR="00000000" w:rsidDel="00000000" w:rsidP="00000000" w:rsidRDefault="00000000" w:rsidRPr="00000000" w14:paraId="00000045">
      <w:pPr>
        <w:ind w:left="720" w:firstLine="0"/>
        <w:rPr/>
      </w:pPr>
      <w:r w:rsidDel="00000000" w:rsidR="00000000" w:rsidRPr="00000000">
        <w:rPr>
          <w:rtl w:val="0"/>
        </w:rPr>
      </w:r>
    </w:p>
    <w:tbl>
      <w:tblPr>
        <w:tblStyle w:val="Table1"/>
        <w:tblW w:w="6960.0" w:type="dxa"/>
        <w:jc w:val="left"/>
        <w:tblInd w:w="8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2430"/>
        <w:gridCol w:w="2310"/>
        <w:tblGridChange w:id="0">
          <w:tblGrid>
            <w:gridCol w:w="2220"/>
            <w:gridCol w:w="2430"/>
            <w:gridCol w:w="2310"/>
          </w:tblGrid>
        </w:tblGridChange>
      </w:tblGrid>
      <w:tr>
        <w:trPr>
          <w:trHeight w:val="342.978515625" w:hRule="atLeast"/>
        </w:trPr>
        <w:tc>
          <w:tcPr>
            <w:shd w:fill="fff2cc"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fff2cc" w:val="clear"/>
              </w:rPr>
            </w:pPr>
            <w:r w:rsidDel="00000000" w:rsidR="00000000" w:rsidRPr="00000000">
              <w:rPr>
                <w:b w:val="1"/>
                <w:shd w:fill="fff2cc" w:val="clear"/>
                <w:rtl w:val="0"/>
              </w:rPr>
              <w:t xml:space="preserve">Friday 8th</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fff2cc" w:val="clear"/>
              </w:rPr>
            </w:pPr>
            <w:r w:rsidDel="00000000" w:rsidR="00000000" w:rsidRPr="00000000">
              <w:rPr>
                <w:b w:val="1"/>
                <w:shd w:fill="fff2cc" w:val="clear"/>
                <w:rtl w:val="0"/>
              </w:rPr>
              <w:t xml:space="preserve">Saturday 9th</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fff2cc" w:val="clear"/>
              </w:rPr>
            </w:pPr>
            <w:r w:rsidDel="00000000" w:rsidR="00000000" w:rsidRPr="00000000">
              <w:rPr>
                <w:b w:val="1"/>
                <w:shd w:fill="fff2cc" w:val="clear"/>
                <w:rtl w:val="0"/>
              </w:rPr>
              <w:t xml:space="preserve">Sunday 10th </w:t>
            </w:r>
          </w:p>
        </w:tc>
      </w:tr>
      <w:tr>
        <w:tc>
          <w:tcPr>
            <w:shd w:fill="d9ead3"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Starts at 3:30 pm</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Starts at 8:00 am</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Starts at 8:00 am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Lvl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Lvl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Lvl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Lvl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Lvl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Bronze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Lvl 7 &amp; Platinum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Silver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Lvl 8/9/10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Gold</w:t>
            </w:r>
          </w:p>
        </w:tc>
      </w:tr>
    </w:tbl>
    <w:p w:rsidR="00000000" w:rsidDel="00000000" w:rsidP="00000000" w:rsidRDefault="00000000" w:rsidRPr="00000000" w14:paraId="00000058">
      <w:pPr>
        <w:ind w:left="0" w:firstLine="0"/>
        <w:rPr>
          <w:b w:val="1"/>
        </w:rPr>
      </w:pPr>
      <w:r w:rsidDel="00000000" w:rsidR="00000000" w:rsidRPr="00000000">
        <w:rPr>
          <w:rtl w:val="0"/>
        </w:rPr>
      </w:r>
    </w:p>
    <w:p w:rsidR="00000000" w:rsidDel="00000000" w:rsidP="00000000" w:rsidRDefault="00000000" w:rsidRPr="00000000" w14:paraId="00000059">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A">
      <w:pPr>
        <w:numPr>
          <w:ilvl w:val="0"/>
          <w:numId w:val="2"/>
        </w:numPr>
        <w:ind w:left="720" w:hanging="360"/>
        <w:rPr>
          <w:u w:val="none"/>
        </w:rPr>
      </w:pPr>
      <w:r w:rsidDel="00000000" w:rsidR="00000000" w:rsidRPr="00000000">
        <w:rPr>
          <w:rtl w:val="0"/>
        </w:rPr>
        <w:t xml:space="preserve">Mask/Face Shield</w:t>
      </w:r>
      <w:r w:rsidDel="00000000" w:rsidR="00000000" w:rsidRPr="00000000">
        <w:rPr>
          <w:rtl w:val="0"/>
        </w:rPr>
      </w:r>
    </w:p>
    <w:p w:rsidR="00000000" w:rsidDel="00000000" w:rsidP="00000000" w:rsidRDefault="00000000" w:rsidRPr="00000000" w14:paraId="0000005B">
      <w:pPr>
        <w:numPr>
          <w:ilvl w:val="1"/>
          <w:numId w:val="2"/>
        </w:numPr>
        <w:ind w:left="1440" w:hanging="360"/>
        <w:rPr>
          <w:u w:val="none"/>
        </w:rPr>
      </w:pPr>
      <w:r w:rsidDel="00000000" w:rsidR="00000000" w:rsidRPr="00000000">
        <w:rPr>
          <w:rtl w:val="0"/>
        </w:rPr>
        <w:t xml:space="preserve">To require regardless of what happens with the mask mandate, for it may change after the new year, that all attendees to the State Cup 2021 must wear a mask. Attendees include athletes, coaches, judges, spectators, and volunteers. Athletes may remove masks while warming up and competing. </w:t>
      </w:r>
    </w:p>
    <w:p w:rsidR="00000000" w:rsidDel="00000000" w:rsidP="00000000" w:rsidRDefault="00000000" w:rsidRPr="00000000" w14:paraId="0000005C">
      <w:pPr>
        <w:ind w:left="1440" w:firstLine="0"/>
        <w:rPr/>
      </w:pPr>
      <w:r w:rsidDel="00000000" w:rsidR="00000000" w:rsidRPr="00000000">
        <w:rPr>
          <w:u w:val="single"/>
          <w:rtl w:val="0"/>
        </w:rPr>
        <w:t xml:space="preserve">Motion</w:t>
      </w:r>
      <w:r w:rsidDel="00000000" w:rsidR="00000000" w:rsidRPr="00000000">
        <w:rPr>
          <w:rtl w:val="0"/>
        </w:rPr>
        <w:t xml:space="preserve">: Sharon Mozer</w:t>
      </w:r>
    </w:p>
    <w:p w:rsidR="00000000" w:rsidDel="00000000" w:rsidP="00000000" w:rsidRDefault="00000000" w:rsidRPr="00000000" w14:paraId="0000005D">
      <w:pPr>
        <w:ind w:left="1440" w:firstLine="0"/>
        <w:rPr/>
      </w:pPr>
      <w:r w:rsidDel="00000000" w:rsidR="00000000" w:rsidRPr="00000000">
        <w:rPr>
          <w:u w:val="single"/>
          <w:rtl w:val="0"/>
        </w:rPr>
        <w:t xml:space="preserve">Second</w:t>
      </w:r>
      <w:r w:rsidDel="00000000" w:rsidR="00000000" w:rsidRPr="00000000">
        <w:rPr>
          <w:rtl w:val="0"/>
        </w:rPr>
        <w:t xml:space="preserve">: Jeanine Henneford</w:t>
      </w:r>
    </w:p>
    <w:p w:rsidR="00000000" w:rsidDel="00000000" w:rsidP="00000000" w:rsidRDefault="00000000" w:rsidRPr="00000000" w14:paraId="0000005E">
      <w:pPr>
        <w:ind w:left="1440" w:firstLine="0"/>
        <w:rPr>
          <w:rFonts w:ascii="Calibri" w:cs="Calibri" w:eastAsia="Calibri" w:hAnsi="Calibri"/>
          <w:b w:val="1"/>
        </w:rPr>
      </w:pPr>
      <w:r w:rsidDel="00000000" w:rsidR="00000000" w:rsidRPr="00000000">
        <w:rPr>
          <w:b w:val="1"/>
          <w:rtl w:val="0"/>
        </w:rPr>
        <w:t xml:space="preserve">PASSED (</w:t>
      </w:r>
      <w:r w:rsidDel="00000000" w:rsidR="00000000" w:rsidRPr="00000000">
        <w:rPr>
          <w:rFonts w:ascii="Calibri" w:cs="Calibri" w:eastAsia="Calibri" w:hAnsi="Calibri"/>
          <w:b w:val="1"/>
          <w:rtl w:val="0"/>
        </w:rPr>
        <w:t xml:space="preserve">Approved Unanimously)</w:t>
      </w:r>
    </w:p>
    <w:p w:rsidR="00000000" w:rsidDel="00000000" w:rsidP="00000000" w:rsidRDefault="00000000" w:rsidRPr="00000000" w14:paraId="0000005F">
      <w:pPr>
        <w:ind w:left="144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0">
      <w:pPr>
        <w:ind w:left="144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1">
      <w:pPr>
        <w:ind w:left="144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2">
      <w:pPr>
        <w:ind w:left="1440" w:firstLine="0"/>
        <w:rPr/>
      </w:pPr>
      <w:r w:rsidDel="00000000" w:rsidR="00000000" w:rsidRPr="00000000">
        <w:rPr>
          <w:rtl w:val="0"/>
        </w:rPr>
      </w:r>
    </w:p>
    <w:p w:rsidR="00000000" w:rsidDel="00000000" w:rsidP="00000000" w:rsidRDefault="00000000" w:rsidRPr="00000000" w14:paraId="00000063">
      <w:pPr>
        <w:numPr>
          <w:ilvl w:val="0"/>
          <w:numId w:val="2"/>
        </w:numPr>
        <w:ind w:left="720" w:hanging="360"/>
      </w:pPr>
      <w:r w:rsidDel="00000000" w:rsidR="00000000" w:rsidRPr="00000000">
        <w:rPr>
          <w:rtl w:val="0"/>
        </w:rPr>
        <w:t xml:space="preserve">Awards - State Cup 2021 - Awards will be prepared for coaches to pick up after the meet, or they will be mailed out. The top three placements on the AA, and first place on individual events will be announced. </w:t>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ind w:left="360" w:firstLine="0"/>
        <w:rPr/>
      </w:pPr>
      <w:r w:rsidDel="00000000" w:rsidR="00000000" w:rsidRPr="00000000">
        <w:rPr>
          <w:rtl w:val="0"/>
        </w:rPr>
        <w:t xml:space="preserve">5.</w:t>
        <w:tab/>
        <w:t xml:space="preserve">Zoom Webinar Live Stream</w:t>
      </w:r>
    </w:p>
    <w:p w:rsidR="00000000" w:rsidDel="00000000" w:rsidP="00000000" w:rsidRDefault="00000000" w:rsidRPr="00000000" w14:paraId="00000066">
      <w:pPr>
        <w:numPr>
          <w:ilvl w:val="0"/>
          <w:numId w:val="1"/>
        </w:numPr>
        <w:ind w:left="1440" w:hanging="360"/>
        <w:rPr>
          <w:u w:val="none"/>
        </w:rPr>
      </w:pPr>
      <w:r w:rsidDel="00000000" w:rsidR="00000000" w:rsidRPr="00000000">
        <w:rPr>
          <w:rtl w:val="0"/>
        </w:rPr>
        <w:t xml:space="preserve">To have the state committee purchase a Zoom Webinar account for the 2020-2021 competitive season, and allow all clubs to use the account to live stream their meets/invitationals. </w:t>
      </w:r>
    </w:p>
    <w:p w:rsidR="00000000" w:rsidDel="00000000" w:rsidP="00000000" w:rsidRDefault="00000000" w:rsidRPr="00000000" w14:paraId="00000067">
      <w:pPr>
        <w:ind w:left="1440" w:firstLine="0"/>
        <w:rPr/>
      </w:pPr>
      <w:r w:rsidDel="00000000" w:rsidR="00000000" w:rsidRPr="00000000">
        <w:rPr>
          <w:u w:val="single"/>
          <w:rtl w:val="0"/>
        </w:rPr>
        <w:t xml:space="preserve">Motion</w:t>
      </w:r>
      <w:r w:rsidDel="00000000" w:rsidR="00000000" w:rsidRPr="00000000">
        <w:rPr>
          <w:rtl w:val="0"/>
        </w:rPr>
        <w:t xml:space="preserve">: Denis Berry</w:t>
      </w:r>
    </w:p>
    <w:p w:rsidR="00000000" w:rsidDel="00000000" w:rsidP="00000000" w:rsidRDefault="00000000" w:rsidRPr="00000000" w14:paraId="00000068">
      <w:pPr>
        <w:ind w:left="1440" w:firstLine="0"/>
        <w:rPr/>
      </w:pPr>
      <w:r w:rsidDel="00000000" w:rsidR="00000000" w:rsidRPr="00000000">
        <w:rPr>
          <w:u w:val="single"/>
          <w:rtl w:val="0"/>
        </w:rPr>
        <w:t xml:space="preserve">Second</w:t>
      </w:r>
      <w:r w:rsidDel="00000000" w:rsidR="00000000" w:rsidRPr="00000000">
        <w:rPr>
          <w:rtl w:val="0"/>
        </w:rPr>
        <w:t xml:space="preserve">: Sharon Mozer</w:t>
      </w:r>
    </w:p>
    <w:p w:rsidR="00000000" w:rsidDel="00000000" w:rsidP="00000000" w:rsidRDefault="00000000" w:rsidRPr="00000000" w14:paraId="00000069">
      <w:pPr>
        <w:ind w:left="1440" w:firstLine="0"/>
        <w:rPr>
          <w:b w:val="1"/>
        </w:rPr>
      </w:pPr>
      <w:r w:rsidDel="00000000" w:rsidR="00000000" w:rsidRPr="00000000">
        <w:rPr>
          <w:b w:val="1"/>
          <w:rtl w:val="0"/>
        </w:rPr>
        <w:t xml:space="preserve">PASSED</w:t>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u w:val="single"/>
          <w:rtl w:val="0"/>
        </w:rPr>
        <w:t xml:space="preserve">New Business</w:t>
      </w:r>
      <w:r w:rsidDel="00000000" w:rsidR="00000000" w:rsidRPr="00000000">
        <w:rPr>
          <w:rtl w:val="0"/>
        </w:rPr>
        <w:t xml:space="preserve">:</w:t>
      </w:r>
    </w:p>
    <w:p w:rsidR="00000000" w:rsidDel="00000000" w:rsidP="00000000" w:rsidRDefault="00000000" w:rsidRPr="00000000" w14:paraId="0000006C">
      <w:pPr>
        <w:numPr>
          <w:ilvl w:val="0"/>
          <w:numId w:val="4"/>
        </w:numPr>
        <w:ind w:left="720" w:hanging="360"/>
        <w:rPr/>
      </w:pPr>
      <w:r w:rsidDel="00000000" w:rsidR="00000000" w:rsidRPr="00000000">
        <w:rPr>
          <w:rtl w:val="0"/>
        </w:rPr>
        <w:t xml:space="preserve">State Championships 2021</w:t>
      </w:r>
    </w:p>
    <w:p w:rsidR="00000000" w:rsidDel="00000000" w:rsidP="00000000" w:rsidRDefault="00000000" w:rsidRPr="00000000" w14:paraId="0000006D">
      <w:pPr>
        <w:numPr>
          <w:ilvl w:val="1"/>
          <w:numId w:val="4"/>
        </w:numPr>
        <w:ind w:left="1440" w:hanging="360"/>
        <w:rPr>
          <w:u w:val="none"/>
        </w:rPr>
      </w:pPr>
      <w:r w:rsidDel="00000000" w:rsidR="00000000" w:rsidRPr="00000000">
        <w:rPr>
          <w:rtl w:val="0"/>
        </w:rPr>
        <w:t xml:space="preserve">As a contingency plan if the LMG cannot host both Women’s Development Program and Xcel State Championships, on the same weekend (related to the County Health Department mandates for small gatherings), the state proposed the following: </w:t>
      </w:r>
    </w:p>
    <w:p w:rsidR="00000000" w:rsidDel="00000000" w:rsidP="00000000" w:rsidRDefault="00000000" w:rsidRPr="00000000" w14:paraId="0000006E">
      <w:pPr>
        <w:ind w:left="1440" w:firstLine="0"/>
        <w:rPr/>
      </w:pPr>
      <w:r w:rsidDel="00000000" w:rsidR="00000000" w:rsidRPr="00000000">
        <w:rPr>
          <w:rtl w:val="0"/>
        </w:rPr>
        <w:tab/>
        <w:tab/>
      </w:r>
    </w:p>
    <w:p w:rsidR="00000000" w:rsidDel="00000000" w:rsidP="00000000" w:rsidRDefault="00000000" w:rsidRPr="00000000" w14:paraId="0000006F">
      <w:pPr>
        <w:ind w:left="2160" w:firstLine="0"/>
        <w:rPr/>
      </w:pP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rtl w:val="0"/>
        </w:rPr>
        <w:t xml:space="preserve">March 19-21, 2020 for State Xcel</w:t>
      </w:r>
    </w:p>
    <w:p w:rsidR="00000000" w:rsidDel="00000000" w:rsidP="00000000" w:rsidRDefault="00000000" w:rsidRPr="00000000" w14:paraId="00000070">
      <w:pPr>
        <w:ind w:left="1440" w:firstLine="0"/>
        <w:rPr/>
      </w:pPr>
      <w:r w:rsidDel="00000000" w:rsidR="00000000" w:rsidRPr="00000000">
        <w:rPr>
          <w:rtl w:val="0"/>
        </w:rPr>
        <w:tab/>
      </w: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rtl w:val="0"/>
        </w:rPr>
        <w:t xml:space="preserve">March 26-28, 2020 for State Levels 2-10 (Set date, cannot change)</w:t>
      </w:r>
    </w:p>
    <w:p w:rsidR="00000000" w:rsidDel="00000000" w:rsidP="00000000" w:rsidRDefault="00000000" w:rsidRPr="00000000" w14:paraId="00000071">
      <w:pPr>
        <w:ind w:left="1440" w:firstLine="0"/>
        <w:rPr/>
      </w:pPr>
      <w:r w:rsidDel="00000000" w:rsidR="00000000" w:rsidRPr="00000000">
        <w:rPr>
          <w:rtl w:val="0"/>
        </w:rPr>
      </w:r>
    </w:p>
    <w:p w:rsidR="00000000" w:rsidDel="00000000" w:rsidP="00000000" w:rsidRDefault="00000000" w:rsidRPr="00000000" w14:paraId="00000072">
      <w:pPr>
        <w:numPr>
          <w:ilvl w:val="0"/>
          <w:numId w:val="4"/>
        </w:numPr>
        <w:ind w:left="720" w:hanging="360"/>
      </w:pPr>
      <w:r w:rsidDel="00000000" w:rsidR="00000000" w:rsidRPr="00000000">
        <w:rPr>
          <w:rtl w:val="0"/>
        </w:rPr>
        <w:t xml:space="preserve">To have the 2020-2021 competitive season to have a 1-judge panel for Level 5 for state qualifiers.</w:t>
      </w:r>
    </w:p>
    <w:p w:rsidR="00000000" w:rsidDel="00000000" w:rsidP="00000000" w:rsidRDefault="00000000" w:rsidRPr="00000000" w14:paraId="00000073">
      <w:pPr>
        <w:ind w:left="0" w:firstLine="720"/>
        <w:rPr/>
      </w:pPr>
      <w:r w:rsidDel="00000000" w:rsidR="00000000" w:rsidRPr="00000000">
        <w:rPr>
          <w:u w:val="single"/>
          <w:rtl w:val="0"/>
        </w:rPr>
        <w:t xml:space="preserve">Motion</w:t>
      </w:r>
      <w:r w:rsidDel="00000000" w:rsidR="00000000" w:rsidRPr="00000000">
        <w:rPr>
          <w:rtl w:val="0"/>
        </w:rPr>
        <w:t xml:space="preserve">: Denis Berry</w:t>
      </w:r>
    </w:p>
    <w:p w:rsidR="00000000" w:rsidDel="00000000" w:rsidP="00000000" w:rsidRDefault="00000000" w:rsidRPr="00000000" w14:paraId="00000074">
      <w:pPr>
        <w:ind w:left="0" w:firstLine="720"/>
        <w:rPr/>
      </w:pPr>
      <w:r w:rsidDel="00000000" w:rsidR="00000000" w:rsidRPr="00000000">
        <w:rPr>
          <w:u w:val="single"/>
          <w:rtl w:val="0"/>
        </w:rPr>
        <w:t xml:space="preserve">Second</w:t>
      </w:r>
      <w:r w:rsidDel="00000000" w:rsidR="00000000" w:rsidRPr="00000000">
        <w:rPr>
          <w:rtl w:val="0"/>
        </w:rPr>
        <w:t xml:space="preserve">: Jeanine Henneford</w:t>
      </w:r>
    </w:p>
    <w:p w:rsidR="00000000" w:rsidDel="00000000" w:rsidP="00000000" w:rsidRDefault="00000000" w:rsidRPr="00000000" w14:paraId="00000075">
      <w:pPr>
        <w:ind w:left="0" w:firstLine="720"/>
        <w:rPr/>
      </w:pPr>
      <w:r w:rsidDel="00000000" w:rsidR="00000000" w:rsidRPr="00000000">
        <w:rPr>
          <w:b w:val="1"/>
          <w:rtl w:val="0"/>
        </w:rPr>
        <w:t xml:space="preserve">PASSED</w:t>
      </w:r>
      <w:r w:rsidDel="00000000" w:rsidR="00000000" w:rsidRPr="00000000">
        <w:rPr>
          <w:rtl w:val="0"/>
        </w:rPr>
        <w:t xml:space="preserve"> </w:t>
      </w:r>
    </w:p>
    <w:p w:rsidR="00000000" w:rsidDel="00000000" w:rsidP="00000000" w:rsidRDefault="00000000" w:rsidRPr="00000000" w14:paraId="00000076">
      <w:pPr>
        <w:ind w:left="1440" w:firstLine="0"/>
        <w:rPr/>
      </w:pPr>
      <w:r w:rsidDel="00000000" w:rsidR="00000000" w:rsidRPr="00000000">
        <w:rPr>
          <w:rtl w:val="0"/>
        </w:rPr>
      </w:r>
    </w:p>
    <w:p w:rsidR="00000000" w:rsidDel="00000000" w:rsidP="00000000" w:rsidRDefault="00000000" w:rsidRPr="00000000" w14:paraId="00000077">
      <w:pPr>
        <w:numPr>
          <w:ilvl w:val="0"/>
          <w:numId w:val="4"/>
        </w:numPr>
        <w:ind w:left="720" w:hanging="360"/>
      </w:pPr>
      <w:r w:rsidDel="00000000" w:rsidR="00000000" w:rsidRPr="00000000">
        <w:rPr>
          <w:rtl w:val="0"/>
        </w:rPr>
        <w:t xml:space="preserve">Josh wanted the board to be aware of a new change with the USAGym meet registration system where meet directors must include names of all coaches and judges/officials who are on the field of play during a meet. Meet directors will have to log on to the meet registration system to fill out, edit, and complete the form for accurate information as required by USAGym.</w:t>
      </w:r>
    </w:p>
    <w:p w:rsidR="00000000" w:rsidDel="00000000" w:rsidP="00000000" w:rsidRDefault="00000000" w:rsidRPr="00000000" w14:paraId="00000078">
      <w:pPr>
        <w:ind w:left="720" w:firstLine="0"/>
        <w:rPr/>
      </w:pPr>
      <w:r w:rsidDel="00000000" w:rsidR="00000000" w:rsidRPr="00000000">
        <w:rPr>
          <w:rtl w:val="0"/>
        </w:rPr>
      </w:r>
    </w:p>
    <w:p w:rsidR="00000000" w:rsidDel="00000000" w:rsidP="00000000" w:rsidRDefault="00000000" w:rsidRPr="00000000" w14:paraId="00000079">
      <w:pPr>
        <w:numPr>
          <w:ilvl w:val="0"/>
          <w:numId w:val="4"/>
        </w:numPr>
        <w:ind w:left="720" w:hanging="360"/>
        <w:rPr>
          <w:u w:val="none"/>
        </w:rPr>
      </w:pPr>
      <w:r w:rsidDel="00000000" w:rsidR="00000000" w:rsidRPr="00000000">
        <w:rPr>
          <w:rtl w:val="0"/>
        </w:rPr>
        <w:t xml:space="preserve">The Hall of Fame idea was proposed to recognized retired coaches who have impacted gymnastics in Montana and beyond.</w:t>
      </w:r>
    </w:p>
    <w:p w:rsidR="00000000" w:rsidDel="00000000" w:rsidP="00000000" w:rsidRDefault="00000000" w:rsidRPr="00000000" w14:paraId="0000007A">
      <w:pPr>
        <w:ind w:left="720" w:firstLine="0"/>
        <w:rPr>
          <w:b w:val="1"/>
        </w:rPr>
      </w:pPr>
      <w:r w:rsidDel="00000000" w:rsidR="00000000" w:rsidRPr="00000000">
        <w:rPr>
          <w:b w:val="1"/>
          <w:rtl w:val="0"/>
        </w:rPr>
        <w:t xml:space="preserve">TABLED</w:t>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ind w:left="0" w:firstLine="0"/>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u w:val="single"/>
          <w:rtl w:val="0"/>
        </w:rPr>
        <w:t xml:space="preserve">Adjournment</w:t>
      </w:r>
      <w:r w:rsidDel="00000000" w:rsidR="00000000" w:rsidRPr="00000000">
        <w:rPr>
          <w:rtl w:val="0"/>
        </w:rPr>
        <w:t xml:space="preserve">:</w:t>
      </w:r>
    </w:p>
    <w:p w:rsidR="00000000" w:rsidDel="00000000" w:rsidP="00000000" w:rsidRDefault="00000000" w:rsidRPr="00000000" w14:paraId="00000082">
      <w:pPr>
        <w:rPr/>
      </w:pPr>
      <w:r w:rsidDel="00000000" w:rsidR="00000000" w:rsidRPr="00000000">
        <w:rPr>
          <w:rtl w:val="0"/>
        </w:rPr>
        <w:t xml:space="preserve">To have the meeting be adjourned. The meeting adjourned at 11:30 p.m.</w:t>
      </w:r>
    </w:p>
    <w:p w:rsidR="00000000" w:rsidDel="00000000" w:rsidP="00000000" w:rsidRDefault="00000000" w:rsidRPr="00000000" w14:paraId="00000083">
      <w:pPr>
        <w:rPr/>
      </w:pPr>
      <w:r w:rsidDel="00000000" w:rsidR="00000000" w:rsidRPr="00000000">
        <w:rPr>
          <w:u w:val="single"/>
          <w:rtl w:val="0"/>
        </w:rPr>
        <w:t xml:space="preserve">Motion</w:t>
      </w:r>
      <w:r w:rsidDel="00000000" w:rsidR="00000000" w:rsidRPr="00000000">
        <w:rPr>
          <w:rtl w:val="0"/>
        </w:rPr>
        <w:t xml:space="preserve">: Denis Berry</w:t>
      </w:r>
    </w:p>
    <w:p w:rsidR="00000000" w:rsidDel="00000000" w:rsidP="00000000" w:rsidRDefault="00000000" w:rsidRPr="00000000" w14:paraId="00000084">
      <w:pPr>
        <w:rPr/>
      </w:pPr>
      <w:r w:rsidDel="00000000" w:rsidR="00000000" w:rsidRPr="00000000">
        <w:rPr>
          <w:u w:val="single"/>
          <w:rtl w:val="0"/>
        </w:rPr>
        <w:t xml:space="preserve">Second</w:t>
      </w:r>
      <w:r w:rsidDel="00000000" w:rsidR="00000000" w:rsidRPr="00000000">
        <w:rPr>
          <w:rtl w:val="0"/>
        </w:rPr>
        <w:t xml:space="preserve">: Jeanine Henneford</w:t>
      </w:r>
    </w:p>
    <w:p w:rsidR="00000000" w:rsidDel="00000000" w:rsidP="00000000" w:rsidRDefault="00000000" w:rsidRPr="00000000" w14:paraId="00000085">
      <w:pPr>
        <w:rPr>
          <w:b w:val="1"/>
        </w:rPr>
      </w:pPr>
      <w:r w:rsidDel="00000000" w:rsidR="00000000" w:rsidRPr="00000000">
        <w:rPr>
          <w:b w:val="1"/>
          <w:rtl w:val="0"/>
        </w:rPr>
        <w:t xml:space="preserve">PASSED</w:t>
      </w:r>
    </w:p>
    <w:p w:rsidR="00000000" w:rsidDel="00000000" w:rsidP="00000000" w:rsidRDefault="00000000" w:rsidRPr="00000000" w14:paraId="00000086">
      <w:pPr>
        <w:rPr/>
      </w:pPr>
      <w:r w:rsidDel="00000000" w:rsidR="00000000" w:rsidRPr="00000000">
        <w:rPr>
          <w:rtl w:val="0"/>
        </w:rPr>
        <w:t xml:space="preserve">Next Meeting: January 13, 2021</w:t>
      </w:r>
    </w:p>
    <w:p w:rsidR="00000000" w:rsidDel="00000000" w:rsidP="00000000" w:rsidRDefault="00000000" w:rsidRPr="00000000" w14:paraId="00000087">
      <w:pPr>
        <w:rPr/>
      </w:pPr>
      <w:r w:rsidDel="00000000" w:rsidR="00000000" w:rsidRPr="00000000">
        <w:rPr>
          <w:rtl w:val="0"/>
        </w:rPr>
        <w:t xml:space="preserve">Minutes submitted by Sharon Mozer</w:t>
      </w:r>
      <w:r w:rsidDel="00000000" w:rsidR="00000000" w:rsidRPr="00000000">
        <w:rPr>
          <w:rtl w:val="0"/>
        </w:rPr>
      </w:r>
    </w:p>
    <w:sectPr>
      <w:footerReference r:id="rId7" w:type="default"/>
      <w:pgSz w:h="15840" w:w="12240" w:orient="portrait"/>
      <w:pgMar w:bottom="576" w:top="720" w:left="1152"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