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50BD" w14:textId="77777777" w:rsidR="00644D65" w:rsidRDefault="00644D65" w:rsidP="00644D65">
      <w:pPr>
        <w:jc w:val="center"/>
        <w:rPr>
          <w:b/>
          <w:bCs/>
        </w:rPr>
      </w:pPr>
      <w:r>
        <w:rPr>
          <w:b/>
          <w:bCs/>
          <w:noProof/>
        </w:rPr>
        <w:drawing>
          <wp:inline distT="0" distB="0" distL="0" distR="0" wp14:anchorId="79CE8B3C" wp14:editId="0A57A602">
            <wp:extent cx="822960" cy="822960"/>
            <wp:effectExtent l="0" t="0" r="0" b="0"/>
            <wp:docPr id="386335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14:paraId="32F9B4E9" w14:textId="3B5ADAB1" w:rsidR="00644D65" w:rsidRDefault="00644D65" w:rsidP="00644D65">
      <w:pPr>
        <w:spacing w:after="0"/>
        <w:jc w:val="center"/>
        <w:rPr>
          <w:b/>
          <w:bCs/>
        </w:rPr>
      </w:pPr>
      <w:r>
        <w:rPr>
          <w:b/>
          <w:bCs/>
        </w:rPr>
        <w:t>Hastings Hockey</w:t>
      </w:r>
    </w:p>
    <w:p w14:paraId="68B672ED" w14:textId="65957D6D" w:rsidR="00644D65" w:rsidRDefault="00644D65" w:rsidP="00644D65">
      <w:pPr>
        <w:spacing w:after="0"/>
        <w:jc w:val="center"/>
        <w:rPr>
          <w:b/>
          <w:bCs/>
        </w:rPr>
      </w:pPr>
      <w:r>
        <w:rPr>
          <w:b/>
          <w:bCs/>
        </w:rPr>
        <w:t>Hockey Development Committee</w:t>
      </w:r>
    </w:p>
    <w:p w14:paraId="51E67611" w14:textId="07E7F534" w:rsidR="00644D65" w:rsidRPr="00644D65" w:rsidRDefault="00644D65" w:rsidP="00644D65">
      <w:pPr>
        <w:spacing w:after="0"/>
      </w:pPr>
      <w:r w:rsidRPr="00644D65">
        <w:rPr>
          <w:b/>
          <w:bCs/>
        </w:rPr>
        <w:t>Mission</w:t>
      </w:r>
    </w:p>
    <w:p w14:paraId="73FA71B9" w14:textId="27F2E92C" w:rsidR="00644D65" w:rsidRPr="00644D65" w:rsidRDefault="00644D65" w:rsidP="00644D65">
      <w:pPr>
        <w:spacing w:after="0"/>
      </w:pPr>
      <w:r w:rsidRPr="00644D65">
        <w:t>The Hockey Development Committee ("HDC") is charged with designing and promoting hockey initiatives that advance the development of all players and coaches in the Hastings Hockey Association</w:t>
      </w:r>
      <w:r>
        <w:t xml:space="preserve"> </w:t>
      </w:r>
      <w:r w:rsidRPr="00644D65">
        <w:t>("HHA").  The development over the course of a single season includes improved individual hockey skills, positional play, hockey theory, and team concepts/systems.</w:t>
      </w:r>
      <w:r>
        <w:t xml:space="preserve">  </w:t>
      </w:r>
      <w:r w:rsidRPr="00644D65">
        <w:t xml:space="preserve">The focus of the HDC is the enhancement of </w:t>
      </w:r>
      <w:r w:rsidRPr="00644D65">
        <w:t xml:space="preserve">everyone’s </w:t>
      </w:r>
      <w:r>
        <w:t xml:space="preserve">individual </w:t>
      </w:r>
      <w:r w:rsidRPr="00644D65">
        <w:t>skills and abilities to contribute to team play through:</w:t>
      </w:r>
    </w:p>
    <w:p w14:paraId="69E9BE3D" w14:textId="77777777" w:rsidR="00644D65" w:rsidRPr="00644D65" w:rsidRDefault="00644D65" w:rsidP="00644D65">
      <w:pPr>
        <w:numPr>
          <w:ilvl w:val="1"/>
          <w:numId w:val="1"/>
        </w:numPr>
        <w:tabs>
          <w:tab w:val="left" w:pos="720"/>
        </w:tabs>
        <w:spacing w:after="0"/>
      </w:pPr>
      <w:r w:rsidRPr="00644D65">
        <w:t>on ice training and skill development</w:t>
      </w:r>
    </w:p>
    <w:p w14:paraId="47342A10" w14:textId="77777777" w:rsidR="00644D65" w:rsidRPr="00644D65" w:rsidRDefault="00644D65" w:rsidP="00644D65">
      <w:pPr>
        <w:numPr>
          <w:ilvl w:val="1"/>
          <w:numId w:val="1"/>
        </w:numPr>
        <w:tabs>
          <w:tab w:val="left" w:pos="720"/>
        </w:tabs>
        <w:spacing w:after="0"/>
      </w:pPr>
      <w:r w:rsidRPr="00644D65">
        <w:t>effective dryland training</w:t>
      </w:r>
    </w:p>
    <w:p w14:paraId="373E83FA" w14:textId="77777777" w:rsidR="00644D65" w:rsidRPr="00644D65" w:rsidRDefault="00644D65" w:rsidP="00644D65">
      <w:pPr>
        <w:numPr>
          <w:ilvl w:val="1"/>
          <w:numId w:val="1"/>
        </w:numPr>
        <w:tabs>
          <w:tab w:val="left" w:pos="720"/>
        </w:tabs>
        <w:spacing w:after="0"/>
      </w:pPr>
      <w:r w:rsidRPr="00644D65">
        <w:t>skill session curriculum</w:t>
      </w:r>
    </w:p>
    <w:p w14:paraId="7459D154" w14:textId="77777777" w:rsidR="00644D65" w:rsidRPr="00644D65" w:rsidRDefault="00644D65" w:rsidP="00644D65">
      <w:pPr>
        <w:numPr>
          <w:ilvl w:val="1"/>
          <w:numId w:val="1"/>
        </w:numPr>
        <w:tabs>
          <w:tab w:val="left" w:pos="720"/>
        </w:tabs>
        <w:spacing w:after="0"/>
      </w:pPr>
      <w:r w:rsidRPr="00644D65">
        <w:t>cost-effective clinic opportunities</w:t>
      </w:r>
    </w:p>
    <w:p w14:paraId="34C0769B" w14:textId="77777777" w:rsidR="00644D65" w:rsidRPr="00644D65" w:rsidRDefault="00644D65" w:rsidP="00644D65">
      <w:pPr>
        <w:numPr>
          <w:ilvl w:val="1"/>
          <w:numId w:val="1"/>
        </w:numPr>
        <w:tabs>
          <w:tab w:val="left" w:pos="720"/>
        </w:tabs>
        <w:spacing w:after="0"/>
      </w:pPr>
      <w:r w:rsidRPr="00644D65">
        <w:t xml:space="preserve">coach training and development </w:t>
      </w:r>
    </w:p>
    <w:p w14:paraId="5692F226" w14:textId="77777777" w:rsidR="00644D65" w:rsidRDefault="00644D65" w:rsidP="00644D65">
      <w:pPr>
        <w:numPr>
          <w:ilvl w:val="1"/>
          <w:numId w:val="1"/>
        </w:numPr>
        <w:tabs>
          <w:tab w:val="left" w:pos="720"/>
        </w:tabs>
        <w:spacing w:after="0"/>
      </w:pPr>
      <w:r w:rsidRPr="00644D65">
        <w:t>goalie development and training</w:t>
      </w:r>
    </w:p>
    <w:p w14:paraId="4880307B" w14:textId="77777777" w:rsidR="00644D65" w:rsidRPr="00644D65" w:rsidRDefault="00644D65" w:rsidP="00644D65">
      <w:pPr>
        <w:tabs>
          <w:tab w:val="left" w:pos="720"/>
        </w:tabs>
        <w:spacing w:after="0"/>
        <w:ind w:left="1440"/>
      </w:pPr>
    </w:p>
    <w:p w14:paraId="356766CA" w14:textId="77777777" w:rsidR="00644D65" w:rsidRPr="00644D65" w:rsidRDefault="00644D65" w:rsidP="00644D65">
      <w:pPr>
        <w:spacing w:after="0"/>
      </w:pPr>
      <w:r w:rsidRPr="00644D65">
        <w:rPr>
          <w:b/>
          <w:bCs/>
        </w:rPr>
        <w:t>Areas of Responsibility</w:t>
      </w:r>
    </w:p>
    <w:p w14:paraId="5ADF14DE" w14:textId="77777777" w:rsidR="00644D65" w:rsidRPr="00644D65" w:rsidRDefault="00644D65" w:rsidP="00644D65">
      <w:pPr>
        <w:spacing w:after="0"/>
      </w:pPr>
      <w:r w:rsidRPr="00644D65">
        <w:t>The HDC will be responsible for key hockey development functions that fall into the following four categories:</w:t>
      </w:r>
    </w:p>
    <w:p w14:paraId="3B307F69" w14:textId="77777777" w:rsidR="00644D65" w:rsidRPr="00644D65" w:rsidRDefault="00644D65" w:rsidP="00644D65">
      <w:pPr>
        <w:numPr>
          <w:ilvl w:val="1"/>
          <w:numId w:val="2"/>
        </w:numPr>
        <w:spacing w:after="0"/>
      </w:pPr>
      <w:r w:rsidRPr="00644D65">
        <w:rPr>
          <w:b/>
          <w:bCs/>
        </w:rPr>
        <w:t xml:space="preserve">Skill Development </w:t>
      </w:r>
      <w:r w:rsidRPr="00644D65">
        <w:t>- Serve as a resource and assist coaches at all HHA levels in establishing development goals for all ages and assist with implementing proper practice/skill development plans;</w:t>
      </w:r>
    </w:p>
    <w:p w14:paraId="4E94B529" w14:textId="77777777" w:rsidR="00644D65" w:rsidRPr="00644D65" w:rsidRDefault="00644D65" w:rsidP="00644D65">
      <w:pPr>
        <w:numPr>
          <w:ilvl w:val="1"/>
          <w:numId w:val="2"/>
        </w:numPr>
        <w:spacing w:after="0"/>
      </w:pPr>
      <w:r w:rsidRPr="00644D65">
        <w:rPr>
          <w:b/>
          <w:bCs/>
        </w:rPr>
        <w:t xml:space="preserve">Assist in Tryout Process </w:t>
      </w:r>
      <w:r w:rsidRPr="00644D65">
        <w:t>- Establish, with the assistance of the respective level director, the selection processes for each level of hockey in which tryouts are required and engage impartial evaluators to participate in these processes;</w:t>
      </w:r>
    </w:p>
    <w:p w14:paraId="39F6D3D1" w14:textId="77777777" w:rsidR="00644D65" w:rsidRPr="00644D65" w:rsidRDefault="00644D65" w:rsidP="00644D65">
      <w:pPr>
        <w:numPr>
          <w:ilvl w:val="1"/>
          <w:numId w:val="2"/>
        </w:numPr>
        <w:spacing w:after="0"/>
      </w:pPr>
      <w:r w:rsidRPr="00644D65">
        <w:rPr>
          <w:b/>
          <w:bCs/>
        </w:rPr>
        <w:t xml:space="preserve">Coaching Selection </w:t>
      </w:r>
      <w:r w:rsidRPr="00644D65">
        <w:t>- Participate with the travel coaching selection process and work with level directors in appointing coaches to non-traveling teams; and</w:t>
      </w:r>
    </w:p>
    <w:p w14:paraId="4D28BE4F" w14:textId="77777777" w:rsidR="00644D65" w:rsidRDefault="00644D65" w:rsidP="00644D65">
      <w:pPr>
        <w:numPr>
          <w:ilvl w:val="1"/>
          <w:numId w:val="2"/>
        </w:numPr>
        <w:spacing w:after="0"/>
      </w:pPr>
      <w:r w:rsidRPr="00644D65">
        <w:rPr>
          <w:b/>
          <w:bCs/>
        </w:rPr>
        <w:t xml:space="preserve">Coaches Education </w:t>
      </w:r>
      <w:r w:rsidRPr="00644D65">
        <w:t>- Supporting and developing coaches throughout the season with coaching education sessions and on a year-over-year basis.</w:t>
      </w:r>
    </w:p>
    <w:p w14:paraId="465781E7" w14:textId="77777777" w:rsidR="00644D65" w:rsidRPr="00644D65" w:rsidRDefault="00644D65" w:rsidP="00644D65">
      <w:pPr>
        <w:spacing w:after="0"/>
        <w:ind w:left="1440"/>
      </w:pPr>
    </w:p>
    <w:p w14:paraId="74A7F7AE" w14:textId="4451AC60" w:rsidR="00176F86" w:rsidRDefault="00644D65" w:rsidP="00644D65">
      <w:pPr>
        <w:spacing w:after="0"/>
      </w:pPr>
      <w:r w:rsidRPr="00644D65">
        <w:t>Throughout the year, an HDC member is aligned with each of the playing levels (both boys and girls) to work with the level directors and coaches to ensure the annual development goals established for each age level are understood and implemented through on-ice/off-ice programs.</w:t>
      </w:r>
    </w:p>
    <w:p w14:paraId="0414A1C2" w14:textId="77777777" w:rsidR="00644D65" w:rsidRDefault="00644D65" w:rsidP="00644D65">
      <w:pPr>
        <w:spacing w:after="0"/>
      </w:pPr>
    </w:p>
    <w:p w14:paraId="6F118486" w14:textId="77777777" w:rsidR="00644D65" w:rsidRPr="00644D65" w:rsidRDefault="00644D65" w:rsidP="00644D65">
      <w:pPr>
        <w:spacing w:after="0"/>
      </w:pPr>
      <w:r w:rsidRPr="00644D65">
        <w:t xml:space="preserve">Additionally, HDC members may be assigned to a key functional area of hockey development (e.g., skating instruction, goalie development) to maximize impact across the membership.  </w:t>
      </w:r>
    </w:p>
    <w:p w14:paraId="0E160464" w14:textId="77777777" w:rsidR="00644D65" w:rsidRDefault="00644D65" w:rsidP="00644D65">
      <w:pPr>
        <w:spacing w:after="0"/>
      </w:pPr>
      <w:r w:rsidRPr="00644D65">
        <w:t>It is also to be noted that while members of the HDCs may be consulted, they are not responsible for handling matters of discipline or member grievances, both of which are reserved to the Board and any other committee to which the Board may delegate such responsibility.</w:t>
      </w:r>
    </w:p>
    <w:p w14:paraId="782756A9" w14:textId="77777777" w:rsidR="00644D65" w:rsidRPr="00644D65" w:rsidRDefault="00644D65" w:rsidP="00644D65">
      <w:pPr>
        <w:spacing w:after="0"/>
      </w:pPr>
    </w:p>
    <w:p w14:paraId="2FF4BF35" w14:textId="77777777" w:rsidR="00644D65" w:rsidRPr="00644D65" w:rsidRDefault="00644D65" w:rsidP="00644D65">
      <w:pPr>
        <w:spacing w:after="0"/>
      </w:pPr>
      <w:r w:rsidRPr="00644D65">
        <w:rPr>
          <w:b/>
          <w:bCs/>
        </w:rPr>
        <w:lastRenderedPageBreak/>
        <w:t>COMMITTEE MEMBERS</w:t>
      </w:r>
    </w:p>
    <w:p w14:paraId="5B581836" w14:textId="77777777" w:rsidR="00644D65" w:rsidRPr="00644D65" w:rsidRDefault="00644D65" w:rsidP="00644D65">
      <w:pPr>
        <w:spacing w:after="0"/>
      </w:pPr>
      <w:r w:rsidRPr="00644D65">
        <w:t>The HDC is chaired by the Director of Hockey and the committee is made up of the following members:</w:t>
      </w:r>
    </w:p>
    <w:p w14:paraId="5DA5C627" w14:textId="77777777" w:rsidR="00644D65" w:rsidRPr="00644D65" w:rsidRDefault="00644D65" w:rsidP="00644D65">
      <w:pPr>
        <w:numPr>
          <w:ilvl w:val="1"/>
          <w:numId w:val="3"/>
        </w:numPr>
        <w:tabs>
          <w:tab w:val="left" w:pos="720"/>
        </w:tabs>
        <w:spacing w:after="0"/>
      </w:pPr>
      <w:r w:rsidRPr="00644D65">
        <w:t>Hastings High School Varsity Boys and Girls Hockey Head Coaches or representative</w:t>
      </w:r>
    </w:p>
    <w:p w14:paraId="3BAFADA5" w14:textId="77777777" w:rsidR="00644D65" w:rsidRPr="00644D65" w:rsidRDefault="00644D65" w:rsidP="00644D65">
      <w:pPr>
        <w:numPr>
          <w:ilvl w:val="1"/>
          <w:numId w:val="3"/>
        </w:numPr>
        <w:tabs>
          <w:tab w:val="left" w:pos="720"/>
        </w:tabs>
        <w:spacing w:after="0"/>
      </w:pPr>
      <w:r w:rsidRPr="00644D65">
        <w:t>Experienced hockey players that played beyond the level of High School</w:t>
      </w:r>
    </w:p>
    <w:p w14:paraId="5DA566DC" w14:textId="77777777" w:rsidR="00644D65" w:rsidRPr="00644D65" w:rsidRDefault="00644D65" w:rsidP="00644D65">
      <w:pPr>
        <w:numPr>
          <w:ilvl w:val="1"/>
          <w:numId w:val="3"/>
        </w:numPr>
        <w:tabs>
          <w:tab w:val="left" w:pos="720"/>
        </w:tabs>
        <w:spacing w:after="0"/>
      </w:pPr>
      <w:r w:rsidRPr="00644D65">
        <w:t>Experienced coaches representing a variety of experience including multiple level divisions; all age groups; both boys’ and girls’ programs.</w:t>
      </w:r>
    </w:p>
    <w:p w14:paraId="2D67F08C" w14:textId="77777777" w:rsidR="00644D65" w:rsidRPr="00644D65" w:rsidRDefault="00644D65" w:rsidP="00644D65">
      <w:pPr>
        <w:numPr>
          <w:ilvl w:val="1"/>
          <w:numId w:val="3"/>
        </w:numPr>
        <w:tabs>
          <w:tab w:val="left" w:pos="720"/>
        </w:tabs>
        <w:spacing w:after="0"/>
      </w:pPr>
      <w:r w:rsidRPr="00644D65">
        <w:t>HHA Travel Commissioner (Advisor)</w:t>
      </w:r>
    </w:p>
    <w:p w14:paraId="0783F08C" w14:textId="77777777" w:rsidR="00644D65" w:rsidRDefault="00644D65" w:rsidP="00644D65">
      <w:pPr>
        <w:numPr>
          <w:ilvl w:val="1"/>
          <w:numId w:val="3"/>
        </w:numPr>
        <w:tabs>
          <w:tab w:val="left" w:pos="720"/>
        </w:tabs>
        <w:spacing w:after="0"/>
      </w:pPr>
      <w:r w:rsidRPr="00644D65">
        <w:t>HHA In House Commissioner (Advisor)</w:t>
      </w:r>
    </w:p>
    <w:p w14:paraId="34D65FEA" w14:textId="77777777" w:rsidR="00644D65" w:rsidRPr="00644D65" w:rsidRDefault="00644D65" w:rsidP="00644D65">
      <w:pPr>
        <w:tabs>
          <w:tab w:val="left" w:pos="720"/>
        </w:tabs>
        <w:spacing w:after="0"/>
        <w:ind w:left="1440"/>
      </w:pPr>
    </w:p>
    <w:p w14:paraId="3BCACF61" w14:textId="1EFCBB60" w:rsidR="00644D65" w:rsidRDefault="00644D65" w:rsidP="00644D65">
      <w:pPr>
        <w:spacing w:after="0"/>
      </w:pPr>
      <w:r w:rsidRPr="00644D65">
        <w:t>Committee Members are seated by appointment of the Director of Hockey, and confirmed by the Board of Directors.  These committee members would be outside of those appointed to the Board of Directors (</w:t>
      </w:r>
      <w:proofErr w:type="gramStart"/>
      <w:r w:rsidRPr="00644D65">
        <w:t>similar</w:t>
      </w:r>
      <w:r>
        <w:t xml:space="preserve"> </w:t>
      </w:r>
      <w:r w:rsidRPr="00644D65">
        <w:t>to</w:t>
      </w:r>
      <w:proofErr w:type="gramEnd"/>
      <w:r w:rsidRPr="00644D65">
        <w:t xml:space="preserve"> Gambling Committee)</w:t>
      </w:r>
      <w:r>
        <w:t xml:space="preserve">.  </w:t>
      </w:r>
      <w:r w:rsidRPr="00644D65">
        <w:t>The Hockey Development Committee will meet periodically as projects, and significant events approach that are related to the HDC.</w:t>
      </w:r>
      <w:r>
        <w:t xml:space="preserve">  </w:t>
      </w:r>
      <w:r w:rsidRPr="00644D65">
        <w:t>The HDC will report to the HHA Board.  The HDC welcomes questions and comments about player development. Our contact information is available on the HHA website.</w:t>
      </w:r>
    </w:p>
    <w:sectPr w:rsidR="00644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C10"/>
    <w:multiLevelType w:val="hybridMultilevel"/>
    <w:tmpl w:val="8C4004F4"/>
    <w:lvl w:ilvl="0" w:tplc="69D20402">
      <w:start w:val="1"/>
      <w:numFmt w:val="bullet"/>
      <w:lvlText w:val=""/>
      <w:lvlJc w:val="left"/>
      <w:pPr>
        <w:tabs>
          <w:tab w:val="num" w:pos="720"/>
        </w:tabs>
        <w:ind w:left="720" w:hanging="360"/>
      </w:pPr>
      <w:rPr>
        <w:rFonts w:ascii="Symbol" w:hAnsi="Symbol" w:hint="default"/>
      </w:rPr>
    </w:lvl>
    <w:lvl w:ilvl="1" w:tplc="03FAF6C8">
      <w:start w:val="1"/>
      <w:numFmt w:val="bullet"/>
      <w:lvlText w:val=""/>
      <w:lvlJc w:val="left"/>
      <w:pPr>
        <w:tabs>
          <w:tab w:val="num" w:pos="1440"/>
        </w:tabs>
        <w:ind w:left="1440" w:hanging="360"/>
      </w:pPr>
      <w:rPr>
        <w:rFonts w:ascii="Symbol" w:hAnsi="Symbol" w:hint="default"/>
      </w:rPr>
    </w:lvl>
    <w:lvl w:ilvl="2" w:tplc="FF54010E" w:tentative="1">
      <w:start w:val="1"/>
      <w:numFmt w:val="bullet"/>
      <w:lvlText w:val=""/>
      <w:lvlJc w:val="left"/>
      <w:pPr>
        <w:tabs>
          <w:tab w:val="num" w:pos="2160"/>
        </w:tabs>
        <w:ind w:left="2160" w:hanging="360"/>
      </w:pPr>
      <w:rPr>
        <w:rFonts w:ascii="Symbol" w:hAnsi="Symbol" w:hint="default"/>
      </w:rPr>
    </w:lvl>
    <w:lvl w:ilvl="3" w:tplc="E124E1BA" w:tentative="1">
      <w:start w:val="1"/>
      <w:numFmt w:val="bullet"/>
      <w:lvlText w:val=""/>
      <w:lvlJc w:val="left"/>
      <w:pPr>
        <w:tabs>
          <w:tab w:val="num" w:pos="2880"/>
        </w:tabs>
        <w:ind w:left="2880" w:hanging="360"/>
      </w:pPr>
      <w:rPr>
        <w:rFonts w:ascii="Symbol" w:hAnsi="Symbol" w:hint="default"/>
      </w:rPr>
    </w:lvl>
    <w:lvl w:ilvl="4" w:tplc="56CE7476" w:tentative="1">
      <w:start w:val="1"/>
      <w:numFmt w:val="bullet"/>
      <w:lvlText w:val=""/>
      <w:lvlJc w:val="left"/>
      <w:pPr>
        <w:tabs>
          <w:tab w:val="num" w:pos="3600"/>
        </w:tabs>
        <w:ind w:left="3600" w:hanging="360"/>
      </w:pPr>
      <w:rPr>
        <w:rFonts w:ascii="Symbol" w:hAnsi="Symbol" w:hint="default"/>
      </w:rPr>
    </w:lvl>
    <w:lvl w:ilvl="5" w:tplc="3704E3F2" w:tentative="1">
      <w:start w:val="1"/>
      <w:numFmt w:val="bullet"/>
      <w:lvlText w:val=""/>
      <w:lvlJc w:val="left"/>
      <w:pPr>
        <w:tabs>
          <w:tab w:val="num" w:pos="4320"/>
        </w:tabs>
        <w:ind w:left="4320" w:hanging="360"/>
      </w:pPr>
      <w:rPr>
        <w:rFonts w:ascii="Symbol" w:hAnsi="Symbol" w:hint="default"/>
      </w:rPr>
    </w:lvl>
    <w:lvl w:ilvl="6" w:tplc="6F9C38CE" w:tentative="1">
      <w:start w:val="1"/>
      <w:numFmt w:val="bullet"/>
      <w:lvlText w:val=""/>
      <w:lvlJc w:val="left"/>
      <w:pPr>
        <w:tabs>
          <w:tab w:val="num" w:pos="5040"/>
        </w:tabs>
        <w:ind w:left="5040" w:hanging="360"/>
      </w:pPr>
      <w:rPr>
        <w:rFonts w:ascii="Symbol" w:hAnsi="Symbol" w:hint="default"/>
      </w:rPr>
    </w:lvl>
    <w:lvl w:ilvl="7" w:tplc="C79ADA72" w:tentative="1">
      <w:start w:val="1"/>
      <w:numFmt w:val="bullet"/>
      <w:lvlText w:val=""/>
      <w:lvlJc w:val="left"/>
      <w:pPr>
        <w:tabs>
          <w:tab w:val="num" w:pos="5760"/>
        </w:tabs>
        <w:ind w:left="5760" w:hanging="360"/>
      </w:pPr>
      <w:rPr>
        <w:rFonts w:ascii="Symbol" w:hAnsi="Symbol" w:hint="default"/>
      </w:rPr>
    </w:lvl>
    <w:lvl w:ilvl="8" w:tplc="CA4E9E4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D5638A"/>
    <w:multiLevelType w:val="hybridMultilevel"/>
    <w:tmpl w:val="FA5C36DA"/>
    <w:lvl w:ilvl="0" w:tplc="9F40D258">
      <w:start w:val="1"/>
      <w:numFmt w:val="bullet"/>
      <w:lvlText w:val=""/>
      <w:lvlJc w:val="left"/>
      <w:pPr>
        <w:tabs>
          <w:tab w:val="num" w:pos="720"/>
        </w:tabs>
        <w:ind w:left="720" w:hanging="360"/>
      </w:pPr>
      <w:rPr>
        <w:rFonts w:ascii="Symbol" w:hAnsi="Symbol" w:hint="default"/>
      </w:rPr>
    </w:lvl>
    <w:lvl w:ilvl="1" w:tplc="3ABA587A">
      <w:start w:val="1"/>
      <w:numFmt w:val="bullet"/>
      <w:lvlText w:val=""/>
      <w:lvlJc w:val="left"/>
      <w:pPr>
        <w:tabs>
          <w:tab w:val="num" w:pos="1440"/>
        </w:tabs>
        <w:ind w:left="1440" w:hanging="360"/>
      </w:pPr>
      <w:rPr>
        <w:rFonts w:ascii="Symbol" w:hAnsi="Symbol" w:hint="default"/>
      </w:rPr>
    </w:lvl>
    <w:lvl w:ilvl="2" w:tplc="DA268944">
      <w:start w:val="1"/>
      <w:numFmt w:val="bullet"/>
      <w:lvlText w:val=""/>
      <w:lvlJc w:val="left"/>
      <w:pPr>
        <w:tabs>
          <w:tab w:val="num" w:pos="2160"/>
        </w:tabs>
        <w:ind w:left="2160" w:hanging="360"/>
      </w:pPr>
      <w:rPr>
        <w:rFonts w:ascii="Symbol" w:hAnsi="Symbol" w:hint="default"/>
      </w:rPr>
    </w:lvl>
    <w:lvl w:ilvl="3" w:tplc="8DCEA9BA" w:tentative="1">
      <w:start w:val="1"/>
      <w:numFmt w:val="bullet"/>
      <w:lvlText w:val=""/>
      <w:lvlJc w:val="left"/>
      <w:pPr>
        <w:tabs>
          <w:tab w:val="num" w:pos="2880"/>
        </w:tabs>
        <w:ind w:left="2880" w:hanging="360"/>
      </w:pPr>
      <w:rPr>
        <w:rFonts w:ascii="Symbol" w:hAnsi="Symbol" w:hint="default"/>
      </w:rPr>
    </w:lvl>
    <w:lvl w:ilvl="4" w:tplc="FA38EAFC" w:tentative="1">
      <w:start w:val="1"/>
      <w:numFmt w:val="bullet"/>
      <w:lvlText w:val=""/>
      <w:lvlJc w:val="left"/>
      <w:pPr>
        <w:tabs>
          <w:tab w:val="num" w:pos="3600"/>
        </w:tabs>
        <w:ind w:left="3600" w:hanging="360"/>
      </w:pPr>
      <w:rPr>
        <w:rFonts w:ascii="Symbol" w:hAnsi="Symbol" w:hint="default"/>
      </w:rPr>
    </w:lvl>
    <w:lvl w:ilvl="5" w:tplc="8EB06458" w:tentative="1">
      <w:start w:val="1"/>
      <w:numFmt w:val="bullet"/>
      <w:lvlText w:val=""/>
      <w:lvlJc w:val="left"/>
      <w:pPr>
        <w:tabs>
          <w:tab w:val="num" w:pos="4320"/>
        </w:tabs>
        <w:ind w:left="4320" w:hanging="360"/>
      </w:pPr>
      <w:rPr>
        <w:rFonts w:ascii="Symbol" w:hAnsi="Symbol" w:hint="default"/>
      </w:rPr>
    </w:lvl>
    <w:lvl w:ilvl="6" w:tplc="FE3C0660" w:tentative="1">
      <w:start w:val="1"/>
      <w:numFmt w:val="bullet"/>
      <w:lvlText w:val=""/>
      <w:lvlJc w:val="left"/>
      <w:pPr>
        <w:tabs>
          <w:tab w:val="num" w:pos="5040"/>
        </w:tabs>
        <w:ind w:left="5040" w:hanging="360"/>
      </w:pPr>
      <w:rPr>
        <w:rFonts w:ascii="Symbol" w:hAnsi="Symbol" w:hint="default"/>
      </w:rPr>
    </w:lvl>
    <w:lvl w:ilvl="7" w:tplc="01F0D07A" w:tentative="1">
      <w:start w:val="1"/>
      <w:numFmt w:val="bullet"/>
      <w:lvlText w:val=""/>
      <w:lvlJc w:val="left"/>
      <w:pPr>
        <w:tabs>
          <w:tab w:val="num" w:pos="5760"/>
        </w:tabs>
        <w:ind w:left="5760" w:hanging="360"/>
      </w:pPr>
      <w:rPr>
        <w:rFonts w:ascii="Symbol" w:hAnsi="Symbol" w:hint="default"/>
      </w:rPr>
    </w:lvl>
    <w:lvl w:ilvl="8" w:tplc="6A44428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2F21260"/>
    <w:multiLevelType w:val="hybridMultilevel"/>
    <w:tmpl w:val="3D9A903C"/>
    <w:lvl w:ilvl="0" w:tplc="C924FF0C">
      <w:start w:val="1"/>
      <w:numFmt w:val="bullet"/>
      <w:lvlText w:val=""/>
      <w:lvlJc w:val="left"/>
      <w:pPr>
        <w:tabs>
          <w:tab w:val="num" w:pos="720"/>
        </w:tabs>
        <w:ind w:left="720" w:hanging="360"/>
      </w:pPr>
      <w:rPr>
        <w:rFonts w:ascii="Symbol" w:hAnsi="Symbol" w:hint="default"/>
      </w:rPr>
    </w:lvl>
    <w:lvl w:ilvl="1" w:tplc="FA66AC84">
      <w:start w:val="1"/>
      <w:numFmt w:val="bullet"/>
      <w:lvlText w:val=""/>
      <w:lvlJc w:val="left"/>
      <w:pPr>
        <w:tabs>
          <w:tab w:val="num" w:pos="1440"/>
        </w:tabs>
        <w:ind w:left="1440" w:hanging="360"/>
      </w:pPr>
      <w:rPr>
        <w:rFonts w:ascii="Symbol" w:hAnsi="Symbol" w:hint="default"/>
      </w:rPr>
    </w:lvl>
    <w:lvl w:ilvl="2" w:tplc="E65611D4" w:tentative="1">
      <w:start w:val="1"/>
      <w:numFmt w:val="bullet"/>
      <w:lvlText w:val=""/>
      <w:lvlJc w:val="left"/>
      <w:pPr>
        <w:tabs>
          <w:tab w:val="num" w:pos="2160"/>
        </w:tabs>
        <w:ind w:left="2160" w:hanging="360"/>
      </w:pPr>
      <w:rPr>
        <w:rFonts w:ascii="Symbol" w:hAnsi="Symbol" w:hint="default"/>
      </w:rPr>
    </w:lvl>
    <w:lvl w:ilvl="3" w:tplc="48845B40" w:tentative="1">
      <w:start w:val="1"/>
      <w:numFmt w:val="bullet"/>
      <w:lvlText w:val=""/>
      <w:lvlJc w:val="left"/>
      <w:pPr>
        <w:tabs>
          <w:tab w:val="num" w:pos="2880"/>
        </w:tabs>
        <w:ind w:left="2880" w:hanging="360"/>
      </w:pPr>
      <w:rPr>
        <w:rFonts w:ascii="Symbol" w:hAnsi="Symbol" w:hint="default"/>
      </w:rPr>
    </w:lvl>
    <w:lvl w:ilvl="4" w:tplc="1318EBD8" w:tentative="1">
      <w:start w:val="1"/>
      <w:numFmt w:val="bullet"/>
      <w:lvlText w:val=""/>
      <w:lvlJc w:val="left"/>
      <w:pPr>
        <w:tabs>
          <w:tab w:val="num" w:pos="3600"/>
        </w:tabs>
        <w:ind w:left="3600" w:hanging="360"/>
      </w:pPr>
      <w:rPr>
        <w:rFonts w:ascii="Symbol" w:hAnsi="Symbol" w:hint="default"/>
      </w:rPr>
    </w:lvl>
    <w:lvl w:ilvl="5" w:tplc="47D40628" w:tentative="1">
      <w:start w:val="1"/>
      <w:numFmt w:val="bullet"/>
      <w:lvlText w:val=""/>
      <w:lvlJc w:val="left"/>
      <w:pPr>
        <w:tabs>
          <w:tab w:val="num" w:pos="4320"/>
        </w:tabs>
        <w:ind w:left="4320" w:hanging="360"/>
      </w:pPr>
      <w:rPr>
        <w:rFonts w:ascii="Symbol" w:hAnsi="Symbol" w:hint="default"/>
      </w:rPr>
    </w:lvl>
    <w:lvl w:ilvl="6" w:tplc="A100112C" w:tentative="1">
      <w:start w:val="1"/>
      <w:numFmt w:val="bullet"/>
      <w:lvlText w:val=""/>
      <w:lvlJc w:val="left"/>
      <w:pPr>
        <w:tabs>
          <w:tab w:val="num" w:pos="5040"/>
        </w:tabs>
        <w:ind w:left="5040" w:hanging="360"/>
      </w:pPr>
      <w:rPr>
        <w:rFonts w:ascii="Symbol" w:hAnsi="Symbol" w:hint="default"/>
      </w:rPr>
    </w:lvl>
    <w:lvl w:ilvl="7" w:tplc="21868B2A" w:tentative="1">
      <w:start w:val="1"/>
      <w:numFmt w:val="bullet"/>
      <w:lvlText w:val=""/>
      <w:lvlJc w:val="left"/>
      <w:pPr>
        <w:tabs>
          <w:tab w:val="num" w:pos="5760"/>
        </w:tabs>
        <w:ind w:left="5760" w:hanging="360"/>
      </w:pPr>
      <w:rPr>
        <w:rFonts w:ascii="Symbol" w:hAnsi="Symbol" w:hint="default"/>
      </w:rPr>
    </w:lvl>
    <w:lvl w:ilvl="8" w:tplc="5C6CF468" w:tentative="1">
      <w:start w:val="1"/>
      <w:numFmt w:val="bullet"/>
      <w:lvlText w:val=""/>
      <w:lvlJc w:val="left"/>
      <w:pPr>
        <w:tabs>
          <w:tab w:val="num" w:pos="6480"/>
        </w:tabs>
        <w:ind w:left="6480" w:hanging="360"/>
      </w:pPr>
      <w:rPr>
        <w:rFonts w:ascii="Symbol" w:hAnsi="Symbol" w:hint="default"/>
      </w:rPr>
    </w:lvl>
  </w:abstractNum>
  <w:num w:numId="1" w16cid:durableId="1583297620">
    <w:abstractNumId w:val="0"/>
  </w:num>
  <w:num w:numId="2" w16cid:durableId="540554511">
    <w:abstractNumId w:val="1"/>
  </w:num>
  <w:num w:numId="3" w16cid:durableId="1665039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D65"/>
    <w:rsid w:val="00176F86"/>
    <w:rsid w:val="00493E55"/>
    <w:rsid w:val="00644D65"/>
    <w:rsid w:val="00A6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5039"/>
  <w15:chartTrackingRefBased/>
  <w15:docId w15:val="{76776F1B-EBDA-4AA0-AC5D-A59E0ECF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0">
      <w:bodyDiv w:val="1"/>
      <w:marLeft w:val="0"/>
      <w:marRight w:val="0"/>
      <w:marTop w:val="0"/>
      <w:marBottom w:val="0"/>
      <w:divBdr>
        <w:top w:val="none" w:sz="0" w:space="0" w:color="auto"/>
        <w:left w:val="none" w:sz="0" w:space="0" w:color="auto"/>
        <w:bottom w:val="none" w:sz="0" w:space="0" w:color="auto"/>
        <w:right w:val="none" w:sz="0" w:space="0" w:color="auto"/>
      </w:divBdr>
      <w:divsChild>
        <w:div w:id="1525511362">
          <w:marLeft w:val="1987"/>
          <w:marRight w:val="0"/>
          <w:marTop w:val="0"/>
          <w:marBottom w:val="0"/>
          <w:divBdr>
            <w:top w:val="none" w:sz="0" w:space="0" w:color="auto"/>
            <w:left w:val="none" w:sz="0" w:space="0" w:color="auto"/>
            <w:bottom w:val="none" w:sz="0" w:space="0" w:color="auto"/>
            <w:right w:val="none" w:sz="0" w:space="0" w:color="auto"/>
          </w:divBdr>
        </w:div>
        <w:div w:id="9183284">
          <w:marLeft w:val="1987"/>
          <w:marRight w:val="0"/>
          <w:marTop w:val="0"/>
          <w:marBottom w:val="0"/>
          <w:divBdr>
            <w:top w:val="none" w:sz="0" w:space="0" w:color="auto"/>
            <w:left w:val="none" w:sz="0" w:space="0" w:color="auto"/>
            <w:bottom w:val="none" w:sz="0" w:space="0" w:color="auto"/>
            <w:right w:val="none" w:sz="0" w:space="0" w:color="auto"/>
          </w:divBdr>
        </w:div>
        <w:div w:id="203909548">
          <w:marLeft w:val="1987"/>
          <w:marRight w:val="0"/>
          <w:marTop w:val="0"/>
          <w:marBottom w:val="0"/>
          <w:divBdr>
            <w:top w:val="none" w:sz="0" w:space="0" w:color="auto"/>
            <w:left w:val="none" w:sz="0" w:space="0" w:color="auto"/>
            <w:bottom w:val="none" w:sz="0" w:space="0" w:color="auto"/>
            <w:right w:val="none" w:sz="0" w:space="0" w:color="auto"/>
          </w:divBdr>
        </w:div>
        <w:div w:id="1368869026">
          <w:marLeft w:val="1987"/>
          <w:marRight w:val="0"/>
          <w:marTop w:val="0"/>
          <w:marBottom w:val="160"/>
          <w:divBdr>
            <w:top w:val="none" w:sz="0" w:space="0" w:color="auto"/>
            <w:left w:val="none" w:sz="0" w:space="0" w:color="auto"/>
            <w:bottom w:val="none" w:sz="0" w:space="0" w:color="auto"/>
            <w:right w:val="none" w:sz="0" w:space="0" w:color="auto"/>
          </w:divBdr>
        </w:div>
      </w:divsChild>
    </w:div>
    <w:div w:id="1618566625">
      <w:bodyDiv w:val="1"/>
      <w:marLeft w:val="0"/>
      <w:marRight w:val="0"/>
      <w:marTop w:val="0"/>
      <w:marBottom w:val="0"/>
      <w:divBdr>
        <w:top w:val="none" w:sz="0" w:space="0" w:color="auto"/>
        <w:left w:val="none" w:sz="0" w:space="0" w:color="auto"/>
        <w:bottom w:val="none" w:sz="0" w:space="0" w:color="auto"/>
        <w:right w:val="none" w:sz="0" w:space="0" w:color="auto"/>
      </w:divBdr>
    </w:div>
    <w:div w:id="1776636129">
      <w:bodyDiv w:val="1"/>
      <w:marLeft w:val="0"/>
      <w:marRight w:val="0"/>
      <w:marTop w:val="0"/>
      <w:marBottom w:val="0"/>
      <w:divBdr>
        <w:top w:val="none" w:sz="0" w:space="0" w:color="auto"/>
        <w:left w:val="none" w:sz="0" w:space="0" w:color="auto"/>
        <w:bottom w:val="none" w:sz="0" w:space="0" w:color="auto"/>
        <w:right w:val="none" w:sz="0" w:space="0" w:color="auto"/>
      </w:divBdr>
      <w:divsChild>
        <w:div w:id="773402361">
          <w:marLeft w:val="1267"/>
          <w:marRight w:val="0"/>
          <w:marTop w:val="0"/>
          <w:marBottom w:val="0"/>
          <w:divBdr>
            <w:top w:val="none" w:sz="0" w:space="0" w:color="auto"/>
            <w:left w:val="none" w:sz="0" w:space="0" w:color="auto"/>
            <w:bottom w:val="none" w:sz="0" w:space="0" w:color="auto"/>
            <w:right w:val="none" w:sz="0" w:space="0" w:color="auto"/>
          </w:divBdr>
        </w:div>
        <w:div w:id="1127504092">
          <w:marLeft w:val="1267"/>
          <w:marRight w:val="0"/>
          <w:marTop w:val="0"/>
          <w:marBottom w:val="0"/>
          <w:divBdr>
            <w:top w:val="none" w:sz="0" w:space="0" w:color="auto"/>
            <w:left w:val="none" w:sz="0" w:space="0" w:color="auto"/>
            <w:bottom w:val="none" w:sz="0" w:space="0" w:color="auto"/>
            <w:right w:val="none" w:sz="0" w:space="0" w:color="auto"/>
          </w:divBdr>
        </w:div>
        <w:div w:id="1892956706">
          <w:marLeft w:val="1267"/>
          <w:marRight w:val="0"/>
          <w:marTop w:val="0"/>
          <w:marBottom w:val="0"/>
          <w:divBdr>
            <w:top w:val="none" w:sz="0" w:space="0" w:color="auto"/>
            <w:left w:val="none" w:sz="0" w:space="0" w:color="auto"/>
            <w:bottom w:val="none" w:sz="0" w:space="0" w:color="auto"/>
            <w:right w:val="none" w:sz="0" w:space="0" w:color="auto"/>
          </w:divBdr>
        </w:div>
        <w:div w:id="1839346588">
          <w:marLeft w:val="1267"/>
          <w:marRight w:val="0"/>
          <w:marTop w:val="0"/>
          <w:marBottom w:val="0"/>
          <w:divBdr>
            <w:top w:val="none" w:sz="0" w:space="0" w:color="auto"/>
            <w:left w:val="none" w:sz="0" w:space="0" w:color="auto"/>
            <w:bottom w:val="none" w:sz="0" w:space="0" w:color="auto"/>
            <w:right w:val="none" w:sz="0" w:space="0" w:color="auto"/>
          </w:divBdr>
        </w:div>
        <w:div w:id="1442451176">
          <w:marLeft w:val="1267"/>
          <w:marRight w:val="0"/>
          <w:marTop w:val="0"/>
          <w:marBottom w:val="0"/>
          <w:divBdr>
            <w:top w:val="none" w:sz="0" w:space="0" w:color="auto"/>
            <w:left w:val="none" w:sz="0" w:space="0" w:color="auto"/>
            <w:bottom w:val="none" w:sz="0" w:space="0" w:color="auto"/>
            <w:right w:val="none" w:sz="0" w:space="0" w:color="auto"/>
          </w:divBdr>
        </w:div>
      </w:divsChild>
    </w:div>
    <w:div w:id="1839464750">
      <w:bodyDiv w:val="1"/>
      <w:marLeft w:val="0"/>
      <w:marRight w:val="0"/>
      <w:marTop w:val="0"/>
      <w:marBottom w:val="0"/>
      <w:divBdr>
        <w:top w:val="none" w:sz="0" w:space="0" w:color="auto"/>
        <w:left w:val="none" w:sz="0" w:space="0" w:color="auto"/>
        <w:bottom w:val="none" w:sz="0" w:space="0" w:color="auto"/>
        <w:right w:val="none" w:sz="0" w:space="0" w:color="auto"/>
      </w:divBdr>
    </w:div>
    <w:div w:id="1872186185">
      <w:bodyDiv w:val="1"/>
      <w:marLeft w:val="0"/>
      <w:marRight w:val="0"/>
      <w:marTop w:val="0"/>
      <w:marBottom w:val="0"/>
      <w:divBdr>
        <w:top w:val="none" w:sz="0" w:space="0" w:color="auto"/>
        <w:left w:val="none" w:sz="0" w:space="0" w:color="auto"/>
        <w:bottom w:val="none" w:sz="0" w:space="0" w:color="auto"/>
        <w:right w:val="none" w:sz="0" w:space="0" w:color="auto"/>
      </w:divBdr>
      <w:divsChild>
        <w:div w:id="1931234728">
          <w:marLeft w:val="1267"/>
          <w:marRight w:val="0"/>
          <w:marTop w:val="0"/>
          <w:marBottom w:val="0"/>
          <w:divBdr>
            <w:top w:val="none" w:sz="0" w:space="0" w:color="auto"/>
            <w:left w:val="none" w:sz="0" w:space="0" w:color="auto"/>
            <w:bottom w:val="none" w:sz="0" w:space="0" w:color="auto"/>
            <w:right w:val="none" w:sz="0" w:space="0" w:color="auto"/>
          </w:divBdr>
        </w:div>
        <w:div w:id="698360700">
          <w:marLeft w:val="1267"/>
          <w:marRight w:val="0"/>
          <w:marTop w:val="0"/>
          <w:marBottom w:val="0"/>
          <w:divBdr>
            <w:top w:val="none" w:sz="0" w:space="0" w:color="auto"/>
            <w:left w:val="none" w:sz="0" w:space="0" w:color="auto"/>
            <w:bottom w:val="none" w:sz="0" w:space="0" w:color="auto"/>
            <w:right w:val="none" w:sz="0" w:space="0" w:color="auto"/>
          </w:divBdr>
        </w:div>
        <w:div w:id="480076456">
          <w:marLeft w:val="1267"/>
          <w:marRight w:val="0"/>
          <w:marTop w:val="0"/>
          <w:marBottom w:val="0"/>
          <w:divBdr>
            <w:top w:val="none" w:sz="0" w:space="0" w:color="auto"/>
            <w:left w:val="none" w:sz="0" w:space="0" w:color="auto"/>
            <w:bottom w:val="none" w:sz="0" w:space="0" w:color="auto"/>
            <w:right w:val="none" w:sz="0" w:space="0" w:color="auto"/>
          </w:divBdr>
        </w:div>
        <w:div w:id="1088229109">
          <w:marLeft w:val="1267"/>
          <w:marRight w:val="0"/>
          <w:marTop w:val="0"/>
          <w:marBottom w:val="0"/>
          <w:divBdr>
            <w:top w:val="none" w:sz="0" w:space="0" w:color="auto"/>
            <w:left w:val="none" w:sz="0" w:space="0" w:color="auto"/>
            <w:bottom w:val="none" w:sz="0" w:space="0" w:color="auto"/>
            <w:right w:val="none" w:sz="0" w:space="0" w:color="auto"/>
          </w:divBdr>
        </w:div>
        <w:div w:id="753862235">
          <w:marLeft w:val="1267"/>
          <w:marRight w:val="0"/>
          <w:marTop w:val="0"/>
          <w:marBottom w:val="0"/>
          <w:divBdr>
            <w:top w:val="none" w:sz="0" w:space="0" w:color="auto"/>
            <w:left w:val="none" w:sz="0" w:space="0" w:color="auto"/>
            <w:bottom w:val="none" w:sz="0" w:space="0" w:color="auto"/>
            <w:right w:val="none" w:sz="0" w:space="0" w:color="auto"/>
          </w:divBdr>
        </w:div>
        <w:div w:id="1633828347">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Stevens</dc:creator>
  <cp:keywords/>
  <dc:description/>
  <cp:lastModifiedBy>Jamie Stevens</cp:lastModifiedBy>
  <cp:revision>3</cp:revision>
  <dcterms:created xsi:type="dcterms:W3CDTF">2023-06-26T02:59:00Z</dcterms:created>
  <dcterms:modified xsi:type="dcterms:W3CDTF">2023-06-26T02:59:00Z</dcterms:modified>
</cp:coreProperties>
</file>