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9F2" w:rsidRDefault="00A02D3C">
      <w:pPr>
        <w:jc w:val="center"/>
      </w:pPr>
      <w:r w:rsidRPr="00A02D3C">
        <w:rPr>
          <w:noProof/>
        </w:rPr>
        <w:drawing>
          <wp:inline distT="0" distB="0" distL="0" distR="0">
            <wp:extent cx="714375" cy="847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847725"/>
                    </a:xfrm>
                    <a:prstGeom prst="rect">
                      <a:avLst/>
                    </a:prstGeom>
                    <a:noFill/>
                    <a:ln>
                      <a:noFill/>
                    </a:ln>
                  </pic:spPr>
                </pic:pic>
              </a:graphicData>
            </a:graphic>
          </wp:inline>
        </w:drawing>
      </w:r>
      <w:bookmarkStart w:id="0" w:name="_GoBack"/>
      <w:bookmarkEnd w:id="0"/>
    </w:p>
    <w:p w:rsidR="000349F2" w:rsidRDefault="005568A6">
      <w:pPr>
        <w:jc w:val="center"/>
        <w:rPr>
          <w:sz w:val="16"/>
          <w:szCs w:val="16"/>
        </w:rPr>
      </w:pPr>
      <w:r>
        <w:rPr>
          <w:b/>
          <w:sz w:val="40"/>
          <w:szCs w:val="40"/>
        </w:rPr>
        <w:t>Waynesboro Quarterback Club</w:t>
      </w:r>
      <w:r>
        <w:rPr>
          <w:b/>
          <w:sz w:val="40"/>
          <w:szCs w:val="40"/>
        </w:rPr>
        <w:br/>
        <w:t>Family Code of Practice and Game Conduct</w:t>
      </w:r>
      <w:r>
        <w:rPr>
          <w:b/>
          <w:sz w:val="22"/>
          <w:szCs w:val="22"/>
        </w:rPr>
        <w:t xml:space="preserve"> </w:t>
      </w:r>
      <w:r>
        <w:rPr>
          <w:b/>
          <w:sz w:val="22"/>
          <w:szCs w:val="22"/>
        </w:rPr>
        <w:br/>
        <w:t xml:space="preserve">PLEASE READ COMPLETELY BEFORE SIGNING </w:t>
      </w:r>
      <w:r>
        <w:rPr>
          <w:b/>
          <w:sz w:val="22"/>
          <w:szCs w:val="22"/>
        </w:rPr>
        <w:br/>
      </w:r>
    </w:p>
    <w:p w:rsidR="00611324" w:rsidRDefault="005568A6" w:rsidP="00611324">
      <w:pPr>
        <w:rPr>
          <w:b/>
          <w:sz w:val="28"/>
          <w:szCs w:val="28"/>
        </w:rPr>
      </w:pPr>
      <w:r w:rsidRPr="00611324">
        <w:rPr>
          <w:sz w:val="22"/>
          <w:szCs w:val="22"/>
        </w:rPr>
        <w:t>The following code of conduct outlines a philosophy that is paramount to producing a positive experience for young players of any sport. Football is a sport that belongs to the players. It is a game that offers physical challenges, emotional satisfaction, and lifelong values and experiences for those who play.</w:t>
      </w:r>
      <w:r w:rsidRPr="00611324">
        <w:rPr>
          <w:sz w:val="22"/>
          <w:szCs w:val="22"/>
        </w:rPr>
        <w:br/>
      </w:r>
      <w:r w:rsidRPr="00611324">
        <w:rPr>
          <w:sz w:val="22"/>
          <w:szCs w:val="22"/>
        </w:rPr>
        <w:br/>
        <w:t>Within this context, parents should prioritize the welfare of their children and dedicate themselves to upholding the highest standards of conduct in support of their children. Sportsmanship and ethical values highlighting respect, fairness, civility, honesty, integrity and accountability are a foundation for the sport.</w:t>
      </w:r>
      <w:r w:rsidRPr="00611324">
        <w:rPr>
          <w:sz w:val="22"/>
          <w:szCs w:val="22"/>
        </w:rPr>
        <w:br/>
      </w:r>
      <w:r w:rsidRPr="00611324">
        <w:rPr>
          <w:sz w:val="22"/>
          <w:szCs w:val="22"/>
        </w:rPr>
        <w:br/>
      </w:r>
      <w:r w:rsidRPr="00611324">
        <w:rPr>
          <w:b/>
          <w:sz w:val="28"/>
          <w:szCs w:val="28"/>
        </w:rPr>
        <w:t>Family members will:</w:t>
      </w:r>
    </w:p>
    <w:p w:rsidR="00611324" w:rsidRPr="00611324" w:rsidRDefault="005568A6" w:rsidP="00611324">
      <w:pPr>
        <w:pStyle w:val="ListParagraph"/>
        <w:numPr>
          <w:ilvl w:val="0"/>
          <w:numId w:val="6"/>
        </w:numPr>
        <w:rPr>
          <w:sz w:val="22"/>
          <w:szCs w:val="22"/>
        </w:rPr>
      </w:pPr>
      <w:r w:rsidRPr="00611324">
        <w:rPr>
          <w:sz w:val="22"/>
          <w:szCs w:val="22"/>
        </w:rPr>
        <w:t>Teach and practice good sportsman</w:t>
      </w:r>
      <w:r w:rsidR="00157473">
        <w:rPr>
          <w:sz w:val="22"/>
          <w:szCs w:val="22"/>
        </w:rPr>
        <w:t>ship at all practices and games.</w:t>
      </w:r>
    </w:p>
    <w:p w:rsidR="00611324" w:rsidRPr="00611324" w:rsidRDefault="005568A6" w:rsidP="00611324">
      <w:pPr>
        <w:pStyle w:val="ListParagraph"/>
        <w:numPr>
          <w:ilvl w:val="0"/>
          <w:numId w:val="6"/>
        </w:numPr>
        <w:rPr>
          <w:sz w:val="22"/>
          <w:szCs w:val="22"/>
        </w:rPr>
      </w:pPr>
      <w:r w:rsidRPr="00611324">
        <w:rPr>
          <w:sz w:val="22"/>
          <w:szCs w:val="22"/>
        </w:rPr>
        <w:t>Respect players, coaches, officials and other</w:t>
      </w:r>
      <w:r w:rsidR="00157473">
        <w:rPr>
          <w:sz w:val="22"/>
          <w:szCs w:val="22"/>
        </w:rPr>
        <w:t xml:space="preserve"> volunteers who conduct events.</w:t>
      </w:r>
    </w:p>
    <w:p w:rsidR="00611324" w:rsidRPr="00611324" w:rsidRDefault="005568A6" w:rsidP="00611324">
      <w:pPr>
        <w:pStyle w:val="ListParagraph"/>
        <w:numPr>
          <w:ilvl w:val="0"/>
          <w:numId w:val="6"/>
        </w:numPr>
        <w:rPr>
          <w:sz w:val="22"/>
          <w:szCs w:val="22"/>
        </w:rPr>
      </w:pPr>
      <w:r w:rsidRPr="00611324">
        <w:rPr>
          <w:sz w:val="22"/>
          <w:szCs w:val="22"/>
        </w:rPr>
        <w:t>Show interest, enthusiasm, and support for the</w:t>
      </w:r>
      <w:r w:rsidR="00157473">
        <w:rPr>
          <w:sz w:val="22"/>
          <w:szCs w:val="22"/>
        </w:rPr>
        <w:t>ir child and their child’s team.</w:t>
      </w:r>
    </w:p>
    <w:p w:rsidR="00611324" w:rsidRPr="00611324" w:rsidRDefault="005568A6" w:rsidP="00611324">
      <w:pPr>
        <w:pStyle w:val="ListParagraph"/>
        <w:numPr>
          <w:ilvl w:val="0"/>
          <w:numId w:val="6"/>
        </w:numPr>
        <w:rPr>
          <w:sz w:val="22"/>
          <w:szCs w:val="22"/>
        </w:rPr>
      </w:pPr>
      <w:r w:rsidRPr="00611324">
        <w:rPr>
          <w:sz w:val="22"/>
          <w:szCs w:val="22"/>
        </w:rPr>
        <w:t>Report any special medical or behavioral ne</w:t>
      </w:r>
      <w:r w:rsidR="00157473">
        <w:rPr>
          <w:sz w:val="22"/>
          <w:szCs w:val="22"/>
        </w:rPr>
        <w:t>eds your child has to the coach.</w:t>
      </w:r>
    </w:p>
    <w:p w:rsidR="00157473" w:rsidRDefault="005568A6" w:rsidP="00157473">
      <w:pPr>
        <w:rPr>
          <w:sz w:val="22"/>
          <w:szCs w:val="22"/>
        </w:rPr>
      </w:pPr>
      <w:r w:rsidRPr="00157473">
        <w:rPr>
          <w:sz w:val="22"/>
          <w:szCs w:val="22"/>
        </w:rPr>
        <w:t>Remain in the spectator area during games; and</w:t>
      </w:r>
      <w:r w:rsidR="00611324" w:rsidRPr="00157473">
        <w:rPr>
          <w:sz w:val="22"/>
          <w:szCs w:val="22"/>
        </w:rPr>
        <w:t xml:space="preserve"> h</w:t>
      </w:r>
      <w:r w:rsidRPr="00157473">
        <w:rPr>
          <w:sz w:val="22"/>
          <w:szCs w:val="22"/>
        </w:rPr>
        <w:t>elp when asked by coaches or officials.</w:t>
      </w:r>
      <w:r w:rsidRPr="00157473">
        <w:rPr>
          <w:sz w:val="22"/>
          <w:szCs w:val="22"/>
        </w:rPr>
        <w:br/>
      </w:r>
      <w:r w:rsidRPr="00157473">
        <w:rPr>
          <w:sz w:val="22"/>
          <w:szCs w:val="22"/>
        </w:rPr>
        <w:br/>
      </w:r>
      <w:r w:rsidRPr="00157473">
        <w:rPr>
          <w:b/>
          <w:sz w:val="28"/>
          <w:szCs w:val="28"/>
        </w:rPr>
        <w:t>Family members will not</w:t>
      </w:r>
      <w:r w:rsidRPr="00157473">
        <w:rPr>
          <w:b/>
          <w:sz w:val="22"/>
          <w:szCs w:val="22"/>
        </w:rPr>
        <w:t>:</w:t>
      </w:r>
      <w:r w:rsidRPr="00157473">
        <w:rPr>
          <w:b/>
          <w:sz w:val="22"/>
          <w:szCs w:val="22"/>
        </w:rPr>
        <w:br/>
      </w:r>
    </w:p>
    <w:p w:rsidR="00157473" w:rsidRPr="00157473" w:rsidRDefault="005568A6" w:rsidP="00157473">
      <w:pPr>
        <w:pStyle w:val="ListParagraph"/>
        <w:numPr>
          <w:ilvl w:val="0"/>
          <w:numId w:val="7"/>
        </w:numPr>
        <w:rPr>
          <w:sz w:val="22"/>
          <w:szCs w:val="22"/>
        </w:rPr>
      </w:pPr>
      <w:r w:rsidRPr="00157473">
        <w:rPr>
          <w:sz w:val="22"/>
          <w:szCs w:val="22"/>
        </w:rPr>
        <w:t>Advise the coa</w:t>
      </w:r>
      <w:r w:rsidR="00157473">
        <w:rPr>
          <w:sz w:val="22"/>
          <w:szCs w:val="22"/>
        </w:rPr>
        <w:t>ch on how to coach unless asked.</w:t>
      </w:r>
    </w:p>
    <w:p w:rsidR="00157473" w:rsidRDefault="005568A6" w:rsidP="00157473">
      <w:pPr>
        <w:pStyle w:val="ListParagraph"/>
        <w:numPr>
          <w:ilvl w:val="0"/>
          <w:numId w:val="7"/>
        </w:numPr>
        <w:rPr>
          <w:sz w:val="22"/>
          <w:szCs w:val="22"/>
        </w:rPr>
      </w:pPr>
      <w:r w:rsidRPr="00157473">
        <w:rPr>
          <w:sz w:val="22"/>
          <w:szCs w:val="22"/>
        </w:rPr>
        <w:t>Make derogatory or aggressive comments, verbally or written, to players, coaches, officials or spectators;</w:t>
      </w:r>
      <w:r w:rsidRPr="005568A6">
        <w:t xml:space="preserve"> </w:t>
      </w:r>
      <w:r w:rsidRPr="00157473">
        <w:rPr>
          <w:sz w:val="22"/>
          <w:szCs w:val="22"/>
        </w:rPr>
        <w:t>This includes negative comments and/or posts on Facebook, Twitter, Instagram, Snapchat, Vine, or any other platform for online interaction.</w:t>
      </w:r>
    </w:p>
    <w:p w:rsidR="00157473" w:rsidRDefault="005568A6" w:rsidP="00157473">
      <w:pPr>
        <w:pStyle w:val="ListParagraph"/>
        <w:numPr>
          <w:ilvl w:val="0"/>
          <w:numId w:val="7"/>
        </w:numPr>
        <w:rPr>
          <w:sz w:val="22"/>
          <w:szCs w:val="22"/>
        </w:rPr>
      </w:pPr>
      <w:r w:rsidRPr="00157473">
        <w:rPr>
          <w:sz w:val="22"/>
          <w:szCs w:val="22"/>
        </w:rPr>
        <w:t>Use threatening, profane or obscene language or gestures during practices or games;</w:t>
      </w:r>
    </w:p>
    <w:p w:rsidR="00157473" w:rsidRDefault="005568A6" w:rsidP="00157473">
      <w:pPr>
        <w:pStyle w:val="ListParagraph"/>
        <w:numPr>
          <w:ilvl w:val="0"/>
          <w:numId w:val="7"/>
        </w:numPr>
        <w:rPr>
          <w:sz w:val="22"/>
          <w:szCs w:val="22"/>
        </w:rPr>
      </w:pPr>
      <w:r w:rsidRPr="00157473">
        <w:rPr>
          <w:sz w:val="22"/>
          <w:szCs w:val="22"/>
        </w:rPr>
        <w:t xml:space="preserve">Attempt to coach their </w:t>
      </w:r>
      <w:r w:rsidR="00157473">
        <w:rPr>
          <w:sz w:val="22"/>
          <w:szCs w:val="22"/>
        </w:rPr>
        <w:t>child during practices or games.</w:t>
      </w:r>
      <w:r w:rsidRPr="00157473">
        <w:rPr>
          <w:sz w:val="22"/>
          <w:szCs w:val="22"/>
        </w:rPr>
        <w:t xml:space="preserve"> </w:t>
      </w:r>
    </w:p>
    <w:p w:rsidR="00157473" w:rsidRDefault="005568A6" w:rsidP="00157473">
      <w:pPr>
        <w:pStyle w:val="ListParagraph"/>
        <w:numPr>
          <w:ilvl w:val="0"/>
          <w:numId w:val="7"/>
        </w:numPr>
        <w:rPr>
          <w:sz w:val="22"/>
          <w:szCs w:val="22"/>
        </w:rPr>
      </w:pPr>
      <w:r w:rsidRPr="00157473">
        <w:rPr>
          <w:sz w:val="22"/>
          <w:szCs w:val="22"/>
        </w:rPr>
        <w:t>Consume alcohol at practices or games or come to</w:t>
      </w:r>
      <w:r w:rsidR="00157473">
        <w:rPr>
          <w:sz w:val="22"/>
          <w:szCs w:val="22"/>
        </w:rPr>
        <w:t xml:space="preserve"> practices or games intoxicated.</w:t>
      </w:r>
    </w:p>
    <w:p w:rsidR="000349F2" w:rsidRPr="00157473" w:rsidRDefault="005568A6" w:rsidP="00157473">
      <w:pPr>
        <w:pStyle w:val="ListParagraph"/>
        <w:numPr>
          <w:ilvl w:val="0"/>
          <w:numId w:val="7"/>
        </w:numPr>
        <w:rPr>
          <w:sz w:val="22"/>
          <w:szCs w:val="22"/>
        </w:rPr>
      </w:pPr>
      <w:r w:rsidRPr="00157473">
        <w:rPr>
          <w:sz w:val="22"/>
          <w:szCs w:val="22"/>
        </w:rPr>
        <w:t>Interfere with the discipline of players during practices or games.</w:t>
      </w:r>
      <w:r w:rsidRPr="00157473">
        <w:rPr>
          <w:sz w:val="22"/>
          <w:szCs w:val="22"/>
        </w:rPr>
        <w:br/>
      </w:r>
      <w:r w:rsidRPr="00157473">
        <w:rPr>
          <w:sz w:val="22"/>
          <w:szCs w:val="22"/>
        </w:rPr>
        <w:br/>
        <w:t xml:space="preserve">Any violation of this Code of Conduct may, at the sole discretion of the Board of Directors of WQC, result in the reprimand of the parent, or the suspension or expulsion of the parent and/or player from WQC practices, games and/or events (including post-season and subsequent seasons). </w:t>
      </w:r>
    </w:p>
    <w:p w:rsidR="000349F2" w:rsidRDefault="005568A6">
      <w:pPr>
        <w:spacing w:before="240"/>
        <w:rPr>
          <w:sz w:val="22"/>
          <w:szCs w:val="22"/>
        </w:rPr>
      </w:pPr>
      <w:r>
        <w:rPr>
          <w:sz w:val="22"/>
          <w:szCs w:val="22"/>
        </w:rPr>
        <w:t xml:space="preserve">If you have a complaint resulting from a game or practice situation, first raise it with the coach.  If you are unable to </w:t>
      </w:r>
      <w:proofErr w:type="gramStart"/>
      <w:r>
        <w:rPr>
          <w:sz w:val="22"/>
          <w:szCs w:val="22"/>
        </w:rPr>
        <w:t>resolve</w:t>
      </w:r>
      <w:proofErr w:type="gramEnd"/>
      <w:r>
        <w:rPr>
          <w:sz w:val="22"/>
          <w:szCs w:val="22"/>
        </w:rPr>
        <w:t xml:space="preserve"> it with the coach or if it is a serious problem, please contact the President of WQC or any board member (contact information is on the WQC website).</w:t>
      </w:r>
    </w:p>
    <w:p w:rsidR="000349F2" w:rsidRDefault="005568A6">
      <w:pPr>
        <w:rPr>
          <w:sz w:val="22"/>
          <w:szCs w:val="22"/>
        </w:rPr>
      </w:pPr>
      <w:r>
        <w:rPr>
          <w:sz w:val="22"/>
          <w:szCs w:val="22"/>
        </w:rPr>
        <w:br/>
        <w:t>By my/our signature(s) below, I/we___________________________, the family of _______________________, acknowledge that I/we understand and will abide by the Family Code of Conduct for the Waynesboro Quarterback Club.</w:t>
      </w:r>
      <w:r>
        <w:rPr>
          <w:sz w:val="22"/>
          <w:szCs w:val="22"/>
        </w:rPr>
        <w:br/>
      </w:r>
      <w:r>
        <w:rPr>
          <w:sz w:val="22"/>
          <w:szCs w:val="22"/>
        </w:rPr>
        <w:br/>
      </w:r>
    </w:p>
    <w:p w:rsidR="000349F2" w:rsidRDefault="005568A6">
      <w:r>
        <w:rPr>
          <w:sz w:val="22"/>
          <w:szCs w:val="22"/>
        </w:rPr>
        <w:t xml:space="preserve">Signed ________________________ </w:t>
      </w:r>
      <w:proofErr w:type="spellStart"/>
      <w:r>
        <w:rPr>
          <w:sz w:val="22"/>
          <w:szCs w:val="22"/>
        </w:rPr>
        <w:t>Signed</w:t>
      </w:r>
      <w:proofErr w:type="spellEnd"/>
      <w:r>
        <w:rPr>
          <w:sz w:val="22"/>
          <w:szCs w:val="22"/>
        </w:rPr>
        <w:t xml:space="preserve"> ________________________Date ____________________</w:t>
      </w:r>
      <w:r>
        <w:rPr>
          <w:sz w:val="22"/>
          <w:szCs w:val="22"/>
        </w:rPr>
        <w:br/>
      </w:r>
    </w:p>
    <w:sectPr w:rsidR="000349F2">
      <w:pgSz w:w="12240" w:h="15840"/>
      <w:pgMar w:top="864" w:right="864" w:bottom="245" w:left="86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498D"/>
    <w:multiLevelType w:val="hybridMultilevel"/>
    <w:tmpl w:val="DF7AF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E3B79"/>
    <w:multiLevelType w:val="hybridMultilevel"/>
    <w:tmpl w:val="8EE8C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C164A"/>
    <w:multiLevelType w:val="hybridMultilevel"/>
    <w:tmpl w:val="F5484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04822"/>
    <w:multiLevelType w:val="hybridMultilevel"/>
    <w:tmpl w:val="073A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B6231"/>
    <w:multiLevelType w:val="hybridMultilevel"/>
    <w:tmpl w:val="5A607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C7085D"/>
    <w:multiLevelType w:val="hybridMultilevel"/>
    <w:tmpl w:val="2474E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D17C4B"/>
    <w:multiLevelType w:val="hybridMultilevel"/>
    <w:tmpl w:val="19F4F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9F2"/>
    <w:rsid w:val="000349F2"/>
    <w:rsid w:val="00157473"/>
    <w:rsid w:val="005568A6"/>
    <w:rsid w:val="00611324"/>
    <w:rsid w:val="00A02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7E9F48-B8BC-4DD1-820C-E69C6251C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611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Lumos Networks</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Stringer, Cory</cp:lastModifiedBy>
  <cp:revision>5</cp:revision>
  <dcterms:created xsi:type="dcterms:W3CDTF">2020-02-05T14:24:00Z</dcterms:created>
  <dcterms:modified xsi:type="dcterms:W3CDTF">2020-02-10T16:10:00Z</dcterms:modified>
</cp:coreProperties>
</file>