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tl w:val="0"/>
          <w:lang w:val="en-US"/>
        </w:rPr>
        <w:t>April 8, 2019 Oklahoma Celtic Board Meeting Minutes</w:t>
      </w:r>
    </w:p>
    <w:p>
      <w:pPr>
        <w:pStyle w:val="Body"/>
        <w:jc w:val="center"/>
        <w:rPr>
          <w:sz w:val="28"/>
          <w:szCs w:val="28"/>
        </w:rPr>
      </w:pPr>
    </w:p>
    <w:p>
      <w:pPr>
        <w:pStyle w:val="Body"/>
        <w:jc w:val="left"/>
        <w:rPr>
          <w:sz w:val="28"/>
          <w:szCs w:val="28"/>
        </w:rPr>
      </w:pPr>
      <w:r>
        <w:rPr>
          <w:sz w:val="28"/>
          <w:szCs w:val="28"/>
          <w:rtl w:val="0"/>
          <w:lang w:val="en-US"/>
        </w:rPr>
        <w:t>Brandon Hopper, Mark Whitman, Christy Fuentes, Leslie Liddell, Matt Smith, Brad Shipman, Amanda Freeland, Andy Gunn, Michelle Coffman, Don Rother, Steve Gillis, Tyler Hardage and Megan Stanolis were all in attendance at the April meeting.</w:t>
      </w:r>
    </w:p>
    <w:p>
      <w:pPr>
        <w:pStyle w:val="Body"/>
        <w:jc w:val="left"/>
        <w:rPr>
          <w:sz w:val="28"/>
          <w:szCs w:val="28"/>
        </w:rPr>
      </w:pPr>
    </w:p>
    <w:p>
      <w:pPr>
        <w:pStyle w:val="Body"/>
        <w:jc w:val="left"/>
        <w:rPr>
          <w:sz w:val="28"/>
          <w:szCs w:val="28"/>
        </w:rPr>
      </w:pPr>
      <w:r>
        <w:rPr>
          <w:sz w:val="28"/>
          <w:szCs w:val="28"/>
          <w:rtl w:val="0"/>
          <w:lang w:val="en-US"/>
        </w:rPr>
        <w:t xml:space="preserve">Amanda made a motion to approve the March meeting minutes.  Mark 2nd the motion.  Meeting minutes approved.  </w:t>
      </w:r>
    </w:p>
    <w:p>
      <w:pPr>
        <w:pStyle w:val="Body"/>
        <w:jc w:val="left"/>
        <w:rPr>
          <w:sz w:val="28"/>
          <w:szCs w:val="28"/>
        </w:rPr>
      </w:pPr>
    </w:p>
    <w:p>
      <w:pPr>
        <w:pStyle w:val="Body"/>
        <w:jc w:val="left"/>
        <w:rPr>
          <w:sz w:val="28"/>
          <w:szCs w:val="28"/>
        </w:rPr>
      </w:pPr>
      <w:r>
        <w:rPr>
          <w:sz w:val="28"/>
          <w:szCs w:val="28"/>
          <w:rtl w:val="0"/>
          <w:lang w:val="en-US"/>
        </w:rPr>
        <w:t>Mark passed out the financials to review.  Christy motioned to approve the financial report.  Brad 2nd the motion.  Financials approved.</w:t>
      </w:r>
    </w:p>
    <w:p>
      <w:pPr>
        <w:pStyle w:val="Body"/>
        <w:jc w:val="left"/>
        <w:rPr>
          <w:sz w:val="28"/>
          <w:szCs w:val="28"/>
        </w:rPr>
      </w:pPr>
    </w:p>
    <w:p>
      <w:pPr>
        <w:pStyle w:val="Body"/>
        <w:jc w:val="left"/>
        <w:rPr>
          <w:sz w:val="28"/>
          <w:szCs w:val="28"/>
        </w:rPr>
      </w:pPr>
      <w:r>
        <w:rPr>
          <w:sz w:val="28"/>
          <w:szCs w:val="28"/>
          <w:rtl w:val="0"/>
          <w:lang w:val="en-US"/>
        </w:rPr>
        <w:t>Steve shared that all the pieces were coming together to get started on fields 1-4 AND NEW RESTROOMS!</w:t>
      </w:r>
    </w:p>
    <w:p>
      <w:pPr>
        <w:pStyle w:val="Body"/>
        <w:jc w:val="left"/>
        <w:rPr>
          <w:sz w:val="28"/>
          <w:szCs w:val="28"/>
        </w:rPr>
      </w:pPr>
    </w:p>
    <w:p>
      <w:pPr>
        <w:pStyle w:val="Body"/>
        <w:jc w:val="left"/>
        <w:rPr>
          <w:sz w:val="28"/>
          <w:szCs w:val="28"/>
        </w:rPr>
      </w:pPr>
      <w:r>
        <w:rPr>
          <w:sz w:val="28"/>
          <w:szCs w:val="28"/>
          <w:rtl w:val="0"/>
          <w:lang w:val="en-US"/>
        </w:rPr>
        <w:t xml:space="preserve">Megan gave a ref report.  The club hosted a ref meeting in February that included state level instructors. Working to develop a summer ref academy.  Megan explained the changes that will take place in ref licensing.  </w:t>
      </w:r>
    </w:p>
    <w:p>
      <w:pPr>
        <w:pStyle w:val="Body"/>
        <w:jc w:val="left"/>
        <w:rPr>
          <w:sz w:val="28"/>
          <w:szCs w:val="28"/>
        </w:rPr>
      </w:pPr>
    </w:p>
    <w:p>
      <w:pPr>
        <w:pStyle w:val="Body"/>
        <w:jc w:val="left"/>
        <w:rPr>
          <w:sz w:val="28"/>
          <w:szCs w:val="28"/>
        </w:rPr>
      </w:pPr>
      <w:r>
        <w:rPr>
          <w:sz w:val="28"/>
          <w:szCs w:val="28"/>
          <w:rtl w:val="0"/>
          <w:lang w:val="en-US"/>
        </w:rPr>
        <w:t xml:space="preserve">Tyler stated that rec is at 2297 players for the spring.  </w:t>
      </w:r>
    </w:p>
    <w:p>
      <w:pPr>
        <w:pStyle w:val="Body"/>
        <w:jc w:val="left"/>
        <w:rPr>
          <w:sz w:val="28"/>
          <w:szCs w:val="28"/>
        </w:rPr>
      </w:pPr>
      <w:r>
        <w:rPr>
          <w:sz w:val="28"/>
          <w:szCs w:val="28"/>
          <w:rtl w:val="0"/>
          <w:lang w:val="en-US"/>
        </w:rPr>
        <w:t>Don shared the coaching slate for 2019-2020.</w:t>
      </w:r>
    </w:p>
    <w:p>
      <w:pPr>
        <w:pStyle w:val="Body"/>
        <w:jc w:val="left"/>
        <w:rPr>
          <w:sz w:val="28"/>
          <w:szCs w:val="28"/>
        </w:rPr>
      </w:pPr>
    </w:p>
    <w:p>
      <w:pPr>
        <w:pStyle w:val="Body"/>
        <w:jc w:val="left"/>
        <w:rPr>
          <w:sz w:val="28"/>
          <w:szCs w:val="28"/>
        </w:rPr>
      </w:pPr>
      <w:r>
        <w:rPr>
          <w:sz w:val="28"/>
          <w:szCs w:val="28"/>
          <w:rtl w:val="0"/>
          <w:lang w:val="en-US"/>
        </w:rPr>
        <w:t>Slate of Officers for 2019-2020 will be as follows.</w:t>
      </w:r>
    </w:p>
    <w:p>
      <w:pPr>
        <w:pStyle w:val="Body"/>
        <w:jc w:val="left"/>
        <w:rPr>
          <w:sz w:val="28"/>
          <w:szCs w:val="28"/>
        </w:rPr>
      </w:pPr>
      <w:r>
        <w:rPr>
          <w:sz w:val="28"/>
          <w:szCs w:val="28"/>
          <w:rtl w:val="0"/>
          <w:lang w:val="en-US"/>
        </w:rPr>
        <w:t>President-Mark Whitman</w:t>
      </w:r>
    </w:p>
    <w:p>
      <w:pPr>
        <w:pStyle w:val="Body"/>
        <w:jc w:val="left"/>
        <w:rPr>
          <w:sz w:val="28"/>
          <w:szCs w:val="28"/>
        </w:rPr>
      </w:pPr>
      <w:r>
        <w:rPr>
          <w:sz w:val="28"/>
          <w:szCs w:val="28"/>
          <w:rtl w:val="0"/>
          <w:lang w:val="en-US"/>
        </w:rPr>
        <w:t>President Elect-Christy Fuentes</w:t>
      </w:r>
    </w:p>
    <w:p>
      <w:pPr>
        <w:pStyle w:val="Body"/>
        <w:jc w:val="left"/>
        <w:rPr>
          <w:sz w:val="28"/>
          <w:szCs w:val="28"/>
        </w:rPr>
      </w:pPr>
      <w:r>
        <w:rPr>
          <w:sz w:val="28"/>
          <w:szCs w:val="28"/>
          <w:rtl w:val="0"/>
          <w:lang w:val="en-US"/>
        </w:rPr>
        <w:t>Past President-Brandon Hopper</w:t>
      </w:r>
    </w:p>
    <w:p>
      <w:pPr>
        <w:pStyle w:val="Body"/>
        <w:jc w:val="left"/>
        <w:rPr>
          <w:sz w:val="28"/>
          <w:szCs w:val="28"/>
        </w:rPr>
      </w:pPr>
      <w:r>
        <w:rPr>
          <w:sz w:val="28"/>
          <w:szCs w:val="28"/>
          <w:rtl w:val="0"/>
          <w:lang w:val="en-US"/>
        </w:rPr>
        <w:t>Secretary-Leslie Liddell</w:t>
      </w:r>
    </w:p>
    <w:p>
      <w:pPr>
        <w:pStyle w:val="Body"/>
        <w:jc w:val="left"/>
        <w:rPr>
          <w:sz w:val="28"/>
          <w:szCs w:val="28"/>
        </w:rPr>
      </w:pPr>
      <w:r>
        <w:rPr>
          <w:sz w:val="28"/>
          <w:szCs w:val="28"/>
          <w:rtl w:val="0"/>
          <w:lang w:val="en-US"/>
        </w:rPr>
        <w:t>Treasurer-Matt Smith</w:t>
      </w:r>
    </w:p>
    <w:p>
      <w:pPr>
        <w:pStyle w:val="Body"/>
        <w:jc w:val="left"/>
        <w:rPr>
          <w:sz w:val="28"/>
          <w:szCs w:val="28"/>
        </w:rPr>
      </w:pPr>
      <w:r>
        <w:rPr>
          <w:sz w:val="28"/>
          <w:szCs w:val="28"/>
          <w:rtl w:val="0"/>
          <w:lang w:val="en-US"/>
        </w:rPr>
        <w:t>Competitive Rep-Brad Shipman</w:t>
      </w:r>
    </w:p>
    <w:p>
      <w:pPr>
        <w:pStyle w:val="Body"/>
        <w:jc w:val="left"/>
        <w:rPr>
          <w:sz w:val="28"/>
          <w:szCs w:val="28"/>
        </w:rPr>
      </w:pPr>
      <w:r>
        <w:rPr>
          <w:sz w:val="28"/>
          <w:szCs w:val="28"/>
          <w:rtl w:val="0"/>
          <w:lang w:val="en-US"/>
        </w:rPr>
        <w:t>Recreational Rep-Amanda Freeland</w:t>
      </w:r>
    </w:p>
    <w:p>
      <w:pPr>
        <w:pStyle w:val="Body"/>
        <w:jc w:val="left"/>
        <w:rPr>
          <w:sz w:val="28"/>
          <w:szCs w:val="28"/>
        </w:rPr>
      </w:pPr>
      <w:r>
        <w:rPr>
          <w:sz w:val="28"/>
          <w:szCs w:val="28"/>
          <w:rtl w:val="0"/>
          <w:lang w:val="en-US"/>
        </w:rPr>
        <w:t>Marketing Rep-Michelle Coffman</w:t>
      </w:r>
    </w:p>
    <w:p>
      <w:pPr>
        <w:pStyle w:val="Body"/>
        <w:jc w:val="left"/>
        <w:rPr>
          <w:sz w:val="28"/>
          <w:szCs w:val="28"/>
        </w:rPr>
      </w:pPr>
      <w:r>
        <w:rPr>
          <w:sz w:val="28"/>
          <w:szCs w:val="28"/>
          <w:rtl w:val="0"/>
          <w:lang w:val="en-US"/>
        </w:rPr>
        <w:t>Member At-large-Andy Gunn</w:t>
      </w:r>
    </w:p>
    <w:p>
      <w:pPr>
        <w:pStyle w:val="Body"/>
        <w:jc w:val="left"/>
        <w:rPr>
          <w:sz w:val="28"/>
          <w:szCs w:val="28"/>
        </w:rPr>
      </w:pPr>
    </w:p>
    <w:p>
      <w:pPr>
        <w:pStyle w:val="Body"/>
        <w:jc w:val="left"/>
        <w:rPr>
          <w:sz w:val="28"/>
          <w:szCs w:val="28"/>
        </w:rPr>
      </w:pPr>
      <w:r>
        <w:rPr>
          <w:sz w:val="28"/>
          <w:szCs w:val="28"/>
          <w:rtl w:val="0"/>
          <w:lang w:val="en-US"/>
        </w:rPr>
        <w:t>Amanda made a motion to approve the 2019-2020 officer slate.  Brad 2nd the motion.  All in favor.  Motion approved.</w:t>
      </w:r>
    </w:p>
    <w:p>
      <w:pPr>
        <w:pStyle w:val="Body"/>
        <w:jc w:val="left"/>
        <w:rPr>
          <w:sz w:val="28"/>
          <w:szCs w:val="28"/>
        </w:rPr>
      </w:pPr>
    </w:p>
    <w:p>
      <w:pPr>
        <w:pStyle w:val="Body"/>
        <w:jc w:val="left"/>
        <w:rPr>
          <w:sz w:val="28"/>
          <w:szCs w:val="28"/>
        </w:rPr>
      </w:pPr>
      <w:r>
        <w:rPr>
          <w:sz w:val="28"/>
          <w:szCs w:val="28"/>
          <w:rtl w:val="0"/>
          <w:lang w:val="en-US"/>
        </w:rPr>
        <w:t xml:space="preserve">Andy motioned to adjourn the meeting.  Matt 2nd.  Meeting adjourned.  </w:t>
      </w:r>
    </w:p>
    <w:p>
      <w:pPr>
        <w:pStyle w:val="Body"/>
        <w:jc w:val="left"/>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