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44DA1" w14:textId="1F3799CE" w:rsidR="00C17F22" w:rsidRDefault="00C17F22" w:rsidP="00932C2F">
      <w:pPr>
        <w:spacing w:after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677A9B">
        <w:rPr>
          <w:b/>
          <w:bCs/>
          <w:sz w:val="28"/>
          <w:szCs w:val="28"/>
          <w:u w:val="single"/>
        </w:rPr>
        <w:t>Screening Questions:</w:t>
      </w:r>
    </w:p>
    <w:p w14:paraId="1CC9C4D0" w14:textId="1A187B9E" w:rsidR="00932C2F" w:rsidRPr="001452DC" w:rsidRDefault="00932C2F" w:rsidP="00932C2F">
      <w:pPr>
        <w:pStyle w:val="Header"/>
        <w:jc w:val="center"/>
        <w:rPr>
          <w:sz w:val="10"/>
          <w:szCs w:val="10"/>
        </w:rPr>
      </w:pPr>
      <w:r w:rsidRPr="001452DC">
        <w:rPr>
          <w:sz w:val="18"/>
          <w:szCs w:val="18"/>
        </w:rPr>
        <w:t xml:space="preserve">(Complete screening before each event and </w:t>
      </w:r>
      <w:r w:rsidR="0006404C" w:rsidRPr="002923BF">
        <w:rPr>
          <w:sz w:val="18"/>
          <w:szCs w:val="18"/>
        </w:rPr>
        <w:t>submit tracker weekly</w:t>
      </w:r>
      <w:r w:rsidR="00BC51A5" w:rsidRPr="001452DC">
        <w:rPr>
          <w:sz w:val="18"/>
          <w:szCs w:val="18"/>
        </w:rPr>
        <w:t xml:space="preserve"> </w:t>
      </w:r>
      <w:r w:rsidR="00FC042E" w:rsidRPr="001452DC">
        <w:rPr>
          <w:sz w:val="18"/>
          <w:szCs w:val="18"/>
        </w:rPr>
        <w:t xml:space="preserve">to </w:t>
      </w:r>
      <w:r w:rsidR="00BC51A5" w:rsidRPr="001452DC">
        <w:rPr>
          <w:sz w:val="18"/>
          <w:szCs w:val="18"/>
        </w:rPr>
        <w:t>tar</w:t>
      </w:r>
      <w:r w:rsidR="00AE2B84">
        <w:rPr>
          <w:sz w:val="18"/>
          <w:szCs w:val="18"/>
        </w:rPr>
        <w:t>a</w:t>
      </w:r>
      <w:r w:rsidR="00BC51A5" w:rsidRPr="001452DC">
        <w:rPr>
          <w:sz w:val="18"/>
          <w:szCs w:val="18"/>
        </w:rPr>
        <w:t>_grim@yahoo.com &amp; eas@estarkslaw.com)</w:t>
      </w:r>
    </w:p>
    <w:p w14:paraId="1250261A" w14:textId="77777777" w:rsidR="0006404C" w:rsidRPr="0006404C" w:rsidRDefault="0006404C" w:rsidP="0006404C">
      <w:pPr>
        <w:pStyle w:val="ListParagraph"/>
        <w:tabs>
          <w:tab w:val="left" w:pos="360"/>
        </w:tabs>
        <w:ind w:left="360"/>
        <w:rPr>
          <w:sz w:val="6"/>
          <w:szCs w:val="6"/>
        </w:rPr>
      </w:pPr>
    </w:p>
    <w:p w14:paraId="05095F04" w14:textId="1D098C18" w:rsidR="00FC0915" w:rsidRDefault="00C17F22" w:rsidP="00FC091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1A377F">
        <w:rPr>
          <w:b/>
          <w:bCs/>
        </w:rPr>
        <w:t>Does individual have a fever</w:t>
      </w:r>
      <w:r w:rsidR="001A377F" w:rsidRPr="001A377F">
        <w:rPr>
          <w:b/>
          <w:bCs/>
        </w:rPr>
        <w:t>?</w:t>
      </w:r>
      <w:r>
        <w:t xml:space="preserve"> </w:t>
      </w:r>
    </w:p>
    <w:p w14:paraId="7098CABD" w14:textId="4DEFD69F" w:rsidR="00C17F22" w:rsidRDefault="00C17F22" w:rsidP="00FC0915">
      <w:pPr>
        <w:pStyle w:val="ListParagraph"/>
        <w:numPr>
          <w:ilvl w:val="1"/>
          <w:numId w:val="1"/>
        </w:numPr>
        <w:tabs>
          <w:tab w:val="left" w:pos="360"/>
        </w:tabs>
        <w:ind w:left="720"/>
      </w:pPr>
      <w:r>
        <w:t>(greater than 100.4</w:t>
      </w:r>
      <w:r w:rsidR="004C0D43" w:rsidRPr="00FC0915">
        <w:rPr>
          <w:rFonts w:cstheme="minorHAnsi"/>
        </w:rPr>
        <w:t>⁰</w:t>
      </w:r>
      <w:r>
        <w:t>F/child, 100</w:t>
      </w:r>
      <w:r w:rsidR="004C0D43" w:rsidRPr="00FC0915">
        <w:rPr>
          <w:rFonts w:cstheme="minorHAnsi"/>
        </w:rPr>
        <w:t>⁰</w:t>
      </w:r>
      <w:r>
        <w:t>F/adult)</w:t>
      </w:r>
    </w:p>
    <w:p w14:paraId="16C8E9F8" w14:textId="77777777" w:rsidR="00C17F22" w:rsidRPr="001A377F" w:rsidRDefault="00C17F22" w:rsidP="00677A9B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A377F">
        <w:rPr>
          <w:b/>
          <w:bCs/>
        </w:rPr>
        <w:t xml:space="preserve">Are you feeling sick? </w:t>
      </w:r>
    </w:p>
    <w:p w14:paraId="1B9A9A93" w14:textId="0DD16C37" w:rsidR="00C17F22" w:rsidRDefault="00C17F22" w:rsidP="00B56004">
      <w:pPr>
        <w:pStyle w:val="ListParagraph"/>
        <w:numPr>
          <w:ilvl w:val="1"/>
          <w:numId w:val="1"/>
        </w:numPr>
        <w:tabs>
          <w:tab w:val="left" w:pos="360"/>
          <w:tab w:val="left" w:pos="720"/>
        </w:tabs>
        <w:ind w:left="720"/>
      </w:pPr>
      <w:r>
        <w:t xml:space="preserve">(cough, trouble breathing, sore throat, loss of smell/taste, diarrhea/vomiting </w:t>
      </w:r>
    </w:p>
    <w:p w14:paraId="6382E800" w14:textId="0F8782CC" w:rsidR="0025495D" w:rsidRPr="0025495D" w:rsidRDefault="00C17F22" w:rsidP="0025495D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360"/>
        <w:rPr>
          <w:b/>
          <w:bCs/>
        </w:rPr>
      </w:pPr>
      <w:r w:rsidRPr="001A377F">
        <w:rPr>
          <w:b/>
          <w:bCs/>
        </w:rPr>
        <w:t xml:space="preserve">Have </w:t>
      </w:r>
      <w:r w:rsidR="00B56004">
        <w:rPr>
          <w:b/>
          <w:bCs/>
        </w:rPr>
        <w:t xml:space="preserve">you </w:t>
      </w:r>
      <w:r w:rsidR="002940A4">
        <w:rPr>
          <w:b/>
          <w:bCs/>
        </w:rPr>
        <w:t>had</w:t>
      </w:r>
      <w:r w:rsidRPr="001A377F">
        <w:rPr>
          <w:b/>
          <w:bCs/>
        </w:rPr>
        <w:t xml:space="preserve"> close contact with someone who is sick</w:t>
      </w:r>
      <w:r w:rsidR="00485FAE">
        <w:rPr>
          <w:b/>
          <w:bCs/>
        </w:rPr>
        <w:t xml:space="preserve"> or </w:t>
      </w:r>
      <w:r w:rsidR="0025495D">
        <w:rPr>
          <w:b/>
          <w:bCs/>
        </w:rPr>
        <w:t>has</w:t>
      </w:r>
      <w:r w:rsidRPr="001A377F">
        <w:rPr>
          <w:b/>
          <w:bCs/>
        </w:rPr>
        <w:t xml:space="preserve"> COVID</w:t>
      </w:r>
      <w:r w:rsidR="007E5FA8">
        <w:rPr>
          <w:b/>
          <w:bCs/>
        </w:rPr>
        <w:t>-</w:t>
      </w:r>
      <w:r w:rsidRPr="001A377F">
        <w:rPr>
          <w:b/>
          <w:bCs/>
        </w:rPr>
        <w:t>19 in last two weeks?</w:t>
      </w:r>
    </w:p>
    <w:p w14:paraId="6A6A015B" w14:textId="77777777" w:rsidR="008C5102" w:rsidRPr="008C5102" w:rsidRDefault="008C5102" w:rsidP="008C5102">
      <w:pPr>
        <w:pStyle w:val="ListParagraph"/>
        <w:spacing w:before="240"/>
        <w:ind w:left="630" w:hanging="630"/>
        <w:rPr>
          <w:b/>
          <w:bCs/>
          <w:sz w:val="8"/>
          <w:szCs w:val="8"/>
        </w:rPr>
      </w:pPr>
    </w:p>
    <w:p w14:paraId="4609BAE1" w14:textId="28008487" w:rsidR="001A377F" w:rsidRPr="001452DC" w:rsidRDefault="001A377F" w:rsidP="008C5102">
      <w:pPr>
        <w:pStyle w:val="ListParagraph"/>
        <w:spacing w:before="240"/>
        <w:ind w:left="630" w:hanging="630"/>
        <w:rPr>
          <w:b/>
          <w:bCs/>
          <w:i/>
          <w:iCs/>
          <w:sz w:val="20"/>
          <w:szCs w:val="20"/>
        </w:rPr>
      </w:pPr>
      <w:r w:rsidRPr="001452DC">
        <w:rPr>
          <w:b/>
          <w:bCs/>
          <w:i/>
          <w:iCs/>
          <w:sz w:val="20"/>
          <w:szCs w:val="20"/>
        </w:rPr>
        <w:t>Note:</w:t>
      </w:r>
      <w:r w:rsidR="002923BF">
        <w:rPr>
          <w:b/>
          <w:bCs/>
          <w:sz w:val="20"/>
          <w:szCs w:val="20"/>
        </w:rPr>
        <w:tab/>
      </w:r>
      <w:r w:rsidRPr="001452DC">
        <w:rPr>
          <w:i/>
          <w:iCs/>
          <w:sz w:val="20"/>
          <w:szCs w:val="20"/>
        </w:rPr>
        <w:t xml:space="preserve">Any individual answering </w:t>
      </w:r>
      <w:r w:rsidRPr="001452DC">
        <w:rPr>
          <w:b/>
          <w:bCs/>
          <w:i/>
          <w:iCs/>
          <w:sz w:val="20"/>
          <w:szCs w:val="20"/>
        </w:rPr>
        <w:t>“Yes”</w:t>
      </w:r>
      <w:r w:rsidRPr="001452DC">
        <w:rPr>
          <w:i/>
          <w:iCs/>
          <w:sz w:val="20"/>
          <w:szCs w:val="20"/>
        </w:rPr>
        <w:t xml:space="preserve"> to any of </w:t>
      </w:r>
      <w:r w:rsidR="00EC65CC" w:rsidRPr="001452DC">
        <w:rPr>
          <w:i/>
          <w:iCs/>
          <w:sz w:val="20"/>
          <w:szCs w:val="20"/>
        </w:rPr>
        <w:t>the screening</w:t>
      </w:r>
      <w:r w:rsidRPr="001452DC">
        <w:rPr>
          <w:i/>
          <w:iCs/>
          <w:sz w:val="20"/>
          <w:szCs w:val="20"/>
        </w:rPr>
        <w:t xml:space="preserve"> questions must be sent home and </w:t>
      </w:r>
      <w:r w:rsidRPr="001452DC">
        <w:rPr>
          <w:b/>
          <w:bCs/>
          <w:i/>
          <w:iCs/>
          <w:sz w:val="20"/>
          <w:szCs w:val="20"/>
        </w:rPr>
        <w:t>not allowed to participate for 14 days</w:t>
      </w:r>
      <w:r w:rsidR="00AE5C45" w:rsidRPr="001452DC">
        <w:rPr>
          <w:i/>
          <w:iCs/>
          <w:sz w:val="20"/>
          <w:szCs w:val="20"/>
        </w:rPr>
        <w:t xml:space="preserve"> (return </w:t>
      </w:r>
      <w:r w:rsidR="00790E88" w:rsidRPr="001452DC">
        <w:rPr>
          <w:i/>
          <w:iCs/>
          <w:sz w:val="20"/>
          <w:szCs w:val="20"/>
        </w:rPr>
        <w:t xml:space="preserve">to play </w:t>
      </w:r>
      <w:r w:rsidR="00AE5C45" w:rsidRPr="001452DC">
        <w:rPr>
          <w:i/>
          <w:iCs/>
          <w:sz w:val="20"/>
          <w:szCs w:val="20"/>
        </w:rPr>
        <w:t>on 15</w:t>
      </w:r>
      <w:r w:rsidR="00AE5C45" w:rsidRPr="001452DC">
        <w:rPr>
          <w:i/>
          <w:iCs/>
          <w:sz w:val="20"/>
          <w:szCs w:val="20"/>
          <w:vertAlign w:val="superscript"/>
        </w:rPr>
        <w:t>th</w:t>
      </w:r>
      <w:r w:rsidR="00AE5C45" w:rsidRPr="001452DC">
        <w:rPr>
          <w:i/>
          <w:iCs/>
          <w:sz w:val="20"/>
          <w:szCs w:val="20"/>
        </w:rPr>
        <w:t xml:space="preserve"> day)</w:t>
      </w:r>
      <w:r w:rsidRPr="001452DC">
        <w:rPr>
          <w:i/>
          <w:iCs/>
          <w:sz w:val="20"/>
          <w:szCs w:val="20"/>
        </w:rPr>
        <w:t>.</w:t>
      </w:r>
    </w:p>
    <w:tbl>
      <w:tblPr>
        <w:tblStyle w:val="TableGrid"/>
        <w:tblW w:w="10432" w:type="dxa"/>
        <w:tblInd w:w="-455" w:type="dxa"/>
        <w:tblLook w:val="04A0" w:firstRow="1" w:lastRow="0" w:firstColumn="1" w:lastColumn="0" w:noHBand="0" w:noVBand="1"/>
      </w:tblPr>
      <w:tblGrid>
        <w:gridCol w:w="2880"/>
        <w:gridCol w:w="1078"/>
        <w:gridCol w:w="1079"/>
        <w:gridCol w:w="1079"/>
        <w:gridCol w:w="1079"/>
        <w:gridCol w:w="1079"/>
        <w:gridCol w:w="1079"/>
        <w:gridCol w:w="1079"/>
      </w:tblGrid>
      <w:tr w:rsidR="001A377F" w14:paraId="3514DE9E" w14:textId="77777777" w:rsidTr="00225593">
        <w:tc>
          <w:tcPr>
            <w:tcW w:w="2880" w:type="dxa"/>
            <w:vMerge w:val="restart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2BCC48A3" w14:textId="77777777" w:rsidR="001A377F" w:rsidRDefault="001A377F" w:rsidP="00C17F2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17F22">
              <w:rPr>
                <w:b/>
                <w:bCs/>
              </w:rPr>
              <w:t>Name</w:t>
            </w:r>
          </w:p>
          <w:p w14:paraId="3CEB5D14" w14:textId="309BAB84" w:rsidR="001A377F" w:rsidRPr="00C17F22" w:rsidRDefault="001A377F" w:rsidP="00C17F22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(Last, First)</w:t>
            </w:r>
          </w:p>
        </w:tc>
        <w:tc>
          <w:tcPr>
            <w:tcW w:w="7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00D30C6" w14:textId="1981A716" w:rsidR="001A377F" w:rsidRPr="001A377F" w:rsidRDefault="001A377F" w:rsidP="001A37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1A377F">
              <w:rPr>
                <w:b/>
                <w:bCs/>
              </w:rPr>
              <w:t>Dates</w:t>
            </w:r>
          </w:p>
        </w:tc>
      </w:tr>
      <w:tr w:rsidR="001A377F" w14:paraId="5C6EA902" w14:textId="77777777" w:rsidTr="001A377F">
        <w:tc>
          <w:tcPr>
            <w:tcW w:w="288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CAD2BB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2617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2A00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2C99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BBE6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36F0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60BB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C7EF0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C17F22" w14:paraId="700AA481" w14:textId="77777777" w:rsidTr="001A377F">
        <w:tc>
          <w:tcPr>
            <w:tcW w:w="2880" w:type="dxa"/>
            <w:tcBorders>
              <w:top w:val="single" w:sz="12" w:space="0" w:color="auto"/>
            </w:tcBorders>
          </w:tcPr>
          <w:p w14:paraId="1C569A2E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</w:tcBorders>
          </w:tcPr>
          <w:p w14:paraId="41659221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12" w:space="0" w:color="auto"/>
            </w:tcBorders>
          </w:tcPr>
          <w:p w14:paraId="70A3D766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12" w:space="0" w:color="auto"/>
            </w:tcBorders>
          </w:tcPr>
          <w:p w14:paraId="588B54F8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12" w:space="0" w:color="auto"/>
            </w:tcBorders>
          </w:tcPr>
          <w:p w14:paraId="7447A41A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12" w:space="0" w:color="auto"/>
            </w:tcBorders>
          </w:tcPr>
          <w:p w14:paraId="7B6F7CDE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12" w:space="0" w:color="auto"/>
            </w:tcBorders>
          </w:tcPr>
          <w:p w14:paraId="7F164169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  <w:tcBorders>
              <w:top w:val="single" w:sz="12" w:space="0" w:color="auto"/>
            </w:tcBorders>
          </w:tcPr>
          <w:p w14:paraId="13D86796" w14:textId="77777777" w:rsidR="00C17F22" w:rsidRDefault="00C17F22" w:rsidP="00C17F22">
            <w:pPr>
              <w:pStyle w:val="ListParagraph"/>
              <w:ind w:left="0"/>
            </w:pPr>
          </w:p>
        </w:tc>
      </w:tr>
      <w:tr w:rsidR="00C17F22" w14:paraId="4BA01E5A" w14:textId="77777777" w:rsidTr="00C17F22">
        <w:tc>
          <w:tcPr>
            <w:tcW w:w="2880" w:type="dxa"/>
          </w:tcPr>
          <w:p w14:paraId="6355DFD9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707972C1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E3437AB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44887FE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D95F244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C7BF01F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9B7B1CD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72CC576" w14:textId="77777777" w:rsidR="00C17F22" w:rsidRDefault="00C17F22" w:rsidP="00C17F22">
            <w:pPr>
              <w:pStyle w:val="ListParagraph"/>
              <w:ind w:left="0"/>
            </w:pPr>
          </w:p>
        </w:tc>
      </w:tr>
      <w:tr w:rsidR="00C17F22" w14:paraId="0950DF9C" w14:textId="77777777" w:rsidTr="00C17F22">
        <w:tc>
          <w:tcPr>
            <w:tcW w:w="2880" w:type="dxa"/>
          </w:tcPr>
          <w:p w14:paraId="58B93E68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559C0235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D0D90B5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C754758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A3EE1C5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9682480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B4D057C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4D84EB9" w14:textId="77777777" w:rsidR="00C17F22" w:rsidRDefault="00C17F22" w:rsidP="00C17F22">
            <w:pPr>
              <w:pStyle w:val="ListParagraph"/>
              <w:ind w:left="0"/>
            </w:pPr>
          </w:p>
        </w:tc>
      </w:tr>
      <w:tr w:rsidR="00C17F22" w14:paraId="12695BCB" w14:textId="77777777" w:rsidTr="00C17F22">
        <w:tc>
          <w:tcPr>
            <w:tcW w:w="2880" w:type="dxa"/>
          </w:tcPr>
          <w:p w14:paraId="7E9F1353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37B54513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027AF5C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D7F44DF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68200CC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4654728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C67BA73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2689D5A" w14:textId="77777777" w:rsidR="00C17F22" w:rsidRDefault="00C17F22" w:rsidP="00C17F22">
            <w:pPr>
              <w:pStyle w:val="ListParagraph"/>
              <w:ind w:left="0"/>
            </w:pPr>
          </w:p>
        </w:tc>
      </w:tr>
      <w:tr w:rsidR="00C17F22" w14:paraId="342C6E33" w14:textId="77777777" w:rsidTr="00C17F22">
        <w:tc>
          <w:tcPr>
            <w:tcW w:w="2880" w:type="dxa"/>
          </w:tcPr>
          <w:p w14:paraId="6EF322E8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008F05E9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9E27737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0043BF8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D7D66E8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EE1B14A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35B4A03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0331EAC" w14:textId="77777777" w:rsidR="00C17F22" w:rsidRDefault="00C17F22" w:rsidP="00C17F22">
            <w:pPr>
              <w:pStyle w:val="ListParagraph"/>
              <w:ind w:left="0"/>
            </w:pPr>
          </w:p>
        </w:tc>
      </w:tr>
      <w:tr w:rsidR="00C17F22" w14:paraId="7BF7021E" w14:textId="77777777" w:rsidTr="00C17F22">
        <w:tc>
          <w:tcPr>
            <w:tcW w:w="2880" w:type="dxa"/>
          </w:tcPr>
          <w:p w14:paraId="278C5978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4E511A3F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868D1EF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84A78A6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C031BF9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E54E49F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9D34DF9" w14:textId="77777777" w:rsidR="00C17F22" w:rsidRDefault="00C17F22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A633BB8" w14:textId="77777777" w:rsidR="00C17F22" w:rsidRDefault="00C17F22" w:rsidP="00C17F22">
            <w:pPr>
              <w:pStyle w:val="ListParagraph"/>
              <w:ind w:left="0"/>
            </w:pPr>
          </w:p>
        </w:tc>
      </w:tr>
      <w:tr w:rsidR="001A377F" w14:paraId="318D4D69" w14:textId="77777777" w:rsidTr="00C17F22">
        <w:tc>
          <w:tcPr>
            <w:tcW w:w="2880" w:type="dxa"/>
          </w:tcPr>
          <w:p w14:paraId="71FA26A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24A928D6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89069B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7337DE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D70B44B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7C18AB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6F491A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F83E24B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622295EE" w14:textId="77777777" w:rsidTr="00C17F22">
        <w:tc>
          <w:tcPr>
            <w:tcW w:w="2880" w:type="dxa"/>
          </w:tcPr>
          <w:p w14:paraId="15DB7E2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20825F0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4845B5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4B21E76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0474B4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A1F449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C9773B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93E9D3A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38B397CA" w14:textId="77777777" w:rsidTr="00C17F22">
        <w:tc>
          <w:tcPr>
            <w:tcW w:w="2880" w:type="dxa"/>
          </w:tcPr>
          <w:p w14:paraId="62CB908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367586A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5BAAFAB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5F2238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549441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6C6D93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586D94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14B817E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1794809A" w14:textId="77777777" w:rsidTr="00C17F22">
        <w:tc>
          <w:tcPr>
            <w:tcW w:w="2880" w:type="dxa"/>
          </w:tcPr>
          <w:p w14:paraId="72C6984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47CDEE8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244BD8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227FA5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2BC106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3CE4B1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C2354A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2732D10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2134D25E" w14:textId="77777777" w:rsidTr="00C17F22">
        <w:tc>
          <w:tcPr>
            <w:tcW w:w="2880" w:type="dxa"/>
          </w:tcPr>
          <w:p w14:paraId="34EE010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29A9654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29FD79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91ECAE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D5A838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4742E0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815A80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1DC7302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7AA0C2AD" w14:textId="77777777" w:rsidTr="00C17F22">
        <w:tc>
          <w:tcPr>
            <w:tcW w:w="2880" w:type="dxa"/>
          </w:tcPr>
          <w:p w14:paraId="76F6B84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7207785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3A1976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93AEC0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47D30D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1C87F3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3C4BD7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DA55452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5BFF2F79" w14:textId="77777777" w:rsidTr="00C17F22">
        <w:tc>
          <w:tcPr>
            <w:tcW w:w="2880" w:type="dxa"/>
          </w:tcPr>
          <w:p w14:paraId="13C5CAD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260347E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6E9A8A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CF7082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C01581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A9DA84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D4E570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16EA010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565CFECC" w14:textId="77777777" w:rsidTr="00C17F22">
        <w:tc>
          <w:tcPr>
            <w:tcW w:w="2880" w:type="dxa"/>
          </w:tcPr>
          <w:p w14:paraId="31F59B8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365C7C6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51C9C7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5AC159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5C4315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2A4E1D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A79DBA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FEBDBD3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4F2102A6" w14:textId="77777777" w:rsidTr="00C17F22">
        <w:tc>
          <w:tcPr>
            <w:tcW w:w="2880" w:type="dxa"/>
          </w:tcPr>
          <w:p w14:paraId="554F260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5873A2C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73989C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566B7E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0AA36B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D01F8D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FB48C1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C6F912C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531EF1C2" w14:textId="77777777" w:rsidTr="00C17F22">
        <w:tc>
          <w:tcPr>
            <w:tcW w:w="2880" w:type="dxa"/>
          </w:tcPr>
          <w:p w14:paraId="3D1456F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50587E1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DE9518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AEA8656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2304B5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1C60D2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5F2BFB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CB1FC09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3404C253" w14:textId="77777777" w:rsidTr="00C17F22">
        <w:tc>
          <w:tcPr>
            <w:tcW w:w="2880" w:type="dxa"/>
          </w:tcPr>
          <w:p w14:paraId="18DF6CB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4E5AED5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14F1CC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310152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B0738C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F190C9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F04095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8E63ED1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561E6474" w14:textId="77777777" w:rsidTr="00C17F22">
        <w:tc>
          <w:tcPr>
            <w:tcW w:w="2880" w:type="dxa"/>
          </w:tcPr>
          <w:p w14:paraId="6D21067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27011696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FCC43CB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A51B1A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B18B3D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DB777E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280838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741E5ED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26A920A4" w14:textId="77777777" w:rsidTr="00C17F22">
        <w:tc>
          <w:tcPr>
            <w:tcW w:w="2880" w:type="dxa"/>
          </w:tcPr>
          <w:p w14:paraId="73CE523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4D35CEB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4492E1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67AAEE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B94BFB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48C9E1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19A79F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E45610D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00CAF707" w14:textId="77777777" w:rsidTr="00C17F22">
        <w:tc>
          <w:tcPr>
            <w:tcW w:w="2880" w:type="dxa"/>
          </w:tcPr>
          <w:p w14:paraId="243DEC4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769F4D1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85C721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D92ED2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8A0952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3861A6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AAF040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73B80DA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4102F258" w14:textId="77777777" w:rsidTr="00C17F22">
        <w:tc>
          <w:tcPr>
            <w:tcW w:w="2880" w:type="dxa"/>
          </w:tcPr>
          <w:p w14:paraId="5AF61E5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2EF6722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F8622C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7EFFEC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D0D3E9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02789E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7E1B18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864E070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55E4A949" w14:textId="77777777" w:rsidTr="00C17F22">
        <w:tc>
          <w:tcPr>
            <w:tcW w:w="2880" w:type="dxa"/>
          </w:tcPr>
          <w:p w14:paraId="04AF48E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538CD82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D4E25C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A0BADD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D19D31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2C346E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885202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62F7693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4F12D4B1" w14:textId="77777777" w:rsidTr="00C17F22">
        <w:tc>
          <w:tcPr>
            <w:tcW w:w="2880" w:type="dxa"/>
          </w:tcPr>
          <w:p w14:paraId="59F57EA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3A08B67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B4CDF5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F215DA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E12C75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175BE6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D173E6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FC2CBD7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371E2402" w14:textId="77777777" w:rsidTr="00C17F22">
        <w:tc>
          <w:tcPr>
            <w:tcW w:w="2880" w:type="dxa"/>
          </w:tcPr>
          <w:p w14:paraId="7778647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60B4669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3D1159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734F33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562ED1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F2DF44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10123B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3C491E7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235686C5" w14:textId="77777777" w:rsidTr="00C17F22">
        <w:tc>
          <w:tcPr>
            <w:tcW w:w="2880" w:type="dxa"/>
          </w:tcPr>
          <w:p w14:paraId="5D32C46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7FA5C46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56DE3CB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3C893D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0DBDE8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DF4582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1E5AC3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30CF66E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21B28F0D" w14:textId="77777777" w:rsidTr="00C17F22">
        <w:tc>
          <w:tcPr>
            <w:tcW w:w="2880" w:type="dxa"/>
          </w:tcPr>
          <w:p w14:paraId="65D4975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27BE905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4B51C9F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317DBA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551572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C8843D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29F411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290A264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74E03C0D" w14:textId="77777777" w:rsidTr="00C17F22">
        <w:tc>
          <w:tcPr>
            <w:tcW w:w="2880" w:type="dxa"/>
          </w:tcPr>
          <w:p w14:paraId="04DB214E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65996AD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9A50BE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BC68D8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B309AD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2B0C3F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25A5B1C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F65F121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209180E2" w14:textId="77777777" w:rsidTr="00C17F22">
        <w:tc>
          <w:tcPr>
            <w:tcW w:w="2880" w:type="dxa"/>
          </w:tcPr>
          <w:p w14:paraId="3D174786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411FC3A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AA1038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E113E8B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6990E92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8D0DA1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F4BA98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4B28B2A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2C718440" w14:textId="77777777" w:rsidTr="00C17F22">
        <w:tc>
          <w:tcPr>
            <w:tcW w:w="2880" w:type="dxa"/>
          </w:tcPr>
          <w:p w14:paraId="583A4F5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50023B6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0ADE239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9CC453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C88957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EDAE1F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E1AA55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F46DBF8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5985B006" w14:textId="77777777" w:rsidTr="00C17F22">
        <w:tc>
          <w:tcPr>
            <w:tcW w:w="2880" w:type="dxa"/>
          </w:tcPr>
          <w:p w14:paraId="170D6E33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794946A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B289AB6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2FC3FF60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D28D5C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729CF25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A0A4B1A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7EFE735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29EB915A" w14:textId="77777777" w:rsidTr="00C17F22">
        <w:tc>
          <w:tcPr>
            <w:tcW w:w="2880" w:type="dxa"/>
          </w:tcPr>
          <w:p w14:paraId="304F1C1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65F5708D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3EBB50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48CA548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2ADAFE5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4C41BDE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111E4AD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229D55F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1A377F" w14:paraId="7D1F5E27" w14:textId="77777777" w:rsidTr="00C17F22">
        <w:tc>
          <w:tcPr>
            <w:tcW w:w="2880" w:type="dxa"/>
          </w:tcPr>
          <w:p w14:paraId="3E41349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8" w:type="dxa"/>
          </w:tcPr>
          <w:p w14:paraId="668B51E1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09D11A7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5F09554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699D9267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D065FEB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589AA6CB" w14:textId="77777777" w:rsidR="001A377F" w:rsidRDefault="001A377F" w:rsidP="00C17F22">
            <w:pPr>
              <w:pStyle w:val="ListParagraph"/>
              <w:ind w:left="0"/>
            </w:pPr>
          </w:p>
        </w:tc>
        <w:tc>
          <w:tcPr>
            <w:tcW w:w="1079" w:type="dxa"/>
          </w:tcPr>
          <w:p w14:paraId="3FFD8D37" w14:textId="77777777" w:rsidR="001A377F" w:rsidRDefault="001A377F" w:rsidP="00C17F22">
            <w:pPr>
              <w:pStyle w:val="ListParagraph"/>
              <w:ind w:left="0"/>
            </w:pPr>
          </w:p>
        </w:tc>
      </w:tr>
      <w:tr w:rsidR="00225593" w14:paraId="763DFB86" w14:textId="77777777" w:rsidTr="00225593">
        <w:tc>
          <w:tcPr>
            <w:tcW w:w="2880" w:type="dxa"/>
            <w:tcBorders>
              <w:left w:val="single" w:sz="4" w:space="0" w:color="FFFFFF"/>
              <w:bottom w:val="single" w:sz="4" w:space="0" w:color="FFFFFF"/>
            </w:tcBorders>
          </w:tcPr>
          <w:p w14:paraId="2C607F35" w14:textId="77777777" w:rsidR="00225593" w:rsidRDefault="00225593" w:rsidP="00C17F22">
            <w:pPr>
              <w:pStyle w:val="ListParagraph"/>
              <w:ind w:left="0"/>
            </w:pPr>
          </w:p>
        </w:tc>
        <w:tc>
          <w:tcPr>
            <w:tcW w:w="7552" w:type="dxa"/>
            <w:gridSpan w:val="7"/>
          </w:tcPr>
          <w:p w14:paraId="0E3A8647" w14:textId="57870B39" w:rsidR="00225593" w:rsidRDefault="00225593" w:rsidP="00225593">
            <w:pPr>
              <w:ind w:left="2160" w:firstLine="720"/>
            </w:pPr>
            <w:r>
              <w:t>N=No and Y=Yes</w:t>
            </w:r>
          </w:p>
        </w:tc>
      </w:tr>
    </w:tbl>
    <w:p w14:paraId="2B899F60" w14:textId="6E28993D" w:rsidR="00C17F22" w:rsidRPr="00C17F22" w:rsidRDefault="00C17F22" w:rsidP="00225593">
      <w:pPr>
        <w:ind w:left="2160" w:firstLine="720"/>
      </w:pPr>
    </w:p>
    <w:sectPr w:rsidR="00C17F22" w:rsidRPr="00C17F22" w:rsidSect="00225593">
      <w:headerReference w:type="default" r:id="rId11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B175D" w14:textId="77777777" w:rsidR="000A7300" w:rsidRDefault="000A7300" w:rsidP="00C17F22">
      <w:pPr>
        <w:spacing w:after="0" w:line="240" w:lineRule="auto"/>
      </w:pPr>
      <w:r>
        <w:separator/>
      </w:r>
    </w:p>
  </w:endnote>
  <w:endnote w:type="continuationSeparator" w:id="0">
    <w:p w14:paraId="678DC2B6" w14:textId="77777777" w:rsidR="000A7300" w:rsidRDefault="000A7300" w:rsidP="00C1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60AA4" w14:textId="77777777" w:rsidR="000A7300" w:rsidRDefault="000A7300" w:rsidP="00C17F22">
      <w:pPr>
        <w:spacing w:after="0" w:line="240" w:lineRule="auto"/>
      </w:pPr>
      <w:r>
        <w:separator/>
      </w:r>
    </w:p>
  </w:footnote>
  <w:footnote w:type="continuationSeparator" w:id="0">
    <w:p w14:paraId="669C24F7" w14:textId="77777777" w:rsidR="000A7300" w:rsidRDefault="000A7300" w:rsidP="00C1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9DF4" w14:textId="67099297" w:rsidR="00C17F22" w:rsidRDefault="00C17F22" w:rsidP="00C17F22">
    <w:pPr>
      <w:pStyle w:val="Header"/>
      <w:jc w:val="center"/>
      <w:rPr>
        <w:b/>
        <w:bCs/>
        <w:sz w:val="36"/>
        <w:szCs w:val="36"/>
        <w:u w:val="single"/>
      </w:rPr>
    </w:pPr>
    <w:r w:rsidRPr="00C17F22">
      <w:rPr>
        <w:rFonts w:ascii="Arial" w:hAnsi="Arial" w:cs="Arial"/>
        <w:b/>
        <w:bCs/>
        <w:noProof/>
        <w:color w:val="1A0DAB"/>
        <w:sz w:val="32"/>
        <w:szCs w:val="32"/>
        <w:u w:val="single"/>
      </w:rPr>
      <w:drawing>
        <wp:anchor distT="0" distB="0" distL="114300" distR="114300" simplePos="0" relativeHeight="251658240" behindDoc="0" locked="0" layoutInCell="1" allowOverlap="1" wp14:anchorId="684EC52D" wp14:editId="5B45021A">
          <wp:simplePos x="0" y="0"/>
          <wp:positionH relativeFrom="column">
            <wp:posOffset>-685800</wp:posOffset>
          </wp:positionH>
          <wp:positionV relativeFrom="paragraph">
            <wp:posOffset>-232410</wp:posOffset>
          </wp:positionV>
          <wp:extent cx="1095375" cy="835455"/>
          <wp:effectExtent l="0" t="0" r="0" b="3175"/>
          <wp:wrapNone/>
          <wp:docPr id="7" name="Picture 7" descr="Image result for huntingtown canes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huntingtown canes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100" cy="84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F22">
      <w:rPr>
        <w:b/>
        <w:bCs/>
        <w:sz w:val="36"/>
        <w:szCs w:val="36"/>
        <w:u w:val="single"/>
      </w:rPr>
      <w:t>COVID-19 Team Screening Tracker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375"/>
    <w:multiLevelType w:val="hybridMultilevel"/>
    <w:tmpl w:val="EEC22DB6"/>
    <w:lvl w:ilvl="0" w:tplc="F546FF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22"/>
    <w:rsid w:val="00031C2C"/>
    <w:rsid w:val="0006404C"/>
    <w:rsid w:val="000A7300"/>
    <w:rsid w:val="001452DC"/>
    <w:rsid w:val="001542FA"/>
    <w:rsid w:val="001A377F"/>
    <w:rsid w:val="001C58E9"/>
    <w:rsid w:val="00211D56"/>
    <w:rsid w:val="00225593"/>
    <w:rsid w:val="0024443F"/>
    <w:rsid w:val="0025495D"/>
    <w:rsid w:val="002923BF"/>
    <w:rsid w:val="002940A4"/>
    <w:rsid w:val="00396FB4"/>
    <w:rsid w:val="00485FAE"/>
    <w:rsid w:val="004C0D43"/>
    <w:rsid w:val="005F5F07"/>
    <w:rsid w:val="00677A9B"/>
    <w:rsid w:val="006B051C"/>
    <w:rsid w:val="007376FB"/>
    <w:rsid w:val="0077630B"/>
    <w:rsid w:val="00790E88"/>
    <w:rsid w:val="007B6390"/>
    <w:rsid w:val="007E5FA8"/>
    <w:rsid w:val="00864F05"/>
    <w:rsid w:val="008C5102"/>
    <w:rsid w:val="00932C2F"/>
    <w:rsid w:val="009E6663"/>
    <w:rsid w:val="00A075B3"/>
    <w:rsid w:val="00A220A2"/>
    <w:rsid w:val="00AE2B84"/>
    <w:rsid w:val="00AE5C45"/>
    <w:rsid w:val="00B56004"/>
    <w:rsid w:val="00BC51A5"/>
    <w:rsid w:val="00BD7C80"/>
    <w:rsid w:val="00C17F22"/>
    <w:rsid w:val="00C67109"/>
    <w:rsid w:val="00EC65CC"/>
    <w:rsid w:val="00FC042E"/>
    <w:rsid w:val="00F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6FC32"/>
  <w15:chartTrackingRefBased/>
  <w15:docId w15:val="{BBC56450-3ECF-4A97-8704-BA1DC27D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F22"/>
  </w:style>
  <w:style w:type="paragraph" w:styleId="Footer">
    <w:name w:val="footer"/>
    <w:basedOn w:val="Normal"/>
    <w:link w:val="FooterChar"/>
    <w:uiPriority w:val="99"/>
    <w:unhideWhenUsed/>
    <w:rsid w:val="00C17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F22"/>
  </w:style>
  <w:style w:type="paragraph" w:styleId="ListParagraph">
    <w:name w:val="List Paragraph"/>
    <w:basedOn w:val="Normal"/>
    <w:uiPriority w:val="34"/>
    <w:qFormat/>
    <w:rsid w:val="00C17F22"/>
    <w:pPr>
      <w:ind w:left="720"/>
      <w:contextualSpacing/>
    </w:pPr>
  </w:style>
  <w:style w:type="table" w:styleId="TableGrid">
    <w:name w:val="Table Grid"/>
    <w:basedOn w:val="TableNormal"/>
    <w:uiPriority w:val="39"/>
    <w:rsid w:val="00C1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5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05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bing.com/images/search?view=detailV2&amp;ccid=L3k%2bxUCq&amp;id=E3C15CC56A60070044AD5BF76D93056DFCEC65F5&amp;thid=OIP.L3k-xUCqraqZsGuuIjN05AHaFq&amp;mediaurl=https%3a%2f%2fstatic.hudl.com%2fusers%2ftemp%2f3746554_1630fa6e70384d7bbcdc4a22abacaf9a.jpg&amp;exph=1146&amp;expw=1500&amp;q=huntingtown+canes+logo&amp;simid=608034534177048399&amp;ck=FEC2DE303A6008D549B158385860C30E&amp;selected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3E8E94C7901448FC06017F69C2691" ma:contentTypeVersion="12" ma:contentTypeDescription="Create a new document." ma:contentTypeScope="" ma:versionID="4a2aafc143abe8a3460da0c14cfc6023">
  <xsd:schema xmlns:xsd="http://www.w3.org/2001/XMLSchema" xmlns:xs="http://www.w3.org/2001/XMLSchema" xmlns:p="http://schemas.microsoft.com/office/2006/metadata/properties" xmlns:ns3="3c611ed4-40b0-4a6d-9c96-617f1c7cd950" xmlns:ns4="1b1852d9-5f4f-4b0b-becd-d5b292f47f75" targetNamespace="http://schemas.microsoft.com/office/2006/metadata/properties" ma:root="true" ma:fieldsID="17d5651501e426e4f424fb07eebb1e29" ns3:_="" ns4:_="">
    <xsd:import namespace="3c611ed4-40b0-4a6d-9c96-617f1c7cd950"/>
    <xsd:import namespace="1b1852d9-5f4f-4b0b-becd-d5b292f47f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11ed4-40b0-4a6d-9c96-617f1c7cd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852d9-5f4f-4b0b-becd-d5b292f4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9E03-DACA-451B-A753-93A12CD3B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A3634-9702-4A02-ADF8-B7A0131D8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11ed4-40b0-4a6d-9c96-617f1c7cd950"/>
    <ds:schemaRef ds:uri="1b1852d9-5f4f-4b0b-becd-d5b292f47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DD0AA-B82B-4DD2-8915-E6050AAF0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11E5CF-B34F-4096-B180-571F11D1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Starks</dc:creator>
  <cp:keywords/>
  <dc:description/>
  <cp:lastModifiedBy>Grim, Tara R.</cp:lastModifiedBy>
  <cp:revision>2</cp:revision>
  <dcterms:created xsi:type="dcterms:W3CDTF">2020-06-17T17:21:00Z</dcterms:created>
  <dcterms:modified xsi:type="dcterms:W3CDTF">2020-06-17T17:21:00Z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0x0101005FF3E8E94C7901448FC06017F69C2691</vt:lpwstr>
  </property>
</Properties>
</file>