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Graduate" w:cs="Graduate" w:eastAsia="Graduate" w:hAnsi="Graduate"/>
          <w:sz w:val="36"/>
          <w:szCs w:val="36"/>
        </w:rPr>
      </w:pPr>
      <w:r w:rsidDel="00000000" w:rsidR="00000000" w:rsidRPr="00000000">
        <w:rPr/>
        <w:drawing>
          <wp:inline distB="114300" distT="114300" distL="114300" distR="114300">
            <wp:extent cx="595313" cy="548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5313" cy="548314"/>
                    </a:xfrm>
                    <a:prstGeom prst="rect"/>
                    <a:ln/>
                  </pic:spPr>
                </pic:pic>
              </a:graphicData>
            </a:graphic>
          </wp:inline>
        </w:drawing>
      </w:r>
      <w:r w:rsidDel="00000000" w:rsidR="00000000" w:rsidRPr="00000000">
        <w:rPr>
          <w:rtl w:val="0"/>
        </w:rPr>
        <w:t xml:space="preserve">  </w:t>
      </w:r>
      <w:r w:rsidDel="00000000" w:rsidR="00000000" w:rsidRPr="00000000">
        <w:rPr>
          <w:sz w:val="36"/>
          <w:szCs w:val="36"/>
          <w:rtl w:val="0"/>
        </w:rPr>
        <w:t xml:space="preserve"> </w:t>
      </w:r>
      <w:r w:rsidDel="00000000" w:rsidR="00000000" w:rsidRPr="00000000">
        <w:rPr>
          <w:rFonts w:ascii="Graduate" w:cs="Graduate" w:eastAsia="Graduate" w:hAnsi="Graduate"/>
          <w:sz w:val="36"/>
          <w:szCs w:val="36"/>
          <w:rtl w:val="0"/>
        </w:rPr>
        <w:t xml:space="preserve">LTHS Football Booster Minutes</w:t>
      </w:r>
    </w:p>
    <w:p w:rsidR="00000000" w:rsidDel="00000000" w:rsidP="00000000" w:rsidRDefault="00000000" w:rsidRPr="00000000" w14:paraId="00000002">
      <w:pPr>
        <w:jc w:val="center"/>
        <w:rPr>
          <w:rFonts w:ascii="Graduate" w:cs="Graduate" w:eastAsia="Graduate" w:hAnsi="Graduate"/>
          <w:sz w:val="24"/>
          <w:szCs w:val="24"/>
        </w:rPr>
      </w:pPr>
      <w:r w:rsidDel="00000000" w:rsidR="00000000" w:rsidRPr="00000000">
        <w:rPr>
          <w:rFonts w:ascii="Graduate" w:cs="Graduate" w:eastAsia="Graduate" w:hAnsi="Graduate"/>
          <w:sz w:val="24"/>
          <w:szCs w:val="24"/>
          <w:rtl w:val="0"/>
        </w:rPr>
        <w:t xml:space="preserve">Meeting Date: January 14, 2020</w:t>
      </w:r>
    </w:p>
    <w:p w:rsidR="00000000" w:rsidDel="00000000" w:rsidP="00000000" w:rsidRDefault="00000000" w:rsidRPr="00000000" w14:paraId="00000003">
      <w:pPr>
        <w:jc w:val="center"/>
        <w:rPr>
          <w:rFonts w:ascii="Graduate" w:cs="Graduate" w:eastAsia="Graduate" w:hAnsi="Graduate"/>
          <w:sz w:val="24"/>
          <w:szCs w:val="24"/>
        </w:rPr>
      </w:pPr>
      <w:r w:rsidDel="00000000" w:rsidR="00000000" w:rsidRPr="00000000">
        <w:rPr>
          <w:rtl w:val="0"/>
        </w:rPr>
      </w:r>
    </w:p>
    <w:p w:rsidR="00000000" w:rsidDel="00000000" w:rsidP="00000000" w:rsidRDefault="00000000" w:rsidRPr="00000000" w14:paraId="00000004">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PRESENT: </w:t>
      </w:r>
      <w:r w:rsidDel="00000000" w:rsidR="00000000" w:rsidRPr="00000000">
        <w:rPr>
          <w:rFonts w:ascii="Zilla Slab" w:cs="Zilla Slab" w:eastAsia="Zilla Slab" w:hAnsi="Zilla Slab"/>
          <w:rtl w:val="0"/>
        </w:rPr>
        <w:t xml:space="preserve">Jean Kelly, Kathie Fiorillo,  Michelle Pollos, Michael Gurule, Jim Orban, Karen Pfeiffer, Tabitha Coleman</w:t>
      </w:r>
    </w:p>
    <w:p w:rsidR="00000000" w:rsidDel="00000000" w:rsidP="00000000" w:rsidRDefault="00000000" w:rsidRPr="00000000" w14:paraId="0000000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 Call to Order</w:t>
      </w:r>
    </w:p>
    <w:p w:rsidR="00000000" w:rsidDel="00000000" w:rsidP="00000000" w:rsidRDefault="00000000" w:rsidRPr="00000000" w14:paraId="0000000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The meeting was called to order by Jean Kelly  at  7:04PM</w:t>
      </w:r>
    </w:p>
    <w:p w:rsidR="00000000" w:rsidDel="00000000" w:rsidP="00000000" w:rsidRDefault="00000000" w:rsidRPr="00000000" w14:paraId="0000000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II. Previous Meeting Minutes- Kathie Fiorillo</w:t>
      </w:r>
    </w:p>
    <w:p w:rsidR="00000000" w:rsidDel="00000000" w:rsidP="00000000" w:rsidRDefault="00000000" w:rsidRPr="00000000" w14:paraId="00000008">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November 5th Meeting minutes were distributed and approved- Tabitha Coleman - approved - Michelle Pollos second.</w:t>
      </w:r>
    </w:p>
    <w:p w:rsidR="00000000" w:rsidDel="00000000" w:rsidP="00000000" w:rsidRDefault="00000000" w:rsidRPr="00000000" w14:paraId="0000000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III. Reports</w:t>
      </w:r>
      <w:r w:rsidDel="00000000" w:rsidR="00000000" w:rsidRPr="00000000">
        <w:rPr>
          <w:rtl w:val="0"/>
        </w:rPr>
      </w:r>
    </w:p>
    <w:p w:rsidR="00000000" w:rsidDel="00000000" w:rsidP="00000000" w:rsidRDefault="00000000" w:rsidRPr="00000000" w14:paraId="0000000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A.  New Business</w:t>
      </w:r>
    </w:p>
    <w:p w:rsidR="00000000" w:rsidDel="00000000" w:rsidP="00000000" w:rsidRDefault="00000000" w:rsidRPr="00000000" w14:paraId="0000000B">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Elections for 2020 Board Positions. The current board is all returning to their positions. No one petitioned for the positions. </w:t>
      </w:r>
    </w:p>
    <w:p w:rsidR="00000000" w:rsidDel="00000000" w:rsidP="00000000" w:rsidRDefault="00000000" w:rsidRPr="00000000" w14:paraId="0000000C">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Board was approached by two varsity coaches asking if funds were available for team bonding for their positional group. It was decided that Kathie will email Czart to get approval for us to allocate $1,200 for positional coaches for team bonding. </w:t>
      </w:r>
    </w:p>
    <w:p w:rsidR="00000000" w:rsidDel="00000000" w:rsidP="00000000" w:rsidRDefault="00000000" w:rsidRPr="00000000" w14:paraId="0000000D">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Coupon Book letter will be drafted &amp; utilized to attempt to streamline the coupon book renewal process. We would use return addressed stamped envelope to all current businesses. Kathie will submit a draft of the letter at next meeting for approval. </w:t>
      </w:r>
    </w:p>
    <w:p w:rsidR="00000000" w:rsidDel="00000000" w:rsidP="00000000" w:rsidRDefault="00000000" w:rsidRPr="00000000" w14:paraId="0000000E">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New initiatives: Orban would like to look into how we can get the boat operating for next season. </w:t>
      </w:r>
    </w:p>
    <w:p w:rsidR="00000000" w:rsidDel="00000000" w:rsidP="00000000" w:rsidRDefault="00000000" w:rsidRPr="00000000" w14:paraId="0000000F">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B. Coaches Report</w:t>
      </w:r>
    </w:p>
    <w:p w:rsidR="00000000" w:rsidDel="00000000" w:rsidP="00000000" w:rsidRDefault="00000000" w:rsidRPr="00000000" w14:paraId="00000010">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Not present</w:t>
      </w:r>
    </w:p>
    <w:p w:rsidR="00000000" w:rsidDel="00000000" w:rsidP="00000000" w:rsidRDefault="00000000" w:rsidRPr="00000000" w14:paraId="00000011">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C. Bills to Pay/ Treasurer’s Report-Michelle Pollos</w:t>
      </w:r>
    </w:p>
    <w:p w:rsidR="00000000" w:rsidDel="00000000" w:rsidP="00000000" w:rsidRDefault="00000000" w:rsidRPr="00000000" w14:paraId="00000012">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Checks were cut for the multiple family campers- refund of the $50.</w:t>
      </w:r>
    </w:p>
    <w:p w:rsidR="00000000" w:rsidDel="00000000" w:rsidP="00000000" w:rsidRDefault="00000000" w:rsidRPr="00000000" w14:paraId="00000013">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Meeting for a future future for how to get more volunteers throughout the season. Look at why we don’t get volunteers. </w:t>
      </w:r>
    </w:p>
    <w:p w:rsidR="00000000" w:rsidDel="00000000" w:rsidP="00000000" w:rsidRDefault="00000000" w:rsidRPr="00000000" w14:paraId="00000014">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All invoices from Sports Huddle are in and paid out. We are up to date with SH. Need to get an invoice for the banquet shirts from Laura. </w:t>
      </w:r>
      <w:r w:rsidDel="00000000" w:rsidR="00000000" w:rsidRPr="00000000">
        <w:rPr>
          <w:rtl w:val="0"/>
        </w:rPr>
      </w:r>
    </w:p>
    <w:p w:rsidR="00000000" w:rsidDel="00000000" w:rsidP="00000000" w:rsidRDefault="00000000" w:rsidRPr="00000000" w14:paraId="00000015">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Michelle distributed the Profit and Loss July 1, 2019- January 14, 2020</w:t>
      </w:r>
    </w:p>
    <w:p w:rsidR="00000000" w:rsidDel="00000000" w:rsidP="00000000" w:rsidRDefault="00000000" w:rsidRPr="00000000" w14:paraId="00000016">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Current balance- $30,568.13</w:t>
      </w:r>
    </w:p>
    <w:p w:rsidR="00000000" w:rsidDel="00000000" w:rsidP="00000000" w:rsidRDefault="00000000" w:rsidRPr="00000000" w14:paraId="00000017">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Need to pay out coaches stipends still. Have not received the Booster dues from camp from athletics. </w:t>
      </w:r>
    </w:p>
    <w:p w:rsidR="00000000" w:rsidDel="00000000" w:rsidP="00000000" w:rsidRDefault="00000000" w:rsidRPr="00000000" w14:paraId="00000018">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Michelle also passed out budget vs actual. </w:t>
      </w:r>
    </w:p>
    <w:p w:rsidR="00000000" w:rsidDel="00000000" w:rsidP="00000000" w:rsidRDefault="00000000" w:rsidRPr="00000000" w14:paraId="00000019">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Looking to allocate funds to  provide the  team with what they need. Wish list from Czart?? Kathie will contact Czart to ask him for ideas. </w:t>
      </w:r>
    </w:p>
    <w:p w:rsidR="00000000" w:rsidDel="00000000" w:rsidP="00000000" w:rsidRDefault="00000000" w:rsidRPr="00000000" w14:paraId="0000001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D. Concessions</w:t>
      </w:r>
    </w:p>
    <w:p w:rsidR="00000000" w:rsidDel="00000000" w:rsidP="00000000" w:rsidRDefault="00000000" w:rsidRPr="00000000" w14:paraId="0000001B">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What should we do with equipment? Should we rent a space to store it? </w:t>
      </w:r>
    </w:p>
    <w:p w:rsidR="00000000" w:rsidDel="00000000" w:rsidP="00000000" w:rsidRDefault="00000000" w:rsidRPr="00000000" w14:paraId="0000001C">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Donate leftover food to senior night event at the end of the year. </w:t>
      </w:r>
    </w:p>
    <w:p w:rsidR="00000000" w:rsidDel="00000000" w:rsidP="00000000" w:rsidRDefault="00000000" w:rsidRPr="00000000" w14:paraId="0000001D">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 Miscellaneous</w:t>
      </w:r>
    </w:p>
    <w:p w:rsidR="00000000" w:rsidDel="00000000" w:rsidP="00000000" w:rsidRDefault="00000000" w:rsidRPr="00000000" w14:paraId="0000001E">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Currently no scholarship application turned in. </w:t>
      </w:r>
    </w:p>
    <w:p w:rsidR="00000000" w:rsidDel="00000000" w:rsidP="00000000" w:rsidRDefault="00000000" w:rsidRPr="00000000" w14:paraId="0000001F">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u w:val="none"/>
        </w:rPr>
      </w:pPr>
      <w:r w:rsidDel="00000000" w:rsidR="00000000" w:rsidRPr="00000000">
        <w:rPr>
          <w:rFonts w:ascii="Zilla Slab" w:cs="Zilla Slab" w:eastAsia="Zilla Slab" w:hAnsi="Zilla Slab"/>
          <w:rtl w:val="0"/>
        </w:rPr>
        <w:t xml:space="preserve">Senior Jersey purchase.  This was organized by senior parents. Cost was $101 and interested players turn in $$ to the Booster Club &amp; we will send out one check. </w:t>
      </w:r>
    </w:p>
    <w:p w:rsidR="00000000" w:rsidDel="00000000" w:rsidP="00000000" w:rsidRDefault="00000000" w:rsidRPr="00000000" w14:paraId="00000020">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Next Meeting:  February , 2019 @ 7:00 PM LTHS Porter Room</w:t>
      </w:r>
    </w:p>
    <w:p w:rsidR="00000000" w:rsidDel="00000000" w:rsidP="00000000" w:rsidRDefault="00000000" w:rsidRPr="00000000" w14:paraId="00000021">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Meeting Adjourned at 8:08PM</w:t>
      </w:r>
    </w:p>
    <w:p w:rsidR="00000000" w:rsidDel="00000000" w:rsidP="00000000" w:rsidRDefault="00000000" w:rsidRPr="00000000" w14:paraId="00000022">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Respectfully Submitted, </w:t>
      </w:r>
    </w:p>
    <w:p w:rsidR="00000000" w:rsidDel="00000000" w:rsidP="00000000" w:rsidRDefault="00000000" w:rsidRPr="00000000" w14:paraId="00000023">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Kathie Fiorillo, secretary</w:t>
      </w:r>
    </w:p>
    <w:p w:rsidR="00000000" w:rsidDel="00000000" w:rsidP="00000000" w:rsidRDefault="00000000" w:rsidRPr="00000000" w14:paraId="00000024">
      <w:pPr>
        <w:rPr>
          <w:rFonts w:ascii="Zilla Slab" w:cs="Zilla Slab" w:eastAsia="Zilla Slab" w:hAnsi="Zilla Slab"/>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Zilla Slab">
    <w:embedRegular w:fontKey="{00000000-0000-0000-0000-000000000000}" r:id="rId1" w:subsetted="0"/>
    <w:embedBold w:fontKey="{00000000-0000-0000-0000-000000000000}" r:id="rId2" w:subsetted="0"/>
    <w:embedItalic w:fontKey="{00000000-0000-0000-0000-000000000000}" r:id="rId3" w:subsetted="0"/>
  </w:font>
  <w:font w:name="Graduate">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 Id="rId4" Type="http://schemas.openxmlformats.org/officeDocument/2006/relationships/font" Target="fonts/Gradua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