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60"/>
          <w:szCs w:val="60"/>
        </w:rPr>
      </w:pP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1215889" cy="121588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5889" cy="1215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Sample Practice Plan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Practice Plan: 6:30-8:30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Fundamentals: TEAM, arm strength, infield/outfield (pop flys), positions, cover base, hitting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8"/>
        <w:gridCol w:w="2525"/>
        <w:gridCol w:w="5575"/>
        <w:tblGridChange w:id="0">
          <w:tblGrid>
            <w:gridCol w:w="1458"/>
            <w:gridCol w:w="2525"/>
            <w:gridCol w:w="5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EMPHASIS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-6:30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Throwing program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Partner up – start wrist, move to crow hop, come back together.  End with Pitching/Catching.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6:30-6:40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Stretch/Warm up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-Team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TEAM Meeting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Stretch as a team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Form running, stretch, ready position, balance contest, run thru 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2 ball OUT with partners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6:40-6:50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Hitting #1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-Plate awareness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Break into 4 groups of 3 – work on plate awareness, stance, balance, load, 1 foot in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6:55-7:05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Hitting #2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-Bunting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Instruction – practice with smoosh balls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*work on checking base coach, signs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7:05-7:40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Hitting #3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stations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 soft toss – 3 plate (off speed work) reps 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Live BP cage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Tee work – hitting progression 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7:40-7:55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Pitching drill #1/#2</w:t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-cover home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-cover 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Always be aware on the mound – ready after each pitch 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-covering home on wild pitch.  Never standing around.</w:t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-Cover 1B on right side ground ball/communicating 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7:55-8:10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Cover base/situational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Team drill #1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Players take positions – IF &amp; OF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-Pre pitch step, cover base – x10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defense (steal attempt) – x10 </w:t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-bunt defense – x10 </w:t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-cover base on steal – x10 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8:10-8:30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Soccer ball Tee drill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 game – swing through ball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8:30+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Meet at mound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practice, things learned, parent pick-up </w:t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9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2781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82C5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3E2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F3E2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321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543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4349"/>
  </w:style>
  <w:style w:type="paragraph" w:styleId="Footer">
    <w:name w:val="footer"/>
    <w:basedOn w:val="Normal"/>
    <w:link w:val="FooterChar"/>
    <w:uiPriority w:val="99"/>
    <w:unhideWhenUsed w:val="1"/>
    <w:rsid w:val="004543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4349"/>
  </w:style>
  <w:style w:type="character" w:styleId="apple-converted-space" w:customStyle="1">
    <w:name w:val="apple-converted-space"/>
    <w:basedOn w:val="DefaultParagraphFont"/>
    <w:rsid w:val="00124AF0"/>
  </w:style>
  <w:style w:type="character" w:styleId="Hyperlink">
    <w:name w:val="Hyperlink"/>
    <w:basedOn w:val="DefaultParagraphFont"/>
    <w:uiPriority w:val="99"/>
    <w:semiHidden w:val="1"/>
    <w:unhideWhenUsed w:val="1"/>
    <w:rsid w:val="00EB53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B53A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sPpsTwoSq1h2SNXT9wpz8fRMmA==">AMUW2mW8QESjjpgmNLgBY6RAHtPXYW+gOJ/0ghlAMjbPHDsYaHUz+OvM8+BnfD8OkULI+fLthwtMdgf2M8PEv8ei7YjyAJgugVS2PxOMuCSU0H08430ExV4=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2018-01-07T21:42:00Z</dcterms:created>
  <dc:creator>Adam Barta</dc:creator>
</cp:coreProperties>
</file>